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tabs>
          <w:tab w:val="left" w:pos="0"/>
        </w:tabs>
        <w:autoSpaceDE w:val="0"/>
        <w:autoSpaceDN w:val="0"/>
        <w:adjustRightInd w:val="0"/>
        <w:spacing w:before="0" w:after="0" w:line="360" w:lineRule="auto"/>
        <w:jc w:val="center"/>
        <w:rPr>
          <w:rFonts w:hint="eastAsia" w:ascii="Cambria" w:hAnsi="Cambria"/>
          <w:kern w:val="2"/>
          <w:sz w:val="32"/>
          <w:szCs w:val="32"/>
          <w:highlight w:val="none"/>
          <w:lang w:eastAsia="zh-CN"/>
        </w:rPr>
      </w:pPr>
      <w:r>
        <w:rPr>
          <w:rFonts w:hint="eastAsia" w:ascii="Cambria" w:hAnsi="Cambria"/>
          <w:kern w:val="2"/>
          <w:sz w:val="32"/>
          <w:szCs w:val="32"/>
          <w:highlight w:val="none"/>
        </w:rPr>
        <w:t xml:space="preserve"> </w:t>
      </w:r>
      <w:bookmarkStart w:id="0" w:name="_Toc28359011"/>
      <w:bookmarkStart w:id="1" w:name="_Toc35393797"/>
      <w:r>
        <w:rPr>
          <w:rFonts w:hint="eastAsia" w:ascii="Cambria" w:hAnsi="Cambria"/>
          <w:kern w:val="2"/>
          <w:sz w:val="32"/>
          <w:szCs w:val="32"/>
          <w:highlight w:val="none"/>
          <w:lang w:eastAsia="zh-CN"/>
        </w:rPr>
        <w:t>沙洋中学宿舍供热（洗浴）系统引进项目</w:t>
      </w:r>
    </w:p>
    <w:p>
      <w:pPr>
        <w:pStyle w:val="3"/>
        <w:tabs>
          <w:tab w:val="left" w:pos="0"/>
        </w:tabs>
        <w:autoSpaceDE w:val="0"/>
        <w:autoSpaceDN w:val="0"/>
        <w:adjustRightInd w:val="0"/>
        <w:spacing w:before="0" w:after="0" w:line="360" w:lineRule="auto"/>
        <w:jc w:val="center"/>
        <w:rPr>
          <w:rFonts w:hint="eastAsia" w:ascii="Cambria" w:hAnsi="Cambria"/>
          <w:kern w:val="2"/>
          <w:sz w:val="32"/>
          <w:szCs w:val="32"/>
          <w:highlight w:val="none"/>
        </w:rPr>
      </w:pPr>
      <w:bookmarkStart w:id="2" w:name="_Toc23841"/>
      <w:r>
        <w:rPr>
          <w:rFonts w:hint="eastAsia" w:ascii="Cambria" w:hAnsi="Cambria"/>
          <w:kern w:val="2"/>
          <w:sz w:val="32"/>
          <w:szCs w:val="32"/>
          <w:highlight w:val="none"/>
        </w:rPr>
        <w:t>询价公告</w:t>
      </w:r>
      <w:bookmarkEnd w:id="0"/>
      <w:bookmarkEnd w:id="1"/>
      <w:bookmarkEnd w:id="2"/>
    </w:p>
    <w:p>
      <w:pPr>
        <w:rPr>
          <w:highlight w:val="none"/>
        </w:rPr>
      </w:pP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宋体" w:hAnsi="宋体" w:cs="宋体"/>
          <w:sz w:val="24"/>
          <w:highlight w:val="none"/>
        </w:rPr>
      </w:pPr>
      <w:r>
        <w:rPr>
          <w:rFonts w:hint="eastAsia" w:ascii="宋体" w:hAnsi="宋体" w:cs="宋体"/>
          <w:sz w:val="24"/>
          <w:highlight w:val="none"/>
          <w:lang w:eastAsia="zh-CN"/>
        </w:rPr>
        <w:t>沙洋中学宿舍供热（洗浴）系统引进项目</w:t>
      </w:r>
      <w:r>
        <w:rPr>
          <w:rFonts w:hint="eastAsia" w:ascii="宋体" w:hAnsi="宋体" w:cs="宋体"/>
          <w:sz w:val="24"/>
          <w:highlight w:val="none"/>
        </w:rPr>
        <w:t>的潜在供应商应在湖北曦和建设项目管理有限公司(沙洋县荷花大道中路宝丽景国际城3A栋2单元10楼)获取采购文件，并于</w:t>
      </w:r>
      <w:r>
        <w:rPr>
          <w:rFonts w:hint="eastAsia" w:ascii="宋体" w:hAnsi="宋体" w:cs="宋体"/>
          <w:sz w:val="24"/>
          <w:highlight w:val="none"/>
          <w:lang w:eastAsia="zh-CN"/>
        </w:rPr>
        <w:t>2021年7月30日</w:t>
      </w:r>
      <w:r>
        <w:rPr>
          <w:rFonts w:hint="eastAsia" w:ascii="宋体" w:hAnsi="宋体" w:cs="宋体"/>
          <w:sz w:val="24"/>
          <w:highlight w:val="none"/>
          <w:lang w:val="en-US" w:eastAsia="zh-CN"/>
        </w:rPr>
        <w:t>9</w:t>
      </w:r>
      <w:r>
        <w:rPr>
          <w:rFonts w:hint="eastAsia" w:ascii="宋体" w:hAnsi="宋体" w:cs="宋体"/>
          <w:sz w:val="24"/>
          <w:highlight w:val="none"/>
          <w:lang w:eastAsia="zh-CN"/>
        </w:rPr>
        <w:t>点30分</w:t>
      </w:r>
      <w:r>
        <w:rPr>
          <w:rFonts w:hint="eastAsia" w:ascii="宋体" w:hAnsi="宋体" w:cs="宋体"/>
          <w:bCs/>
          <w:sz w:val="24"/>
          <w:highlight w:val="none"/>
        </w:rPr>
        <w:t>（北京时间）前提交响应文件</w:t>
      </w:r>
      <w:r>
        <w:rPr>
          <w:rFonts w:hint="eastAsia" w:ascii="宋体" w:hAnsi="宋体" w:cs="宋体"/>
          <w:sz w:val="24"/>
          <w:highlight w:val="none"/>
        </w:rPr>
        <w:t>。</w:t>
      </w:r>
    </w:p>
    <w:p>
      <w:pPr>
        <w:rPr>
          <w:highlight w:val="none"/>
        </w:rPr>
      </w:pPr>
    </w:p>
    <w:p>
      <w:pPr>
        <w:pStyle w:val="2"/>
        <w:spacing w:line="240" w:lineRule="auto"/>
        <w:rPr>
          <w:rFonts w:hint="eastAsia" w:ascii="黑体" w:hAnsi="黑体" w:cs="宋体"/>
          <w:b w:val="0"/>
          <w:sz w:val="24"/>
          <w:szCs w:val="24"/>
          <w:highlight w:val="none"/>
        </w:rPr>
      </w:pPr>
      <w:bookmarkStart w:id="3" w:name="_Toc4316"/>
      <w:bookmarkStart w:id="4" w:name="_Toc35393798"/>
      <w:bookmarkStart w:id="5" w:name="_Toc28359089"/>
      <w:bookmarkStart w:id="6" w:name="_Toc35393629"/>
      <w:bookmarkStart w:id="7" w:name="_Toc28359012"/>
      <w:r>
        <w:rPr>
          <w:rFonts w:hint="eastAsia" w:ascii="黑体" w:hAnsi="黑体" w:cs="宋体"/>
          <w:b w:val="0"/>
          <w:sz w:val="24"/>
          <w:szCs w:val="24"/>
          <w:highlight w:val="none"/>
        </w:rPr>
        <w:t>一、项目基本情况</w:t>
      </w:r>
      <w:bookmarkEnd w:id="3"/>
      <w:bookmarkEnd w:id="4"/>
      <w:bookmarkEnd w:id="5"/>
      <w:bookmarkEnd w:id="6"/>
      <w:bookmarkEnd w:id="7"/>
    </w:p>
    <w:p>
      <w:pPr>
        <w:spacing w:line="360" w:lineRule="auto"/>
        <w:ind w:firstLine="480" w:firstLineChars="200"/>
        <w:rPr>
          <w:rFonts w:hint="eastAsia" w:ascii="宋体" w:hAnsi="宋体" w:eastAsia="宋体" w:cs="宋体"/>
          <w:sz w:val="24"/>
          <w:highlight w:val="none"/>
          <w:lang w:eastAsia="zh-CN"/>
        </w:rPr>
      </w:pPr>
      <w:r>
        <w:rPr>
          <w:rFonts w:hint="eastAsia" w:ascii="宋体" w:hAnsi="宋体" w:cs="宋体"/>
          <w:sz w:val="24"/>
          <w:highlight w:val="none"/>
        </w:rPr>
        <w:t>项目名称：</w:t>
      </w:r>
      <w:r>
        <w:rPr>
          <w:rFonts w:hint="eastAsia" w:ascii="宋体" w:hAnsi="宋体" w:cs="宋体"/>
          <w:sz w:val="24"/>
          <w:highlight w:val="none"/>
          <w:lang w:eastAsia="zh-CN"/>
        </w:rPr>
        <w:t>沙洋中学宿舍供热（洗浴）系统引进项目</w:t>
      </w:r>
    </w:p>
    <w:p>
      <w:pPr>
        <w:spacing w:line="360" w:lineRule="auto"/>
        <w:ind w:firstLine="480" w:firstLineChars="200"/>
        <w:rPr>
          <w:rFonts w:hint="default" w:ascii="宋体" w:hAnsi="宋体" w:eastAsia="宋体" w:cs="宋体"/>
          <w:sz w:val="24"/>
          <w:highlight w:val="none"/>
          <w:lang w:val="en-US" w:eastAsia="zh-CN"/>
        </w:rPr>
      </w:pPr>
      <w:r>
        <w:rPr>
          <w:rFonts w:hint="eastAsia" w:ascii="宋体" w:hAnsi="宋体" w:cs="宋体"/>
          <w:sz w:val="24"/>
          <w:highlight w:val="none"/>
          <w:lang w:eastAsia="zh-CN"/>
        </w:rPr>
        <w:t>项目编号：HBXH2021-00</w:t>
      </w:r>
      <w:r>
        <w:rPr>
          <w:rFonts w:hint="eastAsia" w:ascii="宋体" w:hAnsi="宋体" w:cs="宋体"/>
          <w:sz w:val="24"/>
          <w:highlight w:val="none"/>
          <w:lang w:val="en-US" w:eastAsia="zh-CN"/>
        </w:rPr>
        <w:t>7</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采购方式：询价</w:t>
      </w:r>
    </w:p>
    <w:p>
      <w:pPr>
        <w:spacing w:line="360" w:lineRule="auto"/>
        <w:ind w:firstLine="480" w:firstLineChars="200"/>
        <w:rPr>
          <w:rFonts w:hint="default" w:ascii="宋体" w:hAnsi="宋体" w:cs="宋体"/>
          <w:sz w:val="24"/>
          <w:highlight w:val="none"/>
          <w:lang w:val="en-US"/>
        </w:rPr>
      </w:pPr>
      <w:r>
        <w:rPr>
          <w:rFonts w:hint="eastAsia" w:ascii="宋体" w:hAnsi="宋体" w:cs="宋体"/>
          <w:sz w:val="24"/>
          <w:highlight w:val="none"/>
        </w:rPr>
        <w:t>最高限价：</w:t>
      </w:r>
      <w:r>
        <w:rPr>
          <w:rFonts w:hint="eastAsia" w:ascii="宋体" w:hAnsi="宋体" w:cs="宋体"/>
          <w:sz w:val="24"/>
          <w:highlight w:val="none"/>
          <w:lang w:val="en-US" w:eastAsia="zh-CN"/>
        </w:rPr>
        <w:t>0.065元/升（学生自愿刷卡消费）</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采购需求：</w:t>
      </w:r>
      <w:r>
        <w:rPr>
          <w:rFonts w:hint="eastAsia" w:ascii="宋体" w:hAnsi="宋体" w:cs="宋体"/>
          <w:sz w:val="24"/>
          <w:highlight w:val="none"/>
          <w:lang w:eastAsia="zh-CN"/>
        </w:rPr>
        <w:t>沙洋中学宿舍供热（洗浴）系统引进项目</w:t>
      </w:r>
      <w:r>
        <w:rPr>
          <w:rFonts w:hint="eastAsia" w:ascii="宋体" w:hAnsi="宋体" w:cs="宋体"/>
          <w:color w:val="333333"/>
          <w:sz w:val="24"/>
          <w:highlight w:val="none"/>
          <w:shd w:val="clear" w:color="auto" w:fill="FFFFFF"/>
        </w:rPr>
        <w:t>，详见第三章采购需求。</w:t>
      </w:r>
    </w:p>
    <w:p>
      <w:pPr>
        <w:spacing w:line="360" w:lineRule="auto"/>
        <w:ind w:firstLine="480" w:firstLineChars="200"/>
        <w:rPr>
          <w:rFonts w:hint="eastAsia" w:ascii="宋体" w:hAnsi="宋体" w:eastAsia="宋体" w:cs="宋体"/>
          <w:sz w:val="24"/>
          <w:highlight w:val="none"/>
          <w:lang w:eastAsia="zh-CN"/>
        </w:rPr>
      </w:pPr>
      <w:r>
        <w:rPr>
          <w:rFonts w:hint="eastAsia" w:ascii="宋体" w:hAnsi="宋体" w:cs="宋体"/>
          <w:sz w:val="24"/>
          <w:highlight w:val="none"/>
        </w:rPr>
        <w:t>合同履行期限：</w:t>
      </w:r>
      <w:r>
        <w:rPr>
          <w:rFonts w:hint="eastAsia" w:ascii="宋体" w:hAnsi="宋体" w:cs="宋体"/>
          <w:sz w:val="24"/>
          <w:highlight w:val="none"/>
          <w:lang w:val="en-US" w:eastAsia="zh-CN"/>
        </w:rPr>
        <w:t>10年</w:t>
      </w:r>
    </w:p>
    <w:p>
      <w:pPr>
        <w:pStyle w:val="2"/>
        <w:spacing w:line="240" w:lineRule="auto"/>
        <w:rPr>
          <w:rFonts w:hint="eastAsia" w:ascii="黑体" w:hAnsi="黑体" w:cs="宋体"/>
          <w:b w:val="0"/>
          <w:sz w:val="24"/>
          <w:szCs w:val="24"/>
          <w:highlight w:val="none"/>
        </w:rPr>
      </w:pPr>
      <w:bookmarkStart w:id="8" w:name="_Toc25494"/>
      <w:bookmarkStart w:id="9" w:name="_Toc28359090"/>
      <w:bookmarkStart w:id="10" w:name="_Toc28359013"/>
      <w:bookmarkStart w:id="11" w:name="_Toc35393799"/>
      <w:bookmarkStart w:id="12" w:name="_Toc35393630"/>
      <w:r>
        <w:rPr>
          <w:rFonts w:hint="eastAsia" w:ascii="黑体" w:hAnsi="黑体" w:cs="宋体"/>
          <w:b w:val="0"/>
          <w:sz w:val="24"/>
          <w:szCs w:val="24"/>
          <w:highlight w:val="none"/>
        </w:rPr>
        <w:t>二、申请人的资格要求</w:t>
      </w:r>
      <w:bookmarkEnd w:id="8"/>
      <w:bookmarkEnd w:id="9"/>
      <w:bookmarkEnd w:id="10"/>
      <w:bookmarkEnd w:id="11"/>
      <w:bookmarkEnd w:id="12"/>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1.满足《中华人民共和国政府采购法》第二十二条规定；</w:t>
      </w:r>
    </w:p>
    <w:p>
      <w:pPr>
        <w:spacing w:line="360" w:lineRule="auto"/>
        <w:ind w:firstLine="480" w:firstLineChars="200"/>
        <w:rPr>
          <w:rFonts w:hint="eastAsia" w:ascii="宋体" w:hAnsi="宋体" w:cs="宋体"/>
          <w:sz w:val="24"/>
          <w:highlight w:val="none"/>
        </w:rPr>
      </w:pPr>
      <w:bookmarkStart w:id="13" w:name="_Toc28359091"/>
      <w:bookmarkStart w:id="14" w:name="_Toc28359014"/>
      <w:r>
        <w:rPr>
          <w:rFonts w:hint="eastAsia" w:ascii="宋体" w:hAnsi="宋体" w:cs="宋体"/>
          <w:sz w:val="24"/>
          <w:highlight w:val="none"/>
        </w:rPr>
        <w:t>2.本项目的特定资格要求：</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（1）供应商须具备工商行政主管部门核发的有效营业执照或新核发的印有统一社会信用代码的营业执照，且经营范围与本项目相关；</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（2）供应商须提供通过“信用中国”网站(www.creditchina.gov.cn)、中国政府采购网(www.ccgp.gov.cn)等渠道查询相关主体信用记录，均无不良失信记录；</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w:t>
      </w:r>
      <w:r>
        <w:rPr>
          <w:rFonts w:hint="eastAsia" w:ascii="宋体" w:hAnsi="宋体" w:cs="宋体"/>
          <w:sz w:val="24"/>
          <w:highlight w:val="none"/>
          <w:lang w:val="en-US" w:eastAsia="zh-CN"/>
        </w:rPr>
        <w:t>3</w:t>
      </w:r>
      <w:r>
        <w:rPr>
          <w:rFonts w:hint="eastAsia" w:ascii="宋体" w:hAnsi="宋体" w:cs="宋体"/>
          <w:sz w:val="24"/>
          <w:highlight w:val="none"/>
        </w:rPr>
        <w:t>）本项目不接受联合体投标。</w:t>
      </w:r>
    </w:p>
    <w:p>
      <w:pPr>
        <w:pStyle w:val="2"/>
        <w:spacing w:line="240" w:lineRule="auto"/>
        <w:rPr>
          <w:rFonts w:hint="eastAsia" w:ascii="黑体" w:hAnsi="黑体" w:cs="宋体"/>
          <w:b w:val="0"/>
          <w:sz w:val="24"/>
          <w:szCs w:val="24"/>
          <w:highlight w:val="none"/>
        </w:rPr>
      </w:pPr>
      <w:bookmarkStart w:id="15" w:name="_Toc35393800"/>
      <w:bookmarkStart w:id="16" w:name="_Toc35393631"/>
      <w:bookmarkStart w:id="17" w:name="_Toc19542"/>
      <w:r>
        <w:rPr>
          <w:rFonts w:hint="eastAsia" w:ascii="黑体" w:hAnsi="黑体" w:cs="宋体"/>
          <w:b w:val="0"/>
          <w:sz w:val="24"/>
          <w:szCs w:val="24"/>
          <w:highlight w:val="none"/>
        </w:rPr>
        <w:t>三、获取采购文件</w:t>
      </w:r>
      <w:bookmarkEnd w:id="13"/>
      <w:bookmarkEnd w:id="14"/>
      <w:bookmarkEnd w:id="15"/>
      <w:bookmarkEnd w:id="16"/>
      <w:bookmarkEnd w:id="17"/>
    </w:p>
    <w:p>
      <w:pPr>
        <w:spacing w:line="360" w:lineRule="auto"/>
        <w:ind w:firstLine="540"/>
        <w:rPr>
          <w:rFonts w:hint="eastAsia" w:ascii="宋体" w:hAnsi="宋体" w:cs="宋体"/>
          <w:sz w:val="24"/>
          <w:highlight w:val="none"/>
        </w:rPr>
      </w:pPr>
      <w:r>
        <w:rPr>
          <w:rFonts w:hint="eastAsia" w:ascii="宋体" w:hAnsi="宋体" w:cs="宋体"/>
          <w:sz w:val="24"/>
          <w:highlight w:val="none"/>
        </w:rPr>
        <w:t>时间：</w:t>
      </w:r>
      <w:r>
        <w:rPr>
          <w:rFonts w:hint="eastAsia" w:ascii="宋体" w:hAnsi="宋体" w:cs="宋体"/>
          <w:sz w:val="24"/>
          <w:highlight w:val="none"/>
          <w:lang w:eastAsia="zh-CN"/>
        </w:rPr>
        <w:t>2021年7月22日</w:t>
      </w:r>
      <w:r>
        <w:rPr>
          <w:rFonts w:hint="eastAsia" w:ascii="宋体" w:hAnsi="宋体" w:cs="宋体"/>
          <w:sz w:val="24"/>
          <w:highlight w:val="none"/>
        </w:rPr>
        <w:t>至</w:t>
      </w:r>
      <w:r>
        <w:rPr>
          <w:rFonts w:hint="eastAsia" w:ascii="宋体" w:hAnsi="宋体" w:cs="宋体"/>
          <w:sz w:val="24"/>
          <w:highlight w:val="none"/>
          <w:lang w:eastAsia="zh-CN"/>
        </w:rPr>
        <w:t>2021年7月26日</w:t>
      </w:r>
      <w:r>
        <w:rPr>
          <w:rFonts w:hint="eastAsia" w:ascii="宋体" w:hAnsi="宋体" w:cs="宋体"/>
          <w:sz w:val="24"/>
          <w:highlight w:val="none"/>
        </w:rPr>
        <w:t>，每天上午8:30至11:30，下午14:00至17:00（北京时间，法定节假日除外 ）</w:t>
      </w:r>
    </w:p>
    <w:p>
      <w:pPr>
        <w:spacing w:line="360" w:lineRule="auto"/>
        <w:ind w:firstLine="540"/>
        <w:rPr>
          <w:rFonts w:hint="eastAsia" w:ascii="宋体" w:hAnsi="宋体" w:cs="宋体"/>
          <w:sz w:val="24"/>
          <w:highlight w:val="none"/>
        </w:rPr>
      </w:pPr>
      <w:r>
        <w:rPr>
          <w:rFonts w:hint="eastAsia" w:ascii="宋体" w:hAnsi="宋体" w:cs="宋体"/>
          <w:sz w:val="24"/>
          <w:highlight w:val="none"/>
        </w:rPr>
        <w:t>地点：沙洋县荷花大道中路宝丽景国际城3A栋2单元10楼</w:t>
      </w:r>
    </w:p>
    <w:p>
      <w:pPr>
        <w:spacing w:line="360" w:lineRule="auto"/>
        <w:ind w:firstLine="540"/>
        <w:rPr>
          <w:rFonts w:hint="eastAsia" w:ascii="宋体" w:hAnsi="宋体" w:cs="宋体"/>
          <w:sz w:val="24"/>
          <w:highlight w:val="none"/>
        </w:rPr>
      </w:pPr>
      <w:r>
        <w:rPr>
          <w:rFonts w:hint="eastAsia" w:ascii="宋体" w:hAnsi="宋体" w:cs="宋体"/>
          <w:sz w:val="24"/>
          <w:highlight w:val="none"/>
        </w:rPr>
        <w:t>方式：</w:t>
      </w:r>
    </w:p>
    <w:p>
      <w:pPr>
        <w:spacing w:line="360" w:lineRule="auto"/>
        <w:ind w:firstLine="540"/>
        <w:rPr>
          <w:rFonts w:hint="eastAsia" w:ascii="宋体" w:hAnsi="宋体" w:cs="宋体"/>
          <w:sz w:val="24"/>
          <w:highlight w:val="none"/>
        </w:rPr>
      </w:pPr>
      <w:r>
        <w:rPr>
          <w:rFonts w:hint="eastAsia" w:ascii="宋体" w:hAnsi="宋体" w:cs="宋体"/>
          <w:sz w:val="24"/>
          <w:highlight w:val="none"/>
        </w:rPr>
        <w:t>1.由供应商法定代表人携带法定代表人身份证明或委托代理人携带法定代表人授权委托书，并持本人身份证到现场购买</w:t>
      </w:r>
      <w:r>
        <w:rPr>
          <w:rFonts w:hint="eastAsia" w:ascii="宋体" w:hAnsi="宋体" w:cs="宋体"/>
          <w:sz w:val="24"/>
          <w:highlight w:val="none"/>
          <w:lang w:eastAsia="zh-CN"/>
        </w:rPr>
        <w:t>询价</w:t>
      </w:r>
      <w:r>
        <w:rPr>
          <w:rFonts w:hint="eastAsia" w:ascii="宋体" w:hAnsi="宋体" w:cs="宋体"/>
          <w:sz w:val="24"/>
          <w:highlight w:val="none"/>
        </w:rPr>
        <w:t>文件；</w:t>
      </w:r>
    </w:p>
    <w:p>
      <w:pPr>
        <w:spacing w:line="360" w:lineRule="auto"/>
        <w:ind w:firstLine="540"/>
        <w:rPr>
          <w:rFonts w:hint="eastAsia" w:ascii="宋体" w:hAnsi="宋体" w:cs="宋体"/>
          <w:sz w:val="24"/>
          <w:highlight w:val="none"/>
          <w:u w:val="single"/>
        </w:rPr>
      </w:pPr>
      <w:r>
        <w:rPr>
          <w:rFonts w:hint="eastAsia" w:ascii="宋体" w:hAnsi="宋体" w:cs="宋体"/>
          <w:sz w:val="24"/>
          <w:highlight w:val="none"/>
        </w:rPr>
        <w:t>2.各供应商须携带符合本公告第二条申请人的资格要求的所有资料(复印件一套均需加盖公章)，所有复印件要清晰可辨，胶装成册，不接受散页、活页补资料，原件备查。</w:t>
      </w:r>
    </w:p>
    <w:p>
      <w:pPr>
        <w:spacing w:line="360" w:lineRule="auto"/>
        <w:ind w:firstLine="540"/>
        <w:rPr>
          <w:rFonts w:hint="eastAsia" w:ascii="宋体" w:hAnsi="宋体" w:cs="宋体"/>
          <w:sz w:val="24"/>
          <w:highlight w:val="none"/>
        </w:rPr>
      </w:pPr>
      <w:r>
        <w:rPr>
          <w:rFonts w:hint="eastAsia" w:ascii="宋体" w:hAnsi="宋体" w:cs="宋体"/>
          <w:sz w:val="24"/>
          <w:highlight w:val="none"/>
        </w:rPr>
        <w:t>售价：询价文件每套售价200元，售后不退。</w:t>
      </w:r>
    </w:p>
    <w:p>
      <w:pPr>
        <w:pStyle w:val="2"/>
        <w:spacing w:line="240" w:lineRule="auto"/>
        <w:rPr>
          <w:rFonts w:hint="eastAsia" w:ascii="黑体" w:hAnsi="黑体" w:cs="宋体"/>
          <w:b w:val="0"/>
          <w:sz w:val="24"/>
          <w:szCs w:val="24"/>
          <w:highlight w:val="none"/>
        </w:rPr>
      </w:pPr>
      <w:bookmarkStart w:id="18" w:name="_Toc12090"/>
      <w:bookmarkStart w:id="19" w:name="_Toc28359015"/>
      <w:bookmarkStart w:id="20" w:name="_Toc35393801"/>
      <w:bookmarkStart w:id="21" w:name="_Toc35393632"/>
      <w:bookmarkStart w:id="22" w:name="_Toc28359092"/>
      <w:r>
        <w:rPr>
          <w:rFonts w:hint="eastAsia" w:ascii="黑体" w:hAnsi="黑体" w:cs="宋体"/>
          <w:b w:val="0"/>
          <w:sz w:val="24"/>
          <w:szCs w:val="24"/>
          <w:highlight w:val="none"/>
        </w:rPr>
        <w:t>四、响应文件提交</w:t>
      </w:r>
      <w:bookmarkEnd w:id="18"/>
      <w:bookmarkEnd w:id="19"/>
      <w:bookmarkEnd w:id="20"/>
      <w:bookmarkEnd w:id="21"/>
      <w:bookmarkEnd w:id="22"/>
    </w:p>
    <w:p>
      <w:pPr>
        <w:spacing w:line="360" w:lineRule="auto"/>
        <w:ind w:firstLine="480" w:firstLineChars="200"/>
        <w:rPr>
          <w:rFonts w:hint="eastAsia" w:ascii="宋体" w:hAnsi="宋体" w:cs="宋体"/>
          <w:bCs/>
          <w:sz w:val="24"/>
          <w:highlight w:val="none"/>
        </w:rPr>
      </w:pPr>
      <w:r>
        <w:rPr>
          <w:rFonts w:hint="eastAsia" w:ascii="宋体" w:hAnsi="宋体" w:cs="宋体"/>
          <w:sz w:val="24"/>
          <w:highlight w:val="none"/>
        </w:rPr>
        <w:t>截止时间：</w:t>
      </w:r>
      <w:r>
        <w:rPr>
          <w:rFonts w:hint="eastAsia" w:ascii="宋体" w:hAnsi="宋体" w:cs="宋体"/>
          <w:sz w:val="24"/>
          <w:highlight w:val="none"/>
          <w:lang w:eastAsia="zh-CN"/>
        </w:rPr>
        <w:t>2021年7月30日9点30分</w:t>
      </w:r>
      <w:r>
        <w:rPr>
          <w:rFonts w:hint="eastAsia" w:ascii="宋体" w:hAnsi="宋体" w:cs="宋体"/>
          <w:bCs/>
          <w:sz w:val="24"/>
          <w:highlight w:val="none"/>
        </w:rPr>
        <w:t>（北京时间）</w:t>
      </w:r>
    </w:p>
    <w:p>
      <w:pPr>
        <w:spacing w:line="360" w:lineRule="auto"/>
        <w:ind w:firstLine="480" w:firstLineChars="200"/>
        <w:rPr>
          <w:rFonts w:hint="eastAsia" w:ascii="宋体" w:hAnsi="宋体" w:cs="宋体"/>
          <w:bCs/>
          <w:sz w:val="24"/>
          <w:highlight w:val="none"/>
        </w:rPr>
      </w:pPr>
      <w:r>
        <w:rPr>
          <w:rFonts w:hint="eastAsia" w:ascii="宋体" w:hAnsi="宋体" w:cs="宋体"/>
          <w:sz w:val="24"/>
          <w:highlight w:val="none"/>
        </w:rPr>
        <w:t>地点：沙洋县荷花大道中路宝丽景国际城3A栋2单元11楼</w:t>
      </w:r>
    </w:p>
    <w:p>
      <w:pPr>
        <w:pStyle w:val="2"/>
        <w:spacing w:line="240" w:lineRule="auto"/>
        <w:rPr>
          <w:rFonts w:hint="eastAsia" w:ascii="黑体" w:hAnsi="黑体" w:cs="宋体"/>
          <w:b w:val="0"/>
          <w:sz w:val="24"/>
          <w:szCs w:val="24"/>
          <w:highlight w:val="none"/>
        </w:rPr>
      </w:pPr>
      <w:bookmarkStart w:id="23" w:name="_Toc12119"/>
      <w:bookmarkStart w:id="24" w:name="_Toc35393802"/>
      <w:bookmarkStart w:id="25" w:name="_Toc28359093"/>
      <w:bookmarkStart w:id="26" w:name="_Toc35393633"/>
      <w:bookmarkStart w:id="27" w:name="_Toc28359016"/>
      <w:r>
        <w:rPr>
          <w:rFonts w:hint="eastAsia" w:ascii="黑体" w:hAnsi="黑体" w:cs="宋体"/>
          <w:b w:val="0"/>
          <w:sz w:val="24"/>
          <w:szCs w:val="24"/>
          <w:highlight w:val="none"/>
        </w:rPr>
        <w:t>五、开启</w:t>
      </w:r>
      <w:bookmarkEnd w:id="23"/>
      <w:bookmarkEnd w:id="24"/>
      <w:bookmarkEnd w:id="25"/>
      <w:bookmarkEnd w:id="26"/>
      <w:bookmarkEnd w:id="27"/>
    </w:p>
    <w:p>
      <w:pPr>
        <w:spacing w:line="360" w:lineRule="auto"/>
        <w:ind w:firstLine="480" w:firstLineChars="200"/>
        <w:rPr>
          <w:rFonts w:hint="eastAsia" w:ascii="宋体" w:hAnsi="宋体" w:cs="宋体"/>
          <w:bCs/>
          <w:sz w:val="24"/>
          <w:highlight w:val="none"/>
        </w:rPr>
      </w:pPr>
      <w:r>
        <w:rPr>
          <w:rFonts w:hint="eastAsia" w:ascii="宋体" w:hAnsi="宋体" w:cs="宋体"/>
          <w:sz w:val="24"/>
          <w:highlight w:val="none"/>
        </w:rPr>
        <w:t>时间：</w:t>
      </w:r>
      <w:r>
        <w:rPr>
          <w:rFonts w:hint="eastAsia" w:ascii="宋体" w:hAnsi="宋体" w:cs="宋体"/>
          <w:sz w:val="24"/>
          <w:highlight w:val="none"/>
          <w:lang w:eastAsia="zh-CN"/>
        </w:rPr>
        <w:t>2021年7月30日9点30分</w:t>
      </w:r>
      <w:r>
        <w:rPr>
          <w:rFonts w:hint="eastAsia" w:ascii="宋体" w:hAnsi="宋体" w:cs="宋体"/>
          <w:bCs/>
          <w:sz w:val="24"/>
          <w:highlight w:val="none"/>
        </w:rPr>
        <w:t>（北京时间）</w:t>
      </w:r>
    </w:p>
    <w:p>
      <w:pPr>
        <w:spacing w:line="360" w:lineRule="auto"/>
        <w:ind w:firstLine="480" w:firstLineChars="200"/>
        <w:rPr>
          <w:rFonts w:hint="eastAsia" w:ascii="宋体" w:hAnsi="宋体" w:cs="宋体"/>
          <w:bCs/>
          <w:sz w:val="24"/>
          <w:highlight w:val="none"/>
        </w:rPr>
      </w:pPr>
      <w:r>
        <w:rPr>
          <w:rFonts w:hint="eastAsia" w:ascii="宋体" w:hAnsi="宋体" w:cs="宋体"/>
          <w:sz w:val="24"/>
          <w:highlight w:val="none"/>
        </w:rPr>
        <w:t>地点：沙洋县荷花大道中路宝丽景国际城3A栋2单元11楼</w:t>
      </w:r>
    </w:p>
    <w:p>
      <w:pPr>
        <w:pStyle w:val="2"/>
        <w:spacing w:line="240" w:lineRule="auto"/>
        <w:rPr>
          <w:rFonts w:hint="eastAsia" w:ascii="黑体" w:hAnsi="黑体" w:cs="宋体"/>
          <w:b w:val="0"/>
          <w:sz w:val="24"/>
          <w:szCs w:val="24"/>
          <w:highlight w:val="none"/>
        </w:rPr>
      </w:pPr>
      <w:bookmarkStart w:id="28" w:name="_Toc29717"/>
      <w:bookmarkStart w:id="29" w:name="_Toc35393803"/>
      <w:bookmarkStart w:id="30" w:name="_Toc28359017"/>
      <w:bookmarkStart w:id="31" w:name="_Toc35393634"/>
      <w:bookmarkStart w:id="32" w:name="_Toc28359094"/>
      <w:r>
        <w:rPr>
          <w:rFonts w:hint="eastAsia" w:ascii="黑体" w:hAnsi="黑体" w:cs="宋体"/>
          <w:b w:val="0"/>
          <w:sz w:val="24"/>
          <w:szCs w:val="24"/>
          <w:highlight w:val="none"/>
        </w:rPr>
        <w:t>六、公告期限</w:t>
      </w:r>
      <w:bookmarkEnd w:id="28"/>
      <w:bookmarkEnd w:id="29"/>
      <w:bookmarkEnd w:id="30"/>
      <w:bookmarkEnd w:id="31"/>
      <w:bookmarkEnd w:id="32"/>
    </w:p>
    <w:p>
      <w:pPr>
        <w:spacing w:line="360" w:lineRule="auto"/>
        <w:ind w:firstLine="480" w:firstLineChars="200"/>
        <w:rPr>
          <w:rFonts w:hint="eastAsia" w:ascii="宋体" w:hAnsi="宋体" w:cs="宋体"/>
          <w:kern w:val="0"/>
          <w:sz w:val="24"/>
          <w:highlight w:val="none"/>
        </w:rPr>
      </w:pPr>
      <w:r>
        <w:rPr>
          <w:rFonts w:hint="eastAsia" w:ascii="宋体" w:hAnsi="宋体" w:cs="宋体"/>
          <w:kern w:val="0"/>
          <w:sz w:val="24"/>
          <w:highlight w:val="none"/>
        </w:rPr>
        <w:t>自本公告发布之日起3个工作日。</w:t>
      </w:r>
    </w:p>
    <w:p>
      <w:pPr>
        <w:pStyle w:val="2"/>
        <w:spacing w:line="240" w:lineRule="auto"/>
        <w:rPr>
          <w:rFonts w:hint="eastAsia" w:ascii="黑体" w:hAnsi="黑体" w:cs="宋体"/>
          <w:b w:val="0"/>
          <w:sz w:val="24"/>
          <w:szCs w:val="24"/>
          <w:highlight w:val="none"/>
        </w:rPr>
      </w:pPr>
      <w:bookmarkStart w:id="33" w:name="_Toc35393635"/>
      <w:bookmarkStart w:id="34" w:name="_Toc22606"/>
      <w:bookmarkStart w:id="35" w:name="_Toc35393804"/>
      <w:r>
        <w:rPr>
          <w:rFonts w:hint="eastAsia" w:ascii="黑体" w:hAnsi="黑体" w:cs="宋体"/>
          <w:b w:val="0"/>
          <w:sz w:val="24"/>
          <w:szCs w:val="24"/>
          <w:highlight w:val="none"/>
        </w:rPr>
        <w:t>七、</w:t>
      </w:r>
      <w:bookmarkEnd w:id="33"/>
      <w:bookmarkEnd w:id="34"/>
      <w:bookmarkEnd w:id="35"/>
      <w:r>
        <w:rPr>
          <w:rFonts w:hint="eastAsia" w:ascii="黑体" w:hAnsi="黑体" w:cs="宋体"/>
          <w:b w:val="0"/>
          <w:sz w:val="24"/>
          <w:szCs w:val="24"/>
          <w:highlight w:val="none"/>
        </w:rPr>
        <w:t>公告发布媒介</w:t>
      </w:r>
    </w:p>
    <w:p>
      <w:pPr>
        <w:pStyle w:val="6"/>
        <w:spacing w:line="360" w:lineRule="auto"/>
        <w:ind w:left="495" w:firstLine="0" w:firstLineChars="0"/>
        <w:rPr>
          <w:rFonts w:hint="eastAsia" w:ascii="宋体" w:hAnsi="宋体" w:eastAsia="宋体" w:cs="宋体"/>
          <w:sz w:val="24"/>
          <w:highlight w:val="none"/>
          <w:lang w:val="en-US" w:eastAsia="zh-CN"/>
        </w:rPr>
      </w:pPr>
      <w:r>
        <w:rPr>
          <w:rFonts w:hint="eastAsia" w:ascii="宋体" w:hAnsi="宋体" w:cs="宋体"/>
          <w:sz w:val="24"/>
          <w:highlight w:val="none"/>
          <w:lang w:val="en-US" w:eastAsia="zh-CN"/>
        </w:rPr>
        <w:t>湖北招标网（http://hubei.bidchance.com/）</w:t>
      </w:r>
    </w:p>
    <w:p>
      <w:pPr>
        <w:pStyle w:val="2"/>
        <w:spacing w:line="240" w:lineRule="auto"/>
        <w:rPr>
          <w:rFonts w:hint="eastAsia" w:ascii="黑体" w:hAnsi="黑体" w:cs="宋体"/>
          <w:b w:val="0"/>
          <w:sz w:val="24"/>
          <w:szCs w:val="24"/>
          <w:highlight w:val="none"/>
        </w:rPr>
      </w:pPr>
      <w:bookmarkStart w:id="36" w:name="_Toc35393636"/>
      <w:bookmarkStart w:id="37" w:name="_Toc20284"/>
      <w:bookmarkStart w:id="38" w:name="_Toc35393805"/>
      <w:bookmarkStart w:id="39" w:name="_Toc28359095"/>
      <w:bookmarkStart w:id="40" w:name="_Toc28359018"/>
      <w:r>
        <w:rPr>
          <w:rFonts w:hint="eastAsia" w:ascii="黑体" w:hAnsi="黑体" w:cs="宋体"/>
          <w:b w:val="0"/>
          <w:sz w:val="24"/>
          <w:szCs w:val="24"/>
          <w:highlight w:val="none"/>
        </w:rPr>
        <w:t>八、凡对本次采购提出询问，请按以下方式联系。</w:t>
      </w:r>
      <w:bookmarkEnd w:id="36"/>
      <w:bookmarkEnd w:id="37"/>
      <w:bookmarkEnd w:id="38"/>
      <w:bookmarkEnd w:id="39"/>
      <w:bookmarkEnd w:id="40"/>
    </w:p>
    <w:p>
      <w:pPr>
        <w:pStyle w:val="6"/>
        <w:spacing w:line="360" w:lineRule="auto"/>
        <w:ind w:left="495" w:firstLine="0" w:firstLineChars="0"/>
        <w:rPr>
          <w:rFonts w:hint="eastAsia" w:ascii="宋体" w:hAnsi="宋体" w:cs="宋体"/>
          <w:sz w:val="24"/>
          <w:highlight w:val="none"/>
        </w:rPr>
      </w:pPr>
      <w:r>
        <w:rPr>
          <w:rFonts w:hint="eastAsia" w:ascii="宋体" w:hAnsi="宋体" w:cs="宋体"/>
          <w:sz w:val="24"/>
          <w:highlight w:val="none"/>
        </w:rPr>
        <w:t>1.采购人信息</w:t>
      </w:r>
    </w:p>
    <w:p>
      <w:pPr>
        <w:pStyle w:val="6"/>
        <w:spacing w:line="360" w:lineRule="auto"/>
        <w:ind w:left="495" w:firstLine="0" w:firstLineChars="0"/>
        <w:rPr>
          <w:rFonts w:hint="eastAsia" w:ascii="宋体" w:hAnsi="宋体" w:cs="宋体"/>
          <w:sz w:val="24"/>
          <w:highlight w:val="none"/>
        </w:rPr>
      </w:pPr>
      <w:r>
        <w:rPr>
          <w:rFonts w:hint="eastAsia" w:ascii="宋体" w:hAnsi="宋体" w:cs="宋体"/>
          <w:sz w:val="24"/>
          <w:highlight w:val="none"/>
        </w:rPr>
        <w:t>名 称：</w:t>
      </w:r>
      <w:r>
        <w:rPr>
          <w:rFonts w:hint="eastAsia" w:ascii="宋体" w:hAnsi="宋体" w:cs="宋体"/>
          <w:sz w:val="24"/>
          <w:highlight w:val="none"/>
          <w:lang w:eastAsia="zh-CN"/>
        </w:rPr>
        <w:t>沙洋县沙洋中学</w:t>
      </w:r>
      <w:r>
        <w:rPr>
          <w:rFonts w:hint="eastAsia" w:ascii="仿宋" w:hAnsi="仿宋" w:eastAsia="仿宋"/>
          <w:sz w:val="28"/>
          <w:szCs w:val="28"/>
          <w:highlight w:val="none"/>
        </w:rPr>
        <w:t>　　　　　　　　　　　　</w:t>
      </w:r>
      <w:r>
        <w:rPr>
          <w:rFonts w:hint="eastAsia" w:ascii="宋体" w:hAnsi="宋体" w:cs="宋体"/>
          <w:sz w:val="24"/>
          <w:highlight w:val="none"/>
        </w:rPr>
        <w:t>　　　　　　　　　　　　</w:t>
      </w:r>
    </w:p>
    <w:p>
      <w:pPr>
        <w:pStyle w:val="6"/>
        <w:spacing w:line="360" w:lineRule="auto"/>
        <w:ind w:left="495" w:firstLine="0" w:firstLineChars="0"/>
        <w:rPr>
          <w:rFonts w:hint="eastAsia" w:ascii="宋体" w:hAnsi="宋体" w:cs="宋体"/>
          <w:sz w:val="24"/>
          <w:highlight w:val="none"/>
        </w:rPr>
      </w:pPr>
      <w:r>
        <w:rPr>
          <w:rFonts w:hint="eastAsia" w:ascii="宋体" w:hAnsi="宋体" w:cs="宋体"/>
          <w:sz w:val="24"/>
          <w:highlight w:val="none"/>
        </w:rPr>
        <w:t>地址：沙洋县荷花大道16号</w:t>
      </w:r>
      <w:r>
        <w:rPr>
          <w:rFonts w:hint="eastAsia" w:ascii="仿宋" w:hAnsi="仿宋" w:eastAsia="仿宋"/>
          <w:sz w:val="28"/>
          <w:szCs w:val="28"/>
          <w:highlight w:val="none"/>
        </w:rPr>
        <w:t>　　</w:t>
      </w:r>
      <w:r>
        <w:rPr>
          <w:rFonts w:hint="eastAsia" w:ascii="仿宋" w:hAnsi="仿宋" w:eastAsia="仿宋"/>
          <w:sz w:val="28"/>
          <w:szCs w:val="28"/>
          <w:highlight w:val="none"/>
          <w:lang w:val="en-US" w:eastAsia="zh-CN"/>
        </w:rPr>
        <w:t xml:space="preserve">       </w:t>
      </w:r>
      <w:r>
        <w:rPr>
          <w:rFonts w:hint="eastAsia" w:ascii="宋体" w:hAnsi="宋体" w:cs="宋体"/>
          <w:sz w:val="24"/>
          <w:highlight w:val="none"/>
        </w:rPr>
        <w:t>联系方式：</w:t>
      </w:r>
      <w:r>
        <w:rPr>
          <w:rFonts w:hint="eastAsia" w:ascii="宋体" w:hAnsi="宋体" w:cs="宋体"/>
          <w:sz w:val="24"/>
          <w:highlight w:val="none"/>
          <w:lang w:val="en-US" w:eastAsia="zh-CN"/>
        </w:rPr>
        <w:t>0724-8556649</w:t>
      </w:r>
      <w:r>
        <w:rPr>
          <w:rFonts w:hint="eastAsia" w:ascii="仿宋" w:hAnsi="仿宋" w:eastAsia="仿宋"/>
          <w:sz w:val="28"/>
          <w:szCs w:val="28"/>
          <w:highlight w:val="none"/>
        </w:rPr>
        <w:t>　　　　　　　　　　　　</w:t>
      </w:r>
      <w:r>
        <w:rPr>
          <w:rFonts w:hint="eastAsia" w:ascii="宋体" w:hAnsi="宋体" w:cs="宋体"/>
          <w:sz w:val="24"/>
          <w:highlight w:val="none"/>
        </w:rPr>
        <w:t xml:space="preserve">　　　　　　　　　　　 </w:t>
      </w:r>
      <w:bookmarkStart w:id="41" w:name="_Toc28359009"/>
      <w:bookmarkStart w:id="42" w:name="_Toc28359086"/>
    </w:p>
    <w:p>
      <w:pPr>
        <w:pStyle w:val="6"/>
        <w:spacing w:line="360" w:lineRule="auto"/>
        <w:ind w:left="495" w:firstLine="0" w:firstLineChars="0"/>
        <w:rPr>
          <w:rFonts w:hint="eastAsia" w:ascii="宋体" w:hAnsi="宋体" w:cs="宋体"/>
          <w:sz w:val="24"/>
          <w:highlight w:val="none"/>
        </w:rPr>
      </w:pPr>
      <w:r>
        <w:rPr>
          <w:rFonts w:hint="eastAsia" w:ascii="宋体" w:hAnsi="宋体" w:cs="宋体"/>
          <w:sz w:val="24"/>
          <w:highlight w:val="none"/>
        </w:rPr>
        <w:t>2.采购代理机构信息</w:t>
      </w:r>
      <w:bookmarkEnd w:id="41"/>
      <w:bookmarkEnd w:id="42"/>
    </w:p>
    <w:p>
      <w:pPr>
        <w:pStyle w:val="6"/>
        <w:spacing w:line="360" w:lineRule="auto"/>
        <w:ind w:left="495" w:firstLine="0" w:firstLineChars="0"/>
        <w:rPr>
          <w:rFonts w:hint="eastAsia" w:ascii="宋体" w:hAnsi="宋体" w:cs="宋体"/>
          <w:sz w:val="24"/>
          <w:highlight w:val="none"/>
        </w:rPr>
      </w:pPr>
      <w:r>
        <w:rPr>
          <w:rFonts w:hint="eastAsia" w:ascii="宋体" w:hAnsi="宋体" w:cs="宋体"/>
          <w:sz w:val="24"/>
          <w:highlight w:val="none"/>
        </w:rPr>
        <w:t>名 称：湖北曦和建设项目管理有限公司</w:t>
      </w:r>
    </w:p>
    <w:p>
      <w:pPr>
        <w:pStyle w:val="6"/>
        <w:spacing w:line="360" w:lineRule="auto"/>
        <w:ind w:left="495" w:firstLine="0" w:firstLineChars="0"/>
        <w:rPr>
          <w:rFonts w:hint="eastAsia" w:ascii="宋体" w:hAnsi="宋体" w:cs="宋体"/>
          <w:sz w:val="24"/>
          <w:highlight w:val="none"/>
        </w:rPr>
      </w:pPr>
      <w:r>
        <w:rPr>
          <w:rFonts w:hint="eastAsia" w:ascii="宋体" w:hAnsi="宋体" w:cs="宋体"/>
          <w:sz w:val="24"/>
          <w:highlight w:val="none"/>
        </w:rPr>
        <w:t>地　址：沙洋县荷花大道中路宝丽景国际城3A栋2单元10楼</w:t>
      </w:r>
    </w:p>
    <w:p>
      <w:pPr>
        <w:pStyle w:val="6"/>
        <w:spacing w:line="360" w:lineRule="auto"/>
        <w:ind w:left="495" w:firstLine="0" w:firstLineChars="0"/>
      </w:pPr>
      <w:r>
        <w:rPr>
          <w:rFonts w:hint="eastAsia" w:ascii="宋体" w:hAnsi="宋体" w:cs="宋体"/>
          <w:sz w:val="24"/>
          <w:highlight w:val="none"/>
        </w:rPr>
        <w:t>联系</w:t>
      </w:r>
      <w:r>
        <w:rPr>
          <w:rFonts w:hint="eastAsia" w:ascii="宋体" w:hAnsi="宋体" w:cs="宋体"/>
          <w:sz w:val="24"/>
          <w:highlight w:val="none"/>
          <w:lang w:eastAsia="zh-CN"/>
        </w:rPr>
        <w:t>人：周工</w:t>
      </w:r>
      <w:r>
        <w:rPr>
          <w:rFonts w:hint="eastAsia" w:ascii="宋体" w:hAnsi="宋体" w:cs="宋体"/>
          <w:sz w:val="24"/>
          <w:highlight w:val="none"/>
          <w:lang w:val="en-US" w:eastAsia="zh-CN"/>
        </w:rPr>
        <w:t xml:space="preserve">           </w:t>
      </w:r>
      <w:bookmarkStart w:id="45" w:name="_GoBack"/>
      <w:bookmarkEnd w:id="45"/>
      <w:r>
        <w:rPr>
          <w:rFonts w:hint="eastAsia" w:ascii="宋体" w:hAnsi="宋体" w:cs="宋体"/>
          <w:sz w:val="24"/>
          <w:highlight w:val="none"/>
          <w:lang w:val="en-US" w:eastAsia="zh-CN"/>
        </w:rPr>
        <w:t xml:space="preserve">                联系</w:t>
      </w:r>
      <w:r>
        <w:rPr>
          <w:rFonts w:hint="eastAsia" w:ascii="宋体" w:hAnsi="宋体" w:cs="宋体"/>
          <w:sz w:val="24"/>
          <w:highlight w:val="none"/>
        </w:rPr>
        <w:t>方式：</w:t>
      </w:r>
      <w:bookmarkStart w:id="43" w:name="_Toc28359010"/>
      <w:bookmarkStart w:id="44" w:name="_Toc28359087"/>
      <w:r>
        <w:rPr>
          <w:rFonts w:hint="eastAsia" w:ascii="宋体" w:hAnsi="宋体" w:cs="宋体"/>
          <w:sz w:val="24"/>
          <w:highlight w:val="none"/>
        </w:rPr>
        <w:t>0724-8638349</w:t>
      </w:r>
      <w:bookmarkEnd w:id="43"/>
      <w:bookmarkEnd w:id="4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B44A7E"/>
    <w:rsid w:val="6BB44A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2">
    <w:name w:val="heading 2"/>
    <w:basedOn w:val="1"/>
    <w:next w:val="1"/>
    <w:qFormat/>
    <w:uiPriority w:val="9"/>
    <w:pPr>
      <w:keepNext/>
      <w:keepLines/>
      <w:spacing w:before="260" w:beforeLines="0" w:after="260" w:afterLines="0" w:line="416" w:lineRule="auto"/>
      <w:outlineLvl w:val="1"/>
    </w:pPr>
    <w:rPr>
      <w:rFonts w:ascii="Cambria" w:hAnsi="Cambria"/>
      <w:b/>
      <w:bCs/>
      <w:sz w:val="32"/>
      <w:szCs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2021-07-22T00:39:00Z</dcterms:created>
  <dc:creator>NTKO</dc:creator>
  <cp:lastModifiedBy>NTKO</cp:lastModifiedBy>
  <dcterms:modified xsi:type="dcterms:W3CDTF">2021-07-22T00:44:22Z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86BD763A1BAE4457B26EDBEA63D821D2</vt:lpwstr>
  </property>
</Properties>
</file>