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70" w:rsidRPr="00C57EF3" w:rsidRDefault="00B53E10">
      <w:pPr>
        <w:spacing w:line="400" w:lineRule="exact"/>
        <w:jc w:val="center"/>
        <w:rPr>
          <w:rFonts w:ascii="宋体" w:hAnsi="宋体"/>
          <w:b/>
          <w:color w:val="000000" w:themeColor="text1"/>
          <w:sz w:val="36"/>
          <w:szCs w:val="36"/>
        </w:rPr>
      </w:pPr>
      <w:r w:rsidRPr="00C57EF3">
        <w:rPr>
          <w:rFonts w:ascii="宋体" w:hAnsi="宋体" w:hint="eastAsia"/>
          <w:b/>
          <w:color w:val="000000" w:themeColor="text1"/>
          <w:sz w:val="32"/>
          <w:szCs w:val="32"/>
        </w:rPr>
        <w:t>原特种产品部闲置设备</w:t>
      </w:r>
      <w:r w:rsidR="00A90770" w:rsidRPr="00C57EF3">
        <w:rPr>
          <w:rFonts w:ascii="宋体" w:hAnsi="宋体" w:hint="eastAsia"/>
          <w:b/>
          <w:color w:val="000000" w:themeColor="text1"/>
          <w:sz w:val="32"/>
          <w:szCs w:val="36"/>
        </w:rPr>
        <w:t>买卖</w:t>
      </w:r>
      <w:r w:rsidR="00D918B2" w:rsidRPr="00C57EF3">
        <w:rPr>
          <w:rFonts w:ascii="宋体" w:hAnsi="宋体" w:hint="eastAsia"/>
          <w:b/>
          <w:color w:val="000000" w:themeColor="text1"/>
          <w:sz w:val="32"/>
          <w:szCs w:val="36"/>
        </w:rPr>
        <w:t>合同</w:t>
      </w:r>
    </w:p>
    <w:p w:rsidR="00F7280D" w:rsidRPr="00C57EF3" w:rsidRDefault="00F7280D">
      <w:pPr>
        <w:rPr>
          <w:rFonts w:ascii="宋体" w:hAnsi="宋体"/>
          <w:color w:val="000000" w:themeColor="text1"/>
          <w:sz w:val="24"/>
        </w:rPr>
      </w:pPr>
    </w:p>
    <w:p w:rsidR="00A90770" w:rsidRPr="00C57EF3" w:rsidRDefault="00A90770">
      <w:pPr>
        <w:rPr>
          <w:rFonts w:ascii="宋体" w:hAnsi="宋体"/>
          <w:color w:val="000000" w:themeColor="text1"/>
          <w:sz w:val="24"/>
          <w:szCs w:val="28"/>
        </w:rPr>
      </w:pPr>
      <w:r w:rsidRPr="00C57EF3">
        <w:rPr>
          <w:rFonts w:ascii="宋体" w:hAnsi="宋体" w:hint="eastAsia"/>
          <w:color w:val="000000" w:themeColor="text1"/>
          <w:sz w:val="24"/>
          <w:szCs w:val="28"/>
        </w:rPr>
        <w:t>买方：</w:t>
      </w:r>
      <w:bookmarkStart w:id="0" w:name="_GoBack"/>
      <w:bookmarkEnd w:id="0"/>
      <w:r w:rsidRPr="00C57EF3">
        <w:rPr>
          <w:rFonts w:ascii="宋体" w:hAnsi="宋体" w:hint="eastAsia"/>
          <w:color w:val="000000" w:themeColor="text1"/>
          <w:sz w:val="24"/>
          <w:szCs w:val="28"/>
        </w:rPr>
        <w:t>（以下简称甲方）签订地点：珠海市</w:t>
      </w:r>
    </w:p>
    <w:p w:rsidR="00A90770" w:rsidRPr="00C57EF3" w:rsidRDefault="00A90770" w:rsidP="009F5BFD">
      <w:pPr>
        <w:rPr>
          <w:rFonts w:ascii="宋体" w:hAnsi="宋体"/>
          <w:color w:val="000000" w:themeColor="text1"/>
          <w:sz w:val="24"/>
          <w:szCs w:val="28"/>
        </w:rPr>
      </w:pPr>
      <w:r w:rsidRPr="00C57EF3">
        <w:rPr>
          <w:rFonts w:ascii="宋体" w:hAnsi="宋体" w:hint="eastAsia"/>
          <w:color w:val="000000" w:themeColor="text1"/>
          <w:sz w:val="24"/>
          <w:szCs w:val="28"/>
        </w:rPr>
        <w:t>卖方：</w:t>
      </w:r>
      <w:r w:rsidRPr="00C57EF3">
        <w:rPr>
          <w:rFonts w:ascii="宋体" w:hAnsi="宋体" w:hint="eastAsia"/>
          <w:color w:val="000000" w:themeColor="text1"/>
          <w:sz w:val="24"/>
          <w:szCs w:val="28"/>
          <w:lang w:val="pt-BR"/>
        </w:rPr>
        <w:t>玉柴船舶动力股份有限公司</w:t>
      </w:r>
      <w:r w:rsidRPr="00C57EF3">
        <w:rPr>
          <w:rFonts w:ascii="宋体" w:hAnsi="宋体" w:hint="eastAsia"/>
          <w:color w:val="000000" w:themeColor="text1"/>
          <w:sz w:val="24"/>
          <w:szCs w:val="28"/>
        </w:rPr>
        <w:t>（以下简称乙方）         签订时间：</w:t>
      </w:r>
    </w:p>
    <w:p w:rsidR="00C22DE3" w:rsidRPr="00C57EF3" w:rsidRDefault="00C22DE3">
      <w:pPr>
        <w:ind w:firstLineChars="150" w:firstLine="360"/>
        <w:rPr>
          <w:rFonts w:ascii="宋体" w:hAnsi="宋体"/>
          <w:color w:val="000000" w:themeColor="text1"/>
          <w:sz w:val="24"/>
          <w:szCs w:val="28"/>
        </w:rPr>
      </w:pPr>
    </w:p>
    <w:p w:rsidR="00A90770" w:rsidRPr="00C57EF3" w:rsidRDefault="001A767D" w:rsidP="00D669D6">
      <w:pPr>
        <w:numPr>
          <w:ilvl w:val="0"/>
          <w:numId w:val="1"/>
        </w:numPr>
        <w:spacing w:line="340" w:lineRule="exact"/>
        <w:rPr>
          <w:rFonts w:ascii="宋体" w:hAnsi="宋体"/>
          <w:b/>
          <w:color w:val="000000" w:themeColor="text1"/>
          <w:sz w:val="22"/>
          <w:szCs w:val="28"/>
        </w:rPr>
      </w:pPr>
      <w:r w:rsidRPr="00C57EF3">
        <w:rPr>
          <w:rFonts w:ascii="宋体" w:hAnsi="宋体" w:hint="eastAsia"/>
          <w:b/>
          <w:color w:val="000000" w:themeColor="text1"/>
          <w:sz w:val="22"/>
          <w:szCs w:val="28"/>
        </w:rPr>
        <w:t>名称、型号、数量、金额</w:t>
      </w:r>
      <w:r w:rsidR="00A90770" w:rsidRPr="00C57EF3">
        <w:rPr>
          <w:rFonts w:ascii="宋体" w:hAnsi="宋体" w:hint="eastAsia"/>
          <w:b/>
          <w:color w:val="000000" w:themeColor="text1"/>
          <w:sz w:val="22"/>
          <w:szCs w:val="28"/>
        </w:rPr>
        <w:t>详见下表</w:t>
      </w:r>
    </w:p>
    <w:tbl>
      <w:tblPr>
        <w:tblW w:w="10503" w:type="dxa"/>
        <w:tblInd w:w="95" w:type="dxa"/>
        <w:tblLayout w:type="fixed"/>
        <w:tblLook w:val="04A0"/>
      </w:tblPr>
      <w:tblGrid>
        <w:gridCol w:w="1431"/>
        <w:gridCol w:w="1701"/>
        <w:gridCol w:w="709"/>
        <w:gridCol w:w="992"/>
        <w:gridCol w:w="1276"/>
        <w:gridCol w:w="1417"/>
        <w:gridCol w:w="1234"/>
        <w:gridCol w:w="1743"/>
      </w:tblGrid>
      <w:tr w:rsidR="001A767D" w:rsidRPr="00C57EF3" w:rsidTr="00121F06">
        <w:trPr>
          <w:trHeight w:val="556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7D" w:rsidRPr="00C57EF3" w:rsidRDefault="001A767D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>存货名称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7D" w:rsidRPr="00C57EF3" w:rsidRDefault="001A767D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>规格型号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7D" w:rsidRPr="00C57EF3" w:rsidRDefault="001A767D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7D" w:rsidRPr="00C57EF3" w:rsidRDefault="001A767D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7D" w:rsidRPr="00C57EF3" w:rsidRDefault="001A767D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>不含税单价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7D" w:rsidRPr="00C57EF3" w:rsidRDefault="001A767D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>不含税总价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7D" w:rsidRPr="00C57EF3" w:rsidRDefault="001A767D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>含税总价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7D" w:rsidRPr="00C57EF3" w:rsidRDefault="001A767D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>备注</w:t>
            </w:r>
          </w:p>
        </w:tc>
      </w:tr>
      <w:tr w:rsidR="005B3775" w:rsidRPr="00C57EF3" w:rsidTr="00121F06">
        <w:trPr>
          <w:trHeight w:val="1273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righ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E86FC5">
            <w:pPr>
              <w:jc w:val="righ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righ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righ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>价格含13%增值税，不含运费</w:t>
            </w:r>
            <w:r w:rsidR="00E55235" w:rsidRPr="00C57EF3">
              <w:rPr>
                <w:rFonts w:ascii="宋体" w:hAnsi="宋体" w:hint="eastAsia"/>
                <w:color w:val="000000" w:themeColor="text1"/>
                <w:szCs w:val="21"/>
              </w:rPr>
              <w:t>。付款方式：银行电汇</w:t>
            </w: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>。 发货前甲方付全款给乙方，乙方在收到全款后安排发货，并在</w:t>
            </w:r>
            <w:r w:rsidRPr="00C57EF3">
              <w:rPr>
                <w:rFonts w:ascii="宋体" w:hAnsi="宋体"/>
                <w:color w:val="000000" w:themeColor="text1"/>
                <w:szCs w:val="21"/>
              </w:rPr>
              <w:t>15天内提供发票</w:t>
            </w: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>给甲方</w:t>
            </w:r>
            <w:r w:rsidRPr="00C57EF3">
              <w:rPr>
                <w:rFonts w:ascii="宋体" w:hAnsi="宋体"/>
                <w:color w:val="000000" w:themeColor="text1"/>
                <w:szCs w:val="21"/>
              </w:rPr>
              <w:t>。</w:t>
            </w:r>
          </w:p>
          <w:p w:rsidR="005B3775" w:rsidRPr="00C57EF3" w:rsidRDefault="005B3775" w:rsidP="001A767D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 xml:space="preserve">　</w:t>
            </w:r>
          </w:p>
        </w:tc>
      </w:tr>
      <w:tr w:rsidR="005B3775" w:rsidRPr="00C57EF3" w:rsidTr="00121F06">
        <w:trPr>
          <w:trHeight w:val="1261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righ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right"/>
              <w:rPr>
                <w:rFonts w:ascii="宋体" w:hAnsi="宋体"/>
                <w:color w:val="000000" w:themeColor="text1"/>
                <w:szCs w:val="21"/>
              </w:rPr>
            </w:pPr>
            <w:r w:rsidRPr="00C57EF3">
              <w:rPr>
                <w:rFonts w:ascii="宋体" w:hAnsi="宋体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righ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righ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75" w:rsidRPr="00C57EF3" w:rsidRDefault="005B3775" w:rsidP="001A767D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</w:tbl>
    <w:p w:rsidR="00A031F9" w:rsidRPr="00C57EF3" w:rsidRDefault="00A031F9" w:rsidP="00A031F9">
      <w:pPr>
        <w:spacing w:line="340" w:lineRule="exact"/>
        <w:ind w:left="560"/>
        <w:rPr>
          <w:rFonts w:ascii="宋体" w:hAnsi="宋体"/>
          <w:b/>
          <w:color w:val="000000" w:themeColor="text1"/>
          <w:sz w:val="22"/>
          <w:szCs w:val="28"/>
        </w:rPr>
      </w:pPr>
    </w:p>
    <w:p w:rsidR="00A90770" w:rsidRPr="00C57EF3" w:rsidRDefault="00DC7D18">
      <w:pPr>
        <w:tabs>
          <w:tab w:val="left" w:pos="6090"/>
        </w:tabs>
        <w:spacing w:line="340" w:lineRule="exact"/>
        <w:ind w:firstLineChars="49" w:firstLine="103"/>
        <w:rPr>
          <w:rFonts w:ascii="宋体" w:hAnsi="宋体"/>
          <w:b/>
          <w:color w:val="000000" w:themeColor="text1"/>
          <w:szCs w:val="21"/>
        </w:rPr>
      </w:pPr>
      <w:r w:rsidRPr="00C57EF3">
        <w:rPr>
          <w:rFonts w:ascii="宋体" w:hAnsi="宋体" w:hint="eastAsia"/>
          <w:b/>
          <w:color w:val="000000" w:themeColor="text1"/>
          <w:szCs w:val="21"/>
        </w:rPr>
        <w:t>二</w:t>
      </w:r>
      <w:r w:rsidR="00A90770" w:rsidRPr="00C57EF3">
        <w:rPr>
          <w:rFonts w:ascii="宋体" w:hAnsi="宋体" w:hint="eastAsia"/>
          <w:b/>
          <w:color w:val="000000" w:themeColor="text1"/>
          <w:szCs w:val="21"/>
        </w:rPr>
        <w:t>.交货期限：</w:t>
      </w:r>
      <w:r w:rsidR="00814773" w:rsidRPr="00C57EF3">
        <w:rPr>
          <w:rFonts w:ascii="宋体" w:hAnsi="宋体" w:hint="eastAsia"/>
          <w:color w:val="000000" w:themeColor="text1"/>
          <w:szCs w:val="21"/>
        </w:rPr>
        <w:t>本合同签订后7天内</w:t>
      </w:r>
      <w:r w:rsidR="00A90770" w:rsidRPr="00C57EF3">
        <w:rPr>
          <w:rFonts w:ascii="宋体" w:hAnsi="宋体" w:hint="eastAsia"/>
          <w:color w:val="000000" w:themeColor="text1"/>
          <w:szCs w:val="21"/>
        </w:rPr>
        <w:t>。</w:t>
      </w:r>
    </w:p>
    <w:p w:rsidR="00A90770" w:rsidRPr="00C57EF3" w:rsidRDefault="00DC7D18">
      <w:pPr>
        <w:spacing w:line="340" w:lineRule="exact"/>
        <w:ind w:leftChars="49" w:left="409" w:hangingChars="145" w:hanging="306"/>
        <w:rPr>
          <w:rFonts w:ascii="宋体" w:hAnsi="宋体"/>
          <w:color w:val="000000" w:themeColor="text1"/>
          <w:szCs w:val="21"/>
        </w:rPr>
      </w:pPr>
      <w:r w:rsidRPr="00C57EF3">
        <w:rPr>
          <w:rFonts w:ascii="宋体" w:hAnsi="宋体" w:hint="eastAsia"/>
          <w:b/>
          <w:color w:val="000000" w:themeColor="text1"/>
          <w:szCs w:val="21"/>
        </w:rPr>
        <w:t>三</w:t>
      </w:r>
      <w:r w:rsidR="00A90770" w:rsidRPr="00C57EF3">
        <w:rPr>
          <w:rFonts w:ascii="宋体" w:hAnsi="宋体" w:hint="eastAsia"/>
          <w:b/>
          <w:color w:val="000000" w:themeColor="text1"/>
          <w:szCs w:val="21"/>
        </w:rPr>
        <w:t>.交货地点、运输费用：</w:t>
      </w:r>
      <w:r w:rsidR="00814773" w:rsidRPr="00C57EF3">
        <w:rPr>
          <w:rFonts w:ascii="宋体" w:hAnsi="宋体" w:hint="eastAsia"/>
          <w:color w:val="000000" w:themeColor="text1"/>
          <w:szCs w:val="21"/>
        </w:rPr>
        <w:t>乙方厂区内交货，</w:t>
      </w:r>
      <w:r w:rsidR="00B53E10" w:rsidRPr="00C57EF3">
        <w:rPr>
          <w:rFonts w:ascii="宋体" w:hAnsi="宋体" w:hint="eastAsia"/>
          <w:color w:val="000000" w:themeColor="text1"/>
          <w:szCs w:val="21"/>
        </w:rPr>
        <w:t>乙方协助甲方将上述设备转移到甲方车上，</w:t>
      </w:r>
      <w:r w:rsidRPr="00C57EF3">
        <w:rPr>
          <w:rFonts w:ascii="宋体" w:hAnsi="宋体" w:hint="eastAsia"/>
          <w:color w:val="000000" w:themeColor="text1"/>
          <w:szCs w:val="21"/>
        </w:rPr>
        <w:t>甲方负责运输，运费、运输保险费由甲方</w:t>
      </w:r>
      <w:r w:rsidR="00A90770" w:rsidRPr="00C57EF3">
        <w:rPr>
          <w:rFonts w:ascii="宋体" w:hAnsi="宋体" w:hint="eastAsia"/>
          <w:color w:val="000000" w:themeColor="text1"/>
          <w:szCs w:val="21"/>
        </w:rPr>
        <w:t>承担。</w:t>
      </w:r>
    </w:p>
    <w:p w:rsidR="00444404" w:rsidRPr="00C57EF3" w:rsidRDefault="00444404" w:rsidP="00444404">
      <w:pPr>
        <w:spacing w:line="340" w:lineRule="exact"/>
        <w:ind w:leftChars="49" w:left="409" w:hangingChars="145" w:hanging="306"/>
        <w:rPr>
          <w:rFonts w:ascii="宋体" w:hAnsi="宋体"/>
          <w:color w:val="000000" w:themeColor="text1"/>
          <w:szCs w:val="21"/>
        </w:rPr>
      </w:pPr>
      <w:r w:rsidRPr="00C57EF3">
        <w:rPr>
          <w:rFonts w:ascii="宋体" w:hAnsi="宋体" w:hint="eastAsia"/>
          <w:b/>
          <w:color w:val="000000" w:themeColor="text1"/>
          <w:szCs w:val="21"/>
        </w:rPr>
        <w:t>四．</w:t>
      </w:r>
      <w:r w:rsidR="00C2546E" w:rsidRPr="00C57EF3">
        <w:rPr>
          <w:rFonts w:ascii="宋体" w:hAnsi="宋体" w:hint="eastAsia"/>
          <w:b/>
          <w:color w:val="000000" w:themeColor="text1"/>
          <w:szCs w:val="21"/>
        </w:rPr>
        <w:t>设备出售免责条款：甲</w:t>
      </w:r>
      <w:r w:rsidR="00E938EE" w:rsidRPr="00C57EF3">
        <w:rPr>
          <w:rFonts w:ascii="宋体" w:hAnsi="宋体" w:hint="eastAsia"/>
          <w:b/>
          <w:color w:val="000000" w:themeColor="text1"/>
          <w:szCs w:val="21"/>
        </w:rPr>
        <w:t>方确认在购买前</w:t>
      </w:r>
      <w:r w:rsidR="004F090F" w:rsidRPr="00C57EF3">
        <w:rPr>
          <w:rFonts w:ascii="宋体" w:hAnsi="宋体" w:hint="eastAsia"/>
          <w:b/>
          <w:color w:val="000000" w:themeColor="text1"/>
          <w:szCs w:val="21"/>
        </w:rPr>
        <w:t>已</w:t>
      </w:r>
      <w:r w:rsidR="00E938EE" w:rsidRPr="00C57EF3">
        <w:rPr>
          <w:rFonts w:ascii="宋体" w:hAnsi="宋体" w:hint="eastAsia"/>
          <w:b/>
          <w:color w:val="000000" w:themeColor="text1"/>
          <w:szCs w:val="21"/>
        </w:rPr>
        <w:t>对</w:t>
      </w:r>
      <w:r w:rsidR="00C2546E" w:rsidRPr="00C57EF3">
        <w:rPr>
          <w:rFonts w:ascii="宋体" w:hAnsi="宋体" w:hint="eastAsia"/>
          <w:b/>
          <w:color w:val="000000" w:themeColor="text1"/>
          <w:szCs w:val="21"/>
        </w:rPr>
        <w:t>上述</w:t>
      </w:r>
      <w:r w:rsidR="00E938EE" w:rsidRPr="00C57EF3">
        <w:rPr>
          <w:rFonts w:ascii="宋体" w:hAnsi="宋体" w:hint="eastAsia"/>
          <w:b/>
          <w:color w:val="000000" w:themeColor="text1"/>
          <w:szCs w:val="21"/>
        </w:rPr>
        <w:t>设备状态进行全面的了解</w:t>
      </w:r>
      <w:r w:rsidR="00C2546E" w:rsidRPr="00C57EF3">
        <w:rPr>
          <w:rFonts w:ascii="宋体" w:hAnsi="宋体" w:hint="eastAsia"/>
          <w:b/>
          <w:color w:val="000000" w:themeColor="text1"/>
          <w:szCs w:val="21"/>
        </w:rPr>
        <w:t>，乙方以设备当前的实际状况进行出售，自设备从乙方工厂出厂之日起所有与设备相关的风险（包括但不限于损坏、丢失、事故责任等）立即转移给甲方，乙方对此类风险不承担任何责任。</w:t>
      </w:r>
    </w:p>
    <w:p w:rsidR="00A90770" w:rsidRPr="00C57EF3" w:rsidRDefault="00444404" w:rsidP="00F7280D">
      <w:pPr>
        <w:overflowPunct w:val="0"/>
        <w:adjustRightInd w:val="0"/>
        <w:snapToGrid w:val="0"/>
        <w:spacing w:line="480" w:lineRule="exact"/>
        <w:ind w:leftChars="50" w:left="411" w:rightChars="-84" w:right="-176" w:hangingChars="145" w:hanging="306"/>
        <w:rPr>
          <w:rFonts w:ascii="宋体" w:hAnsi="宋体"/>
          <w:color w:val="000000" w:themeColor="text1"/>
          <w:szCs w:val="21"/>
        </w:rPr>
      </w:pPr>
      <w:r w:rsidRPr="00C57EF3">
        <w:rPr>
          <w:rFonts w:ascii="宋体" w:hAnsi="宋体" w:hint="eastAsia"/>
          <w:b/>
          <w:color w:val="000000" w:themeColor="text1"/>
          <w:szCs w:val="21"/>
        </w:rPr>
        <w:t>五</w:t>
      </w:r>
      <w:r w:rsidR="00A90770" w:rsidRPr="00C57EF3">
        <w:rPr>
          <w:rFonts w:ascii="宋体" w:hAnsi="宋体" w:hint="eastAsia"/>
          <w:b/>
          <w:color w:val="000000" w:themeColor="text1"/>
          <w:szCs w:val="21"/>
        </w:rPr>
        <w:t>.</w:t>
      </w:r>
      <w:r w:rsidR="00814773" w:rsidRPr="00C57EF3">
        <w:rPr>
          <w:rFonts w:ascii="宋体" w:hAnsi="宋体" w:hint="eastAsia"/>
          <w:b/>
          <w:color w:val="000000" w:themeColor="text1"/>
          <w:szCs w:val="21"/>
        </w:rPr>
        <w:t>发货</w:t>
      </w:r>
      <w:r w:rsidR="00A90770" w:rsidRPr="00C57EF3">
        <w:rPr>
          <w:rFonts w:ascii="宋体" w:hAnsi="宋体" w:hint="eastAsia"/>
          <w:b/>
          <w:color w:val="000000" w:themeColor="text1"/>
          <w:szCs w:val="21"/>
        </w:rPr>
        <w:t>及付款：</w:t>
      </w:r>
      <w:r w:rsidR="00DC7D18" w:rsidRPr="00C57EF3">
        <w:rPr>
          <w:rFonts w:ascii="宋体" w:hAnsi="宋体"/>
          <w:color w:val="000000" w:themeColor="text1"/>
          <w:szCs w:val="21"/>
        </w:rPr>
        <w:t>发货前</w:t>
      </w:r>
      <w:r w:rsidR="006C5FF8" w:rsidRPr="00C57EF3">
        <w:rPr>
          <w:rFonts w:ascii="宋体" w:hAnsi="宋体" w:hint="eastAsia"/>
          <w:color w:val="000000" w:themeColor="text1"/>
          <w:szCs w:val="21"/>
        </w:rPr>
        <w:t>甲方支</w:t>
      </w:r>
      <w:r w:rsidR="00DC7D18" w:rsidRPr="00C57EF3">
        <w:rPr>
          <w:rFonts w:ascii="宋体" w:hAnsi="宋体"/>
          <w:color w:val="000000" w:themeColor="text1"/>
          <w:szCs w:val="21"/>
        </w:rPr>
        <w:t>付全款</w:t>
      </w:r>
      <w:r w:rsidR="00A90770" w:rsidRPr="00C57EF3">
        <w:rPr>
          <w:rFonts w:ascii="宋体" w:hAnsi="宋体" w:hint="eastAsia"/>
          <w:color w:val="000000" w:themeColor="text1"/>
          <w:szCs w:val="21"/>
        </w:rPr>
        <w:t>人民币</w:t>
      </w:r>
      <w:r w:rsidR="00B70E01" w:rsidRPr="00C57EF3">
        <w:rPr>
          <w:rFonts w:ascii="宋体" w:hAnsi="宋体" w:hint="eastAsia"/>
          <w:color w:val="000000" w:themeColor="text1"/>
          <w:szCs w:val="21"/>
        </w:rPr>
        <w:t>（大写：）</w:t>
      </w:r>
      <w:r w:rsidR="006C5FF8" w:rsidRPr="00C57EF3">
        <w:rPr>
          <w:rFonts w:ascii="宋体" w:hAnsi="宋体" w:hint="eastAsia"/>
          <w:color w:val="000000" w:themeColor="text1"/>
          <w:szCs w:val="21"/>
        </w:rPr>
        <w:t>给乙方</w:t>
      </w:r>
      <w:r w:rsidR="00A90770" w:rsidRPr="00C57EF3">
        <w:rPr>
          <w:rFonts w:ascii="宋体" w:hAnsi="宋体" w:hint="eastAsia"/>
          <w:color w:val="000000" w:themeColor="text1"/>
          <w:szCs w:val="21"/>
        </w:rPr>
        <w:t>，</w:t>
      </w:r>
      <w:r w:rsidR="00814773" w:rsidRPr="00C57EF3">
        <w:rPr>
          <w:rFonts w:ascii="宋体" w:hAnsi="宋体" w:hint="eastAsia"/>
          <w:color w:val="000000" w:themeColor="text1"/>
          <w:szCs w:val="21"/>
        </w:rPr>
        <w:t>乙方在收到全款后安排发货，并在</w:t>
      </w:r>
      <w:r w:rsidR="00814773" w:rsidRPr="00C57EF3">
        <w:rPr>
          <w:rFonts w:ascii="宋体" w:hAnsi="宋体"/>
          <w:color w:val="000000" w:themeColor="text1"/>
          <w:szCs w:val="21"/>
        </w:rPr>
        <w:t>15天内提供发票</w:t>
      </w:r>
      <w:r w:rsidR="00814773" w:rsidRPr="00C57EF3">
        <w:rPr>
          <w:rFonts w:ascii="宋体" w:hAnsi="宋体" w:hint="eastAsia"/>
          <w:color w:val="000000" w:themeColor="text1"/>
          <w:szCs w:val="21"/>
        </w:rPr>
        <w:t>给甲方</w:t>
      </w:r>
      <w:r w:rsidR="00814773" w:rsidRPr="00C57EF3">
        <w:rPr>
          <w:rFonts w:ascii="宋体" w:hAnsi="宋体"/>
          <w:color w:val="000000" w:themeColor="text1"/>
          <w:szCs w:val="21"/>
        </w:rPr>
        <w:t>。</w:t>
      </w:r>
      <w:r w:rsidR="00A90770" w:rsidRPr="00C57EF3">
        <w:rPr>
          <w:rFonts w:ascii="宋体" w:hAnsi="宋体" w:hint="eastAsia"/>
          <w:color w:val="000000" w:themeColor="text1"/>
          <w:szCs w:val="21"/>
        </w:rPr>
        <w:t>甲方未付清</w:t>
      </w:r>
      <w:r w:rsidR="00DC7D18" w:rsidRPr="00C57EF3">
        <w:rPr>
          <w:rFonts w:ascii="宋体" w:hAnsi="宋体" w:hint="eastAsia"/>
          <w:color w:val="000000" w:themeColor="text1"/>
          <w:szCs w:val="21"/>
        </w:rPr>
        <w:t>全款前，乙方有权拒绝发货。</w:t>
      </w:r>
    </w:p>
    <w:p w:rsidR="006C5FF8" w:rsidRPr="00C57EF3" w:rsidRDefault="00444404" w:rsidP="00814773">
      <w:pPr>
        <w:overflowPunct w:val="0"/>
        <w:adjustRightInd w:val="0"/>
        <w:snapToGrid w:val="0"/>
        <w:spacing w:line="480" w:lineRule="exact"/>
        <w:ind w:leftChars="64" w:left="440" w:hangingChars="145" w:hanging="306"/>
        <w:rPr>
          <w:rFonts w:ascii="宋体" w:hAnsi="宋体"/>
          <w:color w:val="000000" w:themeColor="text1"/>
          <w:sz w:val="24"/>
          <w:szCs w:val="28"/>
        </w:rPr>
      </w:pPr>
      <w:r w:rsidRPr="00C57EF3">
        <w:rPr>
          <w:rFonts w:ascii="宋体" w:hAnsi="宋体" w:hint="eastAsia"/>
          <w:b/>
          <w:snapToGrid w:val="0"/>
          <w:color w:val="000000" w:themeColor="text1"/>
          <w:szCs w:val="21"/>
        </w:rPr>
        <w:t>六</w:t>
      </w:r>
      <w:r w:rsidR="00A90770" w:rsidRPr="00C57EF3">
        <w:rPr>
          <w:rFonts w:ascii="宋体" w:hAnsi="宋体" w:hint="eastAsia"/>
          <w:b/>
          <w:snapToGrid w:val="0"/>
          <w:color w:val="000000" w:themeColor="text1"/>
          <w:szCs w:val="21"/>
        </w:rPr>
        <w:t>.合同争议条款</w:t>
      </w:r>
      <w:r w:rsidR="00A90770" w:rsidRPr="00C57EF3">
        <w:rPr>
          <w:rFonts w:ascii="宋体" w:hAnsi="宋体" w:hint="eastAsia"/>
          <w:color w:val="000000" w:themeColor="text1"/>
          <w:szCs w:val="21"/>
        </w:rPr>
        <w:t>：本订单合同一式肆份，双方各执贰份，经双方签字盖章后生效，具有同等法律效力。甲乙双方在履行本合同中如发生争议，应友好协商解决，不能协商或协商不成的，发生合同纠纷时，提请乙方所在地人民法院解决，诉讼费、律师费等诉讼损失由败诉方承担</w:t>
      </w:r>
      <w:r w:rsidR="00A90770" w:rsidRPr="00C57EF3">
        <w:rPr>
          <w:rFonts w:ascii="宋体" w:hAnsi="宋体" w:hint="eastAsia"/>
          <w:color w:val="000000" w:themeColor="text1"/>
          <w:sz w:val="24"/>
          <w:szCs w:val="28"/>
        </w:rPr>
        <w:t>。</w:t>
      </w:r>
    </w:p>
    <w:tbl>
      <w:tblPr>
        <w:tblpPr w:leftFromText="180" w:rightFromText="180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4819"/>
      </w:tblGrid>
      <w:tr w:rsidR="00A90770" w:rsidRPr="00C57EF3" w:rsidTr="00B53E10">
        <w:trPr>
          <w:trHeight w:val="3390"/>
        </w:trPr>
        <w:tc>
          <w:tcPr>
            <w:tcW w:w="4928" w:type="dxa"/>
          </w:tcPr>
          <w:p w:rsidR="00A90770" w:rsidRPr="00C57EF3" w:rsidRDefault="00A90770" w:rsidP="00C22DE3">
            <w:pPr>
              <w:ind w:firstLineChars="750" w:firstLine="1650"/>
              <w:rPr>
                <w:rFonts w:ascii="宋体" w:hAnsi="宋体"/>
                <w:bCs/>
                <w:color w:val="000000" w:themeColor="text1"/>
                <w:sz w:val="22"/>
                <w:szCs w:val="22"/>
              </w:rPr>
            </w:pPr>
            <w:r w:rsidRPr="00C57EF3">
              <w:rPr>
                <w:rFonts w:ascii="宋体" w:hAnsi="宋体" w:hint="eastAsia"/>
                <w:bCs/>
                <w:color w:val="000000" w:themeColor="text1"/>
                <w:sz w:val="22"/>
                <w:szCs w:val="22"/>
              </w:rPr>
              <w:lastRenderedPageBreak/>
              <w:t xml:space="preserve">甲      方    </w:t>
            </w:r>
          </w:p>
          <w:p w:rsidR="00A90770" w:rsidRPr="00C57EF3" w:rsidRDefault="00A90770">
            <w:pPr>
              <w:spacing w:line="200" w:lineRule="exact"/>
              <w:jc w:val="center"/>
              <w:rPr>
                <w:rFonts w:ascii="宋体" w:hAnsi="宋体"/>
                <w:bCs/>
                <w:color w:val="000000" w:themeColor="text1"/>
                <w:sz w:val="22"/>
                <w:szCs w:val="22"/>
              </w:rPr>
            </w:pPr>
          </w:p>
          <w:p w:rsidR="00A90770" w:rsidRPr="00C57EF3" w:rsidRDefault="00A90770">
            <w:pPr>
              <w:rPr>
                <w:rFonts w:ascii="宋体" w:hAnsi="宋体"/>
                <w:color w:val="000000" w:themeColor="text1"/>
                <w:szCs w:val="21"/>
                <w:lang w:val="pt-BR"/>
              </w:rPr>
            </w:pPr>
            <w:r w:rsidRPr="00C57EF3">
              <w:rPr>
                <w:rFonts w:ascii="宋体" w:hAnsi="宋体" w:hint="eastAsia"/>
                <w:bCs/>
                <w:color w:val="000000" w:themeColor="text1"/>
                <w:sz w:val="22"/>
                <w:szCs w:val="22"/>
              </w:rPr>
              <w:t xml:space="preserve">单位名称:  </w:t>
            </w:r>
          </w:p>
          <w:p w:rsidR="00C22DE3" w:rsidRPr="00C57EF3" w:rsidRDefault="00A90770" w:rsidP="00AA21BA">
            <w:pPr>
              <w:widowControl/>
              <w:ind w:left="1100" w:hangingChars="500" w:hanging="1100"/>
              <w:jc w:val="left"/>
              <w:rPr>
                <w:rFonts w:ascii="宋体" w:hAnsi="宋体" w:cs="Arial"/>
                <w:color w:val="000000" w:themeColor="text1"/>
                <w:kern w:val="0"/>
                <w:sz w:val="22"/>
                <w:szCs w:val="22"/>
              </w:rPr>
            </w:pPr>
            <w:r w:rsidRPr="00C57EF3">
              <w:rPr>
                <w:rFonts w:ascii="宋体" w:hAnsi="宋体" w:hint="eastAsia"/>
                <w:bCs/>
                <w:color w:val="000000" w:themeColor="text1"/>
                <w:sz w:val="22"/>
                <w:szCs w:val="22"/>
              </w:rPr>
              <w:t xml:space="preserve">通讯地址: </w:t>
            </w:r>
          </w:p>
          <w:p w:rsidR="00D22AA0" w:rsidRPr="00C57EF3" w:rsidRDefault="00D22AA0">
            <w:pPr>
              <w:rPr>
                <w:rFonts w:ascii="宋体" w:hAnsi="宋体" w:cs="宋体"/>
                <w:color w:val="000000" w:themeColor="text1"/>
                <w:kern w:val="0"/>
                <w:szCs w:val="21"/>
                <w:lang w:val="en-GB"/>
              </w:rPr>
            </w:pPr>
          </w:p>
          <w:p w:rsidR="00D22AA0" w:rsidRPr="00C57EF3" w:rsidRDefault="00A90770">
            <w:pPr>
              <w:rPr>
                <w:rFonts w:ascii="宋体" w:hAnsi="宋体" w:cs="宋体"/>
                <w:color w:val="000000" w:themeColor="text1"/>
                <w:kern w:val="0"/>
                <w:szCs w:val="21"/>
                <w:lang w:val="en-GB"/>
              </w:rPr>
            </w:pP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GB"/>
              </w:rPr>
              <w:t>法定代表人:</w:t>
            </w:r>
          </w:p>
          <w:p w:rsidR="00A90770" w:rsidRPr="00C57EF3" w:rsidRDefault="00A90770">
            <w:pPr>
              <w:rPr>
                <w:rFonts w:ascii="宋体" w:hAnsi="宋体" w:cs="宋体"/>
                <w:color w:val="000000" w:themeColor="text1"/>
                <w:kern w:val="0"/>
                <w:szCs w:val="21"/>
                <w:lang w:val="en-GB"/>
              </w:rPr>
            </w:pP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GB"/>
              </w:rPr>
              <w:t>代 表 人:</w:t>
            </w:r>
          </w:p>
          <w:p w:rsidR="006E1BC1" w:rsidRPr="00C57EF3" w:rsidRDefault="00A90770">
            <w:pPr>
              <w:rPr>
                <w:rFonts w:ascii="宋体" w:hAnsi="宋体" w:cs="宋体"/>
                <w:color w:val="000000" w:themeColor="text1"/>
                <w:kern w:val="0"/>
                <w:szCs w:val="21"/>
                <w:lang w:val="en-GB"/>
              </w:rPr>
            </w:pP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GB"/>
              </w:rPr>
              <w:t>电    话:</w:t>
            </w:r>
          </w:p>
          <w:p w:rsidR="00C22DE3" w:rsidRPr="00C57EF3" w:rsidRDefault="00A90770">
            <w:pPr>
              <w:rPr>
                <w:rFonts w:ascii="宋体" w:hAnsi="宋体" w:cs="宋体"/>
                <w:color w:val="000000" w:themeColor="text1"/>
                <w:kern w:val="0"/>
                <w:szCs w:val="21"/>
                <w:lang w:val="en-GB"/>
              </w:rPr>
            </w:pP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GB"/>
              </w:rPr>
              <w:t xml:space="preserve">开户银行: </w:t>
            </w:r>
          </w:p>
          <w:p w:rsidR="00A90770" w:rsidRPr="00C57EF3" w:rsidRDefault="00A90770" w:rsidP="0062322B">
            <w:pPr>
              <w:ind w:left="1995" w:hangingChars="950" w:hanging="1995"/>
              <w:rPr>
                <w:rFonts w:ascii="宋体" w:hAnsi="宋体" w:cs="宋体"/>
                <w:color w:val="000000" w:themeColor="text1"/>
                <w:kern w:val="0"/>
                <w:szCs w:val="21"/>
                <w:lang w:val="en-GB"/>
              </w:rPr>
            </w:pP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GB"/>
              </w:rPr>
              <w:t>帐    号:</w:t>
            </w:r>
          </w:p>
          <w:p w:rsidR="00A90770" w:rsidRPr="00C57EF3" w:rsidRDefault="00A90770" w:rsidP="006E1BC1">
            <w:pPr>
              <w:rPr>
                <w:rFonts w:ascii="宋体" w:hAnsi="宋体"/>
                <w:color w:val="000000" w:themeColor="text1"/>
                <w:sz w:val="22"/>
                <w:szCs w:val="22"/>
              </w:rPr>
            </w:pP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GB"/>
              </w:rPr>
              <w:t>税    号:</w:t>
            </w:r>
          </w:p>
        </w:tc>
        <w:tc>
          <w:tcPr>
            <w:tcW w:w="4819" w:type="dxa"/>
          </w:tcPr>
          <w:p w:rsidR="00A90770" w:rsidRPr="00C57EF3" w:rsidRDefault="00A90770" w:rsidP="0062322B">
            <w:pPr>
              <w:ind w:firstLineChars="750" w:firstLine="1650"/>
              <w:rPr>
                <w:rFonts w:ascii="宋体" w:hAnsi="宋体"/>
                <w:bCs/>
                <w:color w:val="000000" w:themeColor="text1"/>
                <w:sz w:val="22"/>
                <w:szCs w:val="22"/>
              </w:rPr>
            </w:pPr>
            <w:r w:rsidRPr="00C57EF3">
              <w:rPr>
                <w:rFonts w:ascii="宋体" w:hAnsi="宋体" w:hint="eastAsia"/>
                <w:bCs/>
                <w:color w:val="000000" w:themeColor="text1"/>
                <w:sz w:val="22"/>
                <w:szCs w:val="22"/>
              </w:rPr>
              <w:t xml:space="preserve">乙       方 </w:t>
            </w:r>
          </w:p>
          <w:p w:rsidR="00A90770" w:rsidRPr="00C57EF3" w:rsidRDefault="00A90770">
            <w:pPr>
              <w:spacing w:line="200" w:lineRule="exact"/>
              <w:jc w:val="center"/>
              <w:rPr>
                <w:rFonts w:ascii="宋体" w:hAnsi="宋体"/>
                <w:bCs/>
                <w:color w:val="000000" w:themeColor="text1"/>
                <w:sz w:val="22"/>
                <w:szCs w:val="22"/>
              </w:rPr>
            </w:pPr>
          </w:p>
          <w:p w:rsidR="00A90770" w:rsidRPr="00C57EF3" w:rsidRDefault="00A90770">
            <w:pPr>
              <w:rPr>
                <w:rFonts w:ascii="宋体" w:hAnsi="宋体"/>
                <w:color w:val="000000" w:themeColor="text1"/>
                <w:szCs w:val="21"/>
                <w:lang w:val="pt-BR"/>
              </w:rPr>
            </w:pPr>
            <w:r w:rsidRPr="00C57EF3">
              <w:rPr>
                <w:rFonts w:ascii="宋体" w:hAnsi="宋体" w:hint="eastAsia"/>
                <w:bCs/>
                <w:color w:val="000000" w:themeColor="text1"/>
                <w:sz w:val="22"/>
                <w:szCs w:val="22"/>
              </w:rPr>
              <w:t xml:space="preserve">单位名称: </w:t>
            </w:r>
            <w:r w:rsidRPr="00C57EF3">
              <w:rPr>
                <w:rFonts w:ascii="宋体" w:hAnsi="宋体" w:hint="eastAsia"/>
                <w:color w:val="000000" w:themeColor="text1"/>
                <w:szCs w:val="21"/>
                <w:lang w:val="pt-BR"/>
              </w:rPr>
              <w:t>玉柴船舶动力股份有限公司</w:t>
            </w:r>
          </w:p>
          <w:p w:rsidR="00A90770" w:rsidRPr="00C57EF3" w:rsidRDefault="00A90770">
            <w:pPr>
              <w:ind w:left="1100" w:hangingChars="500" w:hanging="1100"/>
              <w:rPr>
                <w:rFonts w:ascii="宋体" w:hAnsi="宋体"/>
                <w:bCs/>
                <w:color w:val="000000" w:themeColor="text1"/>
                <w:sz w:val="22"/>
                <w:szCs w:val="22"/>
              </w:rPr>
            </w:pPr>
            <w:r w:rsidRPr="00C57EF3">
              <w:rPr>
                <w:rFonts w:ascii="宋体" w:hAnsi="宋体" w:hint="eastAsia"/>
                <w:bCs/>
                <w:color w:val="000000" w:themeColor="text1"/>
                <w:sz w:val="22"/>
                <w:szCs w:val="22"/>
              </w:rPr>
              <w:t xml:space="preserve">通讯地址: </w:t>
            </w:r>
            <w:r w:rsidRPr="00C57EF3">
              <w:rPr>
                <w:rFonts w:ascii="宋体" w:hAnsi="宋体" w:hint="eastAsia"/>
                <w:color w:val="000000" w:themeColor="text1"/>
                <w:szCs w:val="21"/>
                <w:lang w:val="pt-BR"/>
              </w:rPr>
              <w:t>珠海市斗门区乾务镇富山工业园七星大道</w:t>
            </w:r>
            <w:r w:rsidRPr="00C57EF3">
              <w:rPr>
                <w:rFonts w:ascii="宋体" w:hAnsi="宋体" w:hint="eastAsia"/>
                <w:color w:val="000000" w:themeColor="text1"/>
                <w:szCs w:val="21"/>
                <w:lang w:val="en-GB"/>
              </w:rPr>
              <w:t>1</w:t>
            </w:r>
            <w:r w:rsidRPr="00C57EF3">
              <w:rPr>
                <w:rFonts w:ascii="宋体" w:hAnsi="宋体" w:hint="eastAsia"/>
                <w:color w:val="000000" w:themeColor="text1"/>
                <w:szCs w:val="21"/>
                <w:lang w:val="pt-BR"/>
              </w:rPr>
              <w:t>号</w:t>
            </w:r>
          </w:p>
          <w:p w:rsidR="00A90770" w:rsidRPr="00C57EF3" w:rsidRDefault="00A90770">
            <w:pPr>
              <w:rPr>
                <w:rFonts w:ascii="宋体" w:hAnsi="宋体"/>
                <w:bCs/>
                <w:color w:val="000000" w:themeColor="text1"/>
                <w:sz w:val="22"/>
                <w:szCs w:val="22"/>
              </w:rPr>
            </w:pPr>
            <w:r w:rsidRPr="00C57EF3">
              <w:rPr>
                <w:rFonts w:ascii="宋体" w:hAnsi="宋体" w:hint="eastAsia"/>
                <w:bCs/>
                <w:color w:val="000000" w:themeColor="text1"/>
                <w:sz w:val="22"/>
                <w:szCs w:val="22"/>
              </w:rPr>
              <w:t xml:space="preserve">法定代表人: </w:t>
            </w:r>
            <w:r w:rsidRPr="00C57EF3">
              <w:rPr>
                <w:rFonts w:ascii="宋体" w:hAnsi="宋体" w:hint="eastAsia"/>
                <w:color w:val="000000" w:themeColor="text1"/>
                <w:szCs w:val="21"/>
                <w:lang w:val="pt-BR"/>
              </w:rPr>
              <w:t>邓辉</w:t>
            </w:r>
          </w:p>
          <w:p w:rsidR="006C5FF8" w:rsidRPr="00C57EF3" w:rsidRDefault="00A90770" w:rsidP="00B53E10">
            <w:pPr>
              <w:rPr>
                <w:rFonts w:ascii="宋体" w:hAnsi="宋体"/>
                <w:bCs/>
                <w:color w:val="000000" w:themeColor="text1"/>
                <w:sz w:val="22"/>
                <w:szCs w:val="22"/>
              </w:rPr>
            </w:pPr>
            <w:r w:rsidRPr="00C57EF3">
              <w:rPr>
                <w:rFonts w:ascii="宋体" w:hAnsi="宋体" w:hint="eastAsia"/>
                <w:bCs/>
                <w:color w:val="000000" w:themeColor="text1"/>
                <w:sz w:val="22"/>
                <w:szCs w:val="22"/>
              </w:rPr>
              <w:t xml:space="preserve">代 表 人: </w:t>
            </w:r>
          </w:p>
          <w:p w:rsidR="00A90770" w:rsidRPr="00C57EF3" w:rsidRDefault="00A90770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GB"/>
              </w:rPr>
              <w:t>电话：</w:t>
            </w:r>
            <w:r w:rsidRPr="00C57EF3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1"/>
                <w:lang w:val="en-GB"/>
              </w:rPr>
              <w:t>0756-5598086</w:t>
            </w:r>
          </w:p>
          <w:p w:rsidR="00A90770" w:rsidRPr="00C57EF3" w:rsidRDefault="00A90770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pt-BR"/>
              </w:rPr>
              <w:t>开户银行：中国农业银行珠海市斗门支行</w:t>
            </w:r>
          </w:p>
          <w:p w:rsidR="00A90770" w:rsidRPr="00C57EF3" w:rsidRDefault="00A90770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pt-BR"/>
              </w:rPr>
              <w:t>账号：</w:t>
            </w: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GB"/>
              </w:rPr>
              <w:t>44350901040012499</w:t>
            </w:r>
          </w:p>
          <w:p w:rsidR="00A90770" w:rsidRPr="00C57EF3" w:rsidRDefault="00A90770" w:rsidP="00B53E10">
            <w:pPr>
              <w:widowControl/>
              <w:wordWrap w:val="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pt-BR"/>
              </w:rPr>
              <w:t>税号：</w:t>
            </w:r>
            <w:r w:rsidRPr="00C57EF3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GB"/>
              </w:rPr>
              <w:t>9144040069473821XC</w:t>
            </w:r>
          </w:p>
        </w:tc>
      </w:tr>
    </w:tbl>
    <w:p w:rsidR="00A90770" w:rsidRPr="00C57EF3" w:rsidRDefault="00A90770" w:rsidP="005E1515">
      <w:pPr>
        <w:tabs>
          <w:tab w:val="left" w:pos="4320"/>
        </w:tabs>
        <w:rPr>
          <w:rFonts w:ascii="宋体" w:hAnsi="宋体"/>
          <w:color w:val="000000" w:themeColor="text1"/>
        </w:rPr>
      </w:pPr>
    </w:p>
    <w:sectPr w:rsidR="00A90770" w:rsidRPr="00C57EF3" w:rsidSect="00F06A92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572" w:rsidRDefault="00631572">
      <w:r>
        <w:separator/>
      </w:r>
    </w:p>
  </w:endnote>
  <w:endnote w:type="continuationSeparator" w:id="0">
    <w:p w:rsidR="00631572" w:rsidRDefault="00631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F Song">
    <w:altName w:val="宋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770" w:rsidRDefault="00A90770">
    <w:pPr>
      <w:pStyle w:val="a5"/>
      <w:ind w:firstLineChars="2850" w:firstLine="513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572" w:rsidRDefault="00631572">
      <w:r>
        <w:separator/>
      </w:r>
    </w:p>
  </w:footnote>
  <w:footnote w:type="continuationSeparator" w:id="0">
    <w:p w:rsidR="00631572" w:rsidRDefault="006315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770" w:rsidRDefault="00A90770">
    <w:pPr>
      <w:pStyle w:val="a6"/>
    </w:pPr>
    <w:r>
      <w:rPr>
        <w:rFonts w:ascii="隶书" w:eastAsia="隶书" w:hint="eastAsia"/>
        <w:b/>
        <w:sz w:val="21"/>
      </w:rPr>
      <w:t xml:space="preserve">玉柴船舶动力股份有限公司                    销售合同              </w:t>
    </w:r>
    <w:r w:rsidR="00814773" w:rsidRPr="006E1BC1">
      <w:rPr>
        <w:rFonts w:ascii="隶书" w:eastAsia="隶书" w:hint="eastAsia"/>
        <w:b/>
        <w:sz w:val="21"/>
      </w:rPr>
      <w:t>合同</w:t>
    </w:r>
    <w:r w:rsidR="006E1BC1" w:rsidRPr="006E1BC1">
      <w:rPr>
        <w:rFonts w:ascii="隶书" w:eastAsia="隶书" w:hint="eastAsia"/>
        <w:b/>
        <w:sz w:val="21"/>
      </w:rPr>
      <w:t>编号</w:t>
    </w:r>
    <w:r w:rsidR="006E1BC1" w:rsidRPr="006E1BC1">
      <w:rPr>
        <w:rFonts w:ascii="隶书" w:eastAsia="隶书"/>
        <w:b/>
        <w:sz w:val="21"/>
      </w:rPr>
      <w:t>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53598"/>
    <w:multiLevelType w:val="hybridMultilevel"/>
    <w:tmpl w:val="DC3A558C"/>
    <w:lvl w:ilvl="0" w:tplc="2F486122">
      <w:start w:val="1"/>
      <w:numFmt w:val="japaneseCounting"/>
      <w:lvlText w:val="%1."/>
      <w:lvlJc w:val="left"/>
      <w:pPr>
        <w:ind w:left="56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0" w:hanging="420"/>
      </w:pPr>
    </w:lvl>
    <w:lvl w:ilvl="2" w:tplc="0409001B" w:tentative="1">
      <w:start w:val="1"/>
      <w:numFmt w:val="lowerRoman"/>
      <w:lvlText w:val="%3."/>
      <w:lvlJc w:val="righ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9" w:tentative="1">
      <w:start w:val="1"/>
      <w:numFmt w:val="lowerLetter"/>
      <w:lvlText w:val="%5)"/>
      <w:lvlJc w:val="left"/>
      <w:pPr>
        <w:ind w:left="2210" w:hanging="420"/>
      </w:pPr>
    </w:lvl>
    <w:lvl w:ilvl="5" w:tplc="0409001B" w:tentative="1">
      <w:start w:val="1"/>
      <w:numFmt w:val="lowerRoman"/>
      <w:lvlText w:val="%6."/>
      <w:lvlJc w:val="righ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9" w:tentative="1">
      <w:start w:val="1"/>
      <w:numFmt w:val="lowerLetter"/>
      <w:lvlText w:val="%8)"/>
      <w:lvlJc w:val="left"/>
      <w:pPr>
        <w:ind w:left="3470" w:hanging="420"/>
      </w:pPr>
    </w:lvl>
    <w:lvl w:ilvl="8" w:tplc="0409001B" w:tentative="1">
      <w:start w:val="1"/>
      <w:numFmt w:val="lowerRoman"/>
      <w:lvlText w:val="%9."/>
      <w:lvlJc w:val="right"/>
      <w:pPr>
        <w:ind w:left="389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2061"/>
    <w:rsid w:val="00000441"/>
    <w:rsid w:val="000021EE"/>
    <w:rsid w:val="000077EE"/>
    <w:rsid w:val="00007D1A"/>
    <w:rsid w:val="000145CC"/>
    <w:rsid w:val="00024819"/>
    <w:rsid w:val="00047A48"/>
    <w:rsid w:val="00052283"/>
    <w:rsid w:val="00056CCB"/>
    <w:rsid w:val="00070B7E"/>
    <w:rsid w:val="00071CDF"/>
    <w:rsid w:val="00073B6B"/>
    <w:rsid w:val="00075780"/>
    <w:rsid w:val="000817B1"/>
    <w:rsid w:val="00083926"/>
    <w:rsid w:val="000875CD"/>
    <w:rsid w:val="000A21A1"/>
    <w:rsid w:val="000A597B"/>
    <w:rsid w:val="000C3A78"/>
    <w:rsid w:val="000C46BF"/>
    <w:rsid w:val="000D21D9"/>
    <w:rsid w:val="000D5A57"/>
    <w:rsid w:val="000E2011"/>
    <w:rsid w:val="00100F77"/>
    <w:rsid w:val="001061E8"/>
    <w:rsid w:val="00106E91"/>
    <w:rsid w:val="00110D11"/>
    <w:rsid w:val="00117CC3"/>
    <w:rsid w:val="00121F06"/>
    <w:rsid w:val="00132857"/>
    <w:rsid w:val="001458BC"/>
    <w:rsid w:val="0015534E"/>
    <w:rsid w:val="0018373B"/>
    <w:rsid w:val="00193070"/>
    <w:rsid w:val="00195DAE"/>
    <w:rsid w:val="001971E0"/>
    <w:rsid w:val="001A767D"/>
    <w:rsid w:val="001B38E6"/>
    <w:rsid w:val="001C07E6"/>
    <w:rsid w:val="001C0C2A"/>
    <w:rsid w:val="001C48D9"/>
    <w:rsid w:val="001D3BE9"/>
    <w:rsid w:val="001D3DE3"/>
    <w:rsid w:val="001E6D68"/>
    <w:rsid w:val="00204790"/>
    <w:rsid w:val="0020701A"/>
    <w:rsid w:val="0021709F"/>
    <w:rsid w:val="00220E2A"/>
    <w:rsid w:val="002440DF"/>
    <w:rsid w:val="0026264A"/>
    <w:rsid w:val="00263B2D"/>
    <w:rsid w:val="002641C1"/>
    <w:rsid w:val="002733DA"/>
    <w:rsid w:val="002900D9"/>
    <w:rsid w:val="002909DB"/>
    <w:rsid w:val="002A6961"/>
    <w:rsid w:val="002B05DB"/>
    <w:rsid w:val="002B36DB"/>
    <w:rsid w:val="002C26C6"/>
    <w:rsid w:val="002D0B45"/>
    <w:rsid w:val="002D0E25"/>
    <w:rsid w:val="002D279C"/>
    <w:rsid w:val="00300FD8"/>
    <w:rsid w:val="00303A3A"/>
    <w:rsid w:val="0030721C"/>
    <w:rsid w:val="003169F7"/>
    <w:rsid w:val="00322646"/>
    <w:rsid w:val="00334B7A"/>
    <w:rsid w:val="0033734D"/>
    <w:rsid w:val="0035435A"/>
    <w:rsid w:val="00357FDF"/>
    <w:rsid w:val="00370B6F"/>
    <w:rsid w:val="00375465"/>
    <w:rsid w:val="00382BDE"/>
    <w:rsid w:val="00397988"/>
    <w:rsid w:val="003A5A10"/>
    <w:rsid w:val="003B55D2"/>
    <w:rsid w:val="003C4EF0"/>
    <w:rsid w:val="003E2503"/>
    <w:rsid w:val="00401A27"/>
    <w:rsid w:val="00411110"/>
    <w:rsid w:val="004135C1"/>
    <w:rsid w:val="004137C0"/>
    <w:rsid w:val="00423A5A"/>
    <w:rsid w:val="004267C8"/>
    <w:rsid w:val="00426FF8"/>
    <w:rsid w:val="00427425"/>
    <w:rsid w:val="00430557"/>
    <w:rsid w:val="00433D6B"/>
    <w:rsid w:val="00444404"/>
    <w:rsid w:val="00444568"/>
    <w:rsid w:val="0046152B"/>
    <w:rsid w:val="004668EC"/>
    <w:rsid w:val="004671DC"/>
    <w:rsid w:val="004703B7"/>
    <w:rsid w:val="00485DFB"/>
    <w:rsid w:val="004A25BC"/>
    <w:rsid w:val="004A5152"/>
    <w:rsid w:val="004B3669"/>
    <w:rsid w:val="004C09C4"/>
    <w:rsid w:val="004C3518"/>
    <w:rsid w:val="004C4C45"/>
    <w:rsid w:val="004C6170"/>
    <w:rsid w:val="004D0369"/>
    <w:rsid w:val="004F01CA"/>
    <w:rsid w:val="004F090F"/>
    <w:rsid w:val="005012EF"/>
    <w:rsid w:val="005220CC"/>
    <w:rsid w:val="00522E03"/>
    <w:rsid w:val="00534A1D"/>
    <w:rsid w:val="00541204"/>
    <w:rsid w:val="0054141F"/>
    <w:rsid w:val="005478E1"/>
    <w:rsid w:val="005841A3"/>
    <w:rsid w:val="00585DC3"/>
    <w:rsid w:val="00586F40"/>
    <w:rsid w:val="005872A8"/>
    <w:rsid w:val="00590BF6"/>
    <w:rsid w:val="005A1FA4"/>
    <w:rsid w:val="005A49DB"/>
    <w:rsid w:val="005A7B7F"/>
    <w:rsid w:val="005B2C35"/>
    <w:rsid w:val="005B3775"/>
    <w:rsid w:val="005D2934"/>
    <w:rsid w:val="005D4672"/>
    <w:rsid w:val="005D74D4"/>
    <w:rsid w:val="005E1515"/>
    <w:rsid w:val="005E3671"/>
    <w:rsid w:val="0061117A"/>
    <w:rsid w:val="0062322B"/>
    <w:rsid w:val="00624B7B"/>
    <w:rsid w:val="0062504A"/>
    <w:rsid w:val="006254A4"/>
    <w:rsid w:val="00631572"/>
    <w:rsid w:val="00633FA6"/>
    <w:rsid w:val="00634C82"/>
    <w:rsid w:val="00644D5A"/>
    <w:rsid w:val="00672E43"/>
    <w:rsid w:val="006816AE"/>
    <w:rsid w:val="006845BF"/>
    <w:rsid w:val="006928AB"/>
    <w:rsid w:val="00696A79"/>
    <w:rsid w:val="006979F3"/>
    <w:rsid w:val="006A0F45"/>
    <w:rsid w:val="006A46F1"/>
    <w:rsid w:val="006A7715"/>
    <w:rsid w:val="006B6AEF"/>
    <w:rsid w:val="006C5FF8"/>
    <w:rsid w:val="006D0A94"/>
    <w:rsid w:val="006D244D"/>
    <w:rsid w:val="006D4B7A"/>
    <w:rsid w:val="006D6387"/>
    <w:rsid w:val="006E1BC1"/>
    <w:rsid w:val="0070276C"/>
    <w:rsid w:val="007028E0"/>
    <w:rsid w:val="00706428"/>
    <w:rsid w:val="0072094F"/>
    <w:rsid w:val="0072204C"/>
    <w:rsid w:val="00725BFF"/>
    <w:rsid w:val="007374FA"/>
    <w:rsid w:val="00741D19"/>
    <w:rsid w:val="00746D48"/>
    <w:rsid w:val="0076567E"/>
    <w:rsid w:val="00766E2B"/>
    <w:rsid w:val="00772E16"/>
    <w:rsid w:val="0077565E"/>
    <w:rsid w:val="007770F3"/>
    <w:rsid w:val="00782B1C"/>
    <w:rsid w:val="007838EC"/>
    <w:rsid w:val="007841DB"/>
    <w:rsid w:val="00784CCF"/>
    <w:rsid w:val="00796095"/>
    <w:rsid w:val="00796549"/>
    <w:rsid w:val="00797587"/>
    <w:rsid w:val="007A1242"/>
    <w:rsid w:val="007A3309"/>
    <w:rsid w:val="007B0280"/>
    <w:rsid w:val="007B4398"/>
    <w:rsid w:val="007B48C1"/>
    <w:rsid w:val="007B5239"/>
    <w:rsid w:val="007B7B6C"/>
    <w:rsid w:val="007C79FE"/>
    <w:rsid w:val="007E7DAA"/>
    <w:rsid w:val="007F09C7"/>
    <w:rsid w:val="007F1F36"/>
    <w:rsid w:val="00813061"/>
    <w:rsid w:val="00814773"/>
    <w:rsid w:val="00822061"/>
    <w:rsid w:val="00824355"/>
    <w:rsid w:val="00825E14"/>
    <w:rsid w:val="00826514"/>
    <w:rsid w:val="008318C0"/>
    <w:rsid w:val="00835B94"/>
    <w:rsid w:val="0084237C"/>
    <w:rsid w:val="00842D0C"/>
    <w:rsid w:val="00845A6E"/>
    <w:rsid w:val="008466D7"/>
    <w:rsid w:val="0084756D"/>
    <w:rsid w:val="00852077"/>
    <w:rsid w:val="008560D4"/>
    <w:rsid w:val="00863BC0"/>
    <w:rsid w:val="00865657"/>
    <w:rsid w:val="00871E58"/>
    <w:rsid w:val="008730EF"/>
    <w:rsid w:val="00891B85"/>
    <w:rsid w:val="008971A0"/>
    <w:rsid w:val="008C1330"/>
    <w:rsid w:val="008C6C34"/>
    <w:rsid w:val="008D7D14"/>
    <w:rsid w:val="008F375E"/>
    <w:rsid w:val="008F4DB9"/>
    <w:rsid w:val="008F5DCD"/>
    <w:rsid w:val="00901C53"/>
    <w:rsid w:val="00902612"/>
    <w:rsid w:val="0090384E"/>
    <w:rsid w:val="009152E9"/>
    <w:rsid w:val="00916C39"/>
    <w:rsid w:val="00921EEA"/>
    <w:rsid w:val="00926840"/>
    <w:rsid w:val="00930567"/>
    <w:rsid w:val="009351BD"/>
    <w:rsid w:val="00947661"/>
    <w:rsid w:val="00947C00"/>
    <w:rsid w:val="0096655E"/>
    <w:rsid w:val="00971449"/>
    <w:rsid w:val="00972108"/>
    <w:rsid w:val="00982F12"/>
    <w:rsid w:val="00997C07"/>
    <w:rsid w:val="009A687E"/>
    <w:rsid w:val="009B0126"/>
    <w:rsid w:val="009C7C8F"/>
    <w:rsid w:val="009E496A"/>
    <w:rsid w:val="009E753D"/>
    <w:rsid w:val="009F5BFD"/>
    <w:rsid w:val="009F6033"/>
    <w:rsid w:val="00A031F9"/>
    <w:rsid w:val="00A10B10"/>
    <w:rsid w:val="00A10CEB"/>
    <w:rsid w:val="00A12B13"/>
    <w:rsid w:val="00A1690D"/>
    <w:rsid w:val="00A346D8"/>
    <w:rsid w:val="00A34E65"/>
    <w:rsid w:val="00A35673"/>
    <w:rsid w:val="00A41DAA"/>
    <w:rsid w:val="00A42E27"/>
    <w:rsid w:val="00A46DD1"/>
    <w:rsid w:val="00A50EF2"/>
    <w:rsid w:val="00A53C1B"/>
    <w:rsid w:val="00A64221"/>
    <w:rsid w:val="00A71E14"/>
    <w:rsid w:val="00A90770"/>
    <w:rsid w:val="00A96238"/>
    <w:rsid w:val="00AA21BA"/>
    <w:rsid w:val="00AA2774"/>
    <w:rsid w:val="00AA35EF"/>
    <w:rsid w:val="00AB1743"/>
    <w:rsid w:val="00AB2B93"/>
    <w:rsid w:val="00AB7B07"/>
    <w:rsid w:val="00AC10FC"/>
    <w:rsid w:val="00AC1352"/>
    <w:rsid w:val="00AC1A38"/>
    <w:rsid w:val="00AC7005"/>
    <w:rsid w:val="00AD1353"/>
    <w:rsid w:val="00AD2CE2"/>
    <w:rsid w:val="00AD3881"/>
    <w:rsid w:val="00AE14E1"/>
    <w:rsid w:val="00AE4693"/>
    <w:rsid w:val="00AF13D4"/>
    <w:rsid w:val="00AF1E3B"/>
    <w:rsid w:val="00AF4E9B"/>
    <w:rsid w:val="00B1510A"/>
    <w:rsid w:val="00B15717"/>
    <w:rsid w:val="00B15B62"/>
    <w:rsid w:val="00B179D1"/>
    <w:rsid w:val="00B270F0"/>
    <w:rsid w:val="00B4228F"/>
    <w:rsid w:val="00B44466"/>
    <w:rsid w:val="00B46D24"/>
    <w:rsid w:val="00B53E10"/>
    <w:rsid w:val="00B547DF"/>
    <w:rsid w:val="00B62687"/>
    <w:rsid w:val="00B70E01"/>
    <w:rsid w:val="00B7158D"/>
    <w:rsid w:val="00B71A42"/>
    <w:rsid w:val="00B77264"/>
    <w:rsid w:val="00B82FDA"/>
    <w:rsid w:val="00B959D4"/>
    <w:rsid w:val="00B9733F"/>
    <w:rsid w:val="00BA49C7"/>
    <w:rsid w:val="00BB5D33"/>
    <w:rsid w:val="00BC2387"/>
    <w:rsid w:val="00BC326D"/>
    <w:rsid w:val="00BC7CF2"/>
    <w:rsid w:val="00BD0F95"/>
    <w:rsid w:val="00BD1A7A"/>
    <w:rsid w:val="00BD6F97"/>
    <w:rsid w:val="00BE70F7"/>
    <w:rsid w:val="00BE7E62"/>
    <w:rsid w:val="00BF1F94"/>
    <w:rsid w:val="00BF4CE8"/>
    <w:rsid w:val="00BF611C"/>
    <w:rsid w:val="00BF7876"/>
    <w:rsid w:val="00C010CC"/>
    <w:rsid w:val="00C04B0A"/>
    <w:rsid w:val="00C22DE3"/>
    <w:rsid w:val="00C2546E"/>
    <w:rsid w:val="00C273E7"/>
    <w:rsid w:val="00C30455"/>
    <w:rsid w:val="00C36000"/>
    <w:rsid w:val="00C47B1F"/>
    <w:rsid w:val="00C57EF3"/>
    <w:rsid w:val="00C61C7C"/>
    <w:rsid w:val="00C86739"/>
    <w:rsid w:val="00C9051C"/>
    <w:rsid w:val="00C92B04"/>
    <w:rsid w:val="00C92D9C"/>
    <w:rsid w:val="00CA3610"/>
    <w:rsid w:val="00CB0580"/>
    <w:rsid w:val="00CB2E32"/>
    <w:rsid w:val="00CB2E83"/>
    <w:rsid w:val="00CC2810"/>
    <w:rsid w:val="00CC4819"/>
    <w:rsid w:val="00CE6ACE"/>
    <w:rsid w:val="00D108A2"/>
    <w:rsid w:val="00D12199"/>
    <w:rsid w:val="00D13DE3"/>
    <w:rsid w:val="00D16F02"/>
    <w:rsid w:val="00D22AA0"/>
    <w:rsid w:val="00D43358"/>
    <w:rsid w:val="00D46714"/>
    <w:rsid w:val="00D520CA"/>
    <w:rsid w:val="00D56C84"/>
    <w:rsid w:val="00D669D6"/>
    <w:rsid w:val="00D918B2"/>
    <w:rsid w:val="00D92038"/>
    <w:rsid w:val="00D94E1E"/>
    <w:rsid w:val="00D94E63"/>
    <w:rsid w:val="00DA42BE"/>
    <w:rsid w:val="00DB4C1E"/>
    <w:rsid w:val="00DB5683"/>
    <w:rsid w:val="00DC7D18"/>
    <w:rsid w:val="00DE3F79"/>
    <w:rsid w:val="00DE4783"/>
    <w:rsid w:val="00DE6143"/>
    <w:rsid w:val="00DF3190"/>
    <w:rsid w:val="00DF3844"/>
    <w:rsid w:val="00DF7DD6"/>
    <w:rsid w:val="00E012F2"/>
    <w:rsid w:val="00E03BA3"/>
    <w:rsid w:val="00E115CD"/>
    <w:rsid w:val="00E178FA"/>
    <w:rsid w:val="00E23C5D"/>
    <w:rsid w:val="00E338A7"/>
    <w:rsid w:val="00E43401"/>
    <w:rsid w:val="00E45C07"/>
    <w:rsid w:val="00E55235"/>
    <w:rsid w:val="00E84B6D"/>
    <w:rsid w:val="00E86FC5"/>
    <w:rsid w:val="00E938E7"/>
    <w:rsid w:val="00E938EE"/>
    <w:rsid w:val="00EB4C6B"/>
    <w:rsid w:val="00EB6071"/>
    <w:rsid w:val="00EC4AB6"/>
    <w:rsid w:val="00ED0252"/>
    <w:rsid w:val="00ED2A43"/>
    <w:rsid w:val="00EE50F0"/>
    <w:rsid w:val="00EE673D"/>
    <w:rsid w:val="00EF095D"/>
    <w:rsid w:val="00EF1B1C"/>
    <w:rsid w:val="00EF38A7"/>
    <w:rsid w:val="00EF57EA"/>
    <w:rsid w:val="00F015EF"/>
    <w:rsid w:val="00F0548B"/>
    <w:rsid w:val="00F06A92"/>
    <w:rsid w:val="00F10D2E"/>
    <w:rsid w:val="00F21D01"/>
    <w:rsid w:val="00F42111"/>
    <w:rsid w:val="00F7280D"/>
    <w:rsid w:val="00F75CA9"/>
    <w:rsid w:val="00FA5733"/>
    <w:rsid w:val="00FB4EE7"/>
    <w:rsid w:val="00FB67CF"/>
    <w:rsid w:val="00FE4FE7"/>
    <w:rsid w:val="00FE54CC"/>
    <w:rsid w:val="00FE6622"/>
    <w:rsid w:val="05721207"/>
    <w:rsid w:val="0E1B2B6D"/>
    <w:rsid w:val="10C35D99"/>
    <w:rsid w:val="20877385"/>
    <w:rsid w:val="20C12D38"/>
    <w:rsid w:val="2717553D"/>
    <w:rsid w:val="3A7D3442"/>
    <w:rsid w:val="3B7A28BB"/>
    <w:rsid w:val="3CAC7109"/>
    <w:rsid w:val="47804C80"/>
    <w:rsid w:val="479B53BF"/>
    <w:rsid w:val="4FB03FA3"/>
    <w:rsid w:val="547B1078"/>
    <w:rsid w:val="554D3951"/>
    <w:rsid w:val="5D69225B"/>
    <w:rsid w:val="5FE96D11"/>
    <w:rsid w:val="65BB2870"/>
    <w:rsid w:val="676D27EF"/>
    <w:rsid w:val="68AD0594"/>
    <w:rsid w:val="69CE2577"/>
    <w:rsid w:val="6D662ED5"/>
    <w:rsid w:val="75B94241"/>
    <w:rsid w:val="75FF4C91"/>
    <w:rsid w:val="776E50BA"/>
    <w:rsid w:val="78BD6324"/>
    <w:rsid w:val="7D8E7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A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06A92"/>
    <w:pPr>
      <w:widowControl/>
    </w:pPr>
    <w:rPr>
      <w:kern w:val="0"/>
      <w:sz w:val="24"/>
      <w:szCs w:val="20"/>
      <w:lang w:eastAsia="en-US"/>
    </w:rPr>
  </w:style>
  <w:style w:type="paragraph" w:styleId="a4">
    <w:name w:val="Balloon Text"/>
    <w:basedOn w:val="a"/>
    <w:semiHidden/>
    <w:rsid w:val="00F06A92"/>
    <w:pPr>
      <w:widowControl/>
      <w:jc w:val="left"/>
    </w:pPr>
    <w:rPr>
      <w:kern w:val="0"/>
      <w:sz w:val="16"/>
      <w:szCs w:val="16"/>
      <w:lang w:eastAsia="en-US"/>
    </w:rPr>
  </w:style>
  <w:style w:type="paragraph" w:styleId="a5">
    <w:name w:val="footer"/>
    <w:basedOn w:val="a"/>
    <w:rsid w:val="00F06A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"/>
    <w:rsid w:val="00F06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06A92"/>
    <w:rPr>
      <w:kern w:val="2"/>
      <w:sz w:val="18"/>
      <w:szCs w:val="18"/>
    </w:rPr>
  </w:style>
  <w:style w:type="paragraph" w:styleId="2">
    <w:name w:val="Body Text 2"/>
    <w:basedOn w:val="a"/>
    <w:rsid w:val="00F06A92"/>
    <w:pPr>
      <w:widowControl/>
    </w:pPr>
    <w:rPr>
      <w:rFonts w:eastAsia="LF Song"/>
      <w:kern w:val="0"/>
      <w:sz w:val="22"/>
      <w:szCs w:val="20"/>
    </w:rPr>
  </w:style>
  <w:style w:type="paragraph" w:styleId="a7">
    <w:name w:val="Title"/>
    <w:basedOn w:val="a"/>
    <w:next w:val="a"/>
    <w:link w:val="Char0"/>
    <w:qFormat/>
    <w:rsid w:val="00F06A92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7"/>
    <w:rsid w:val="00F06A92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CharCharCharCharCharCharChar">
    <w:name w:val="Char Char Char Char Char Char Char"/>
    <w:basedOn w:val="a"/>
    <w:rsid w:val="00F06A92"/>
    <w:pPr>
      <w:tabs>
        <w:tab w:val="left" w:pos="360"/>
      </w:tabs>
      <w:ind w:left="360" w:hangingChars="200" w:hanging="360"/>
    </w:pPr>
    <w:rPr>
      <w:sz w:val="24"/>
    </w:rPr>
  </w:style>
  <w:style w:type="paragraph" w:styleId="a8">
    <w:name w:val="No Spacing"/>
    <w:uiPriority w:val="1"/>
    <w:qFormat/>
    <w:rsid w:val="00F06A92"/>
    <w:pPr>
      <w:widowControl w:val="0"/>
      <w:jc w:val="both"/>
    </w:pPr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F06A92"/>
    <w:pPr>
      <w:ind w:firstLineChars="200" w:firstLine="420"/>
    </w:pPr>
  </w:style>
  <w:style w:type="paragraph" w:customStyle="1" w:styleId="Default">
    <w:name w:val="Default"/>
    <w:rsid w:val="00F06A92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679</Words>
  <Characters>165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ymd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宜昌船舶柴油机有限公司买卖订单</dc:title>
  <dc:creator>gyc</dc:creator>
  <cp:lastModifiedBy>Administrator</cp:lastModifiedBy>
  <cp:revision>27</cp:revision>
  <cp:lastPrinted>2019-10-23T14:35:00Z</cp:lastPrinted>
  <dcterms:created xsi:type="dcterms:W3CDTF">2021-12-10T06:13:00Z</dcterms:created>
  <dcterms:modified xsi:type="dcterms:W3CDTF">2025-04-26T03:07:00Z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E803AE2852FC4FA0A5018846EAA785CF</vt:lpwstr>
  </property>
</Properties>
</file>