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7864" w:rsidRDefault="00327864" w:rsidP="00327864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比 价 须 知</w:t>
      </w:r>
    </w:p>
    <w:p w:rsidR="00980292" w:rsidRDefault="00980292" w:rsidP="00327864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</w:p>
    <w:p w:rsidR="00E35724" w:rsidRDefault="00327864" w:rsidP="00E35724">
      <w:pPr>
        <w:spacing w:line="36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国营洛阳丹城</w:t>
      </w:r>
      <w:r>
        <w:rPr>
          <w:rFonts w:ascii="仿宋_GB2312" w:eastAsia="仿宋_GB2312"/>
          <w:sz w:val="32"/>
          <w:szCs w:val="32"/>
        </w:rPr>
        <w:t>无线电厂</w:t>
      </w:r>
      <w:r>
        <w:rPr>
          <w:rFonts w:ascii="仿宋_GB2312" w:eastAsia="仿宋_GB2312" w:hint="eastAsia"/>
          <w:sz w:val="32"/>
          <w:szCs w:val="32"/>
        </w:rPr>
        <w:t>拟以密封报价方式，选定</w:t>
      </w:r>
      <w:r w:rsidR="00E35724" w:rsidRPr="00E35724">
        <w:rPr>
          <w:rFonts w:ascii="仿宋_GB2312" w:eastAsia="仿宋_GB2312" w:hint="eastAsia"/>
          <w:sz w:val="32"/>
          <w:szCs w:val="32"/>
        </w:rPr>
        <w:t>各类宣传产品制作</w:t>
      </w:r>
      <w:r w:rsidR="00E35724">
        <w:rPr>
          <w:rFonts w:ascii="仿宋_GB2312" w:eastAsia="仿宋_GB2312" w:hint="eastAsia"/>
          <w:sz w:val="32"/>
          <w:szCs w:val="32"/>
        </w:rPr>
        <w:t>安装公司</w:t>
      </w:r>
      <w:r>
        <w:rPr>
          <w:rFonts w:ascii="仿宋_GB2312" w:eastAsia="仿宋_GB2312" w:hint="eastAsia"/>
          <w:sz w:val="32"/>
          <w:szCs w:val="32"/>
        </w:rPr>
        <w:t>，诚邀</w:t>
      </w:r>
      <w:r>
        <w:rPr>
          <w:rFonts w:ascii="仿宋_GB2312" w:eastAsia="仿宋_GB2312"/>
          <w:sz w:val="32"/>
          <w:szCs w:val="32"/>
        </w:rPr>
        <w:t>有资质的</w:t>
      </w:r>
      <w:r w:rsidR="00BA342C">
        <w:rPr>
          <w:rFonts w:ascii="仿宋_GB2312" w:eastAsia="仿宋_GB2312" w:hint="eastAsia"/>
          <w:sz w:val="32"/>
          <w:szCs w:val="32"/>
        </w:rPr>
        <w:t>公司</w:t>
      </w:r>
      <w:r>
        <w:rPr>
          <w:rFonts w:ascii="仿宋_GB2312" w:eastAsia="仿宋_GB2312" w:hint="eastAsia"/>
          <w:sz w:val="32"/>
          <w:szCs w:val="32"/>
        </w:rPr>
        <w:t>参与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有关情况如下：</w:t>
      </w:r>
    </w:p>
    <w:p w:rsidR="00327864" w:rsidRPr="00E35724" w:rsidRDefault="00E35724" w:rsidP="00E35724">
      <w:pPr>
        <w:spacing w:line="360" w:lineRule="auto"/>
        <w:ind w:firstLineChars="200" w:firstLine="640"/>
        <w:jc w:val="left"/>
        <w:rPr>
          <w:rFonts w:eastAsia="黑体"/>
          <w:sz w:val="32"/>
          <w:szCs w:val="32"/>
        </w:rPr>
      </w:pPr>
      <w:r w:rsidRPr="00E35724">
        <w:rPr>
          <w:rFonts w:eastAsia="黑体" w:hint="eastAsia"/>
          <w:sz w:val="32"/>
          <w:szCs w:val="32"/>
        </w:rPr>
        <w:t>一</w:t>
      </w:r>
      <w:r w:rsidRPr="00E35724">
        <w:rPr>
          <w:rFonts w:eastAsia="黑体"/>
          <w:sz w:val="32"/>
          <w:szCs w:val="32"/>
        </w:rPr>
        <w:t>、</w:t>
      </w:r>
      <w:r w:rsidR="00327864" w:rsidRPr="008E7B00">
        <w:rPr>
          <w:rFonts w:eastAsia="黑体" w:hint="eastAsia"/>
          <w:sz w:val="32"/>
          <w:szCs w:val="32"/>
        </w:rPr>
        <w:t>项</w:t>
      </w:r>
      <w:r w:rsidR="00327864" w:rsidRPr="00E35724">
        <w:rPr>
          <w:rFonts w:eastAsia="黑体" w:hint="eastAsia"/>
          <w:sz w:val="32"/>
          <w:szCs w:val="32"/>
        </w:rPr>
        <w:t>目概</w:t>
      </w:r>
      <w:r w:rsidR="00327864" w:rsidRPr="008E7B00">
        <w:rPr>
          <w:rFonts w:eastAsia="黑体" w:hint="eastAsia"/>
          <w:sz w:val="32"/>
          <w:szCs w:val="32"/>
        </w:rPr>
        <w:t>况</w:t>
      </w:r>
      <w:r w:rsidR="00327864" w:rsidRPr="008E7B00">
        <w:rPr>
          <w:rFonts w:eastAsia="黑体"/>
          <w:sz w:val="32"/>
          <w:szCs w:val="32"/>
        </w:rPr>
        <w:t>及要求</w:t>
      </w:r>
    </w:p>
    <w:p w:rsidR="00327864" w:rsidRPr="00B51F6E" w:rsidRDefault="00327864" w:rsidP="00E35724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</w:t>
      </w:r>
      <w:r w:rsidR="007B4C5A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 w:hint="eastAsia"/>
          <w:sz w:val="32"/>
          <w:szCs w:val="32"/>
        </w:rPr>
        <w:t>本次</w:t>
      </w:r>
      <w:r>
        <w:rPr>
          <w:rFonts w:ascii="仿宋_GB2312" w:eastAsia="仿宋_GB2312"/>
          <w:sz w:val="32"/>
          <w:szCs w:val="32"/>
        </w:rPr>
        <w:t>密封报价项目范围为</w:t>
      </w:r>
      <w:r>
        <w:rPr>
          <w:rFonts w:ascii="仿宋_GB2312" w:eastAsia="仿宋_GB2312" w:hint="eastAsia"/>
          <w:sz w:val="32"/>
          <w:szCs w:val="32"/>
        </w:rPr>
        <w:t>：</w:t>
      </w:r>
      <w:r w:rsidR="00642F17" w:rsidRPr="00642F17">
        <w:rPr>
          <w:rFonts w:ascii="仿宋_GB2312" w:eastAsia="仿宋_GB2312" w:hint="eastAsia"/>
          <w:sz w:val="32"/>
          <w:szCs w:val="32"/>
        </w:rPr>
        <w:t>宣传产品</w:t>
      </w:r>
      <w:r w:rsidR="00A03ADF">
        <w:rPr>
          <w:rFonts w:ascii="仿宋_GB2312" w:eastAsia="仿宋_GB2312"/>
          <w:sz w:val="32"/>
          <w:szCs w:val="32"/>
        </w:rPr>
        <w:t>制作</w:t>
      </w:r>
      <w:r w:rsidR="00A03ADF">
        <w:rPr>
          <w:rFonts w:ascii="仿宋_GB2312" w:eastAsia="仿宋_GB2312" w:hint="eastAsia"/>
          <w:sz w:val="32"/>
          <w:szCs w:val="32"/>
        </w:rPr>
        <w:t>安装</w:t>
      </w:r>
      <w:r w:rsidRPr="00B51F6E">
        <w:rPr>
          <w:rFonts w:ascii="仿宋_GB2312" w:eastAsia="仿宋_GB2312" w:hint="eastAsia"/>
          <w:sz w:val="32"/>
          <w:szCs w:val="32"/>
        </w:rPr>
        <w:t>项目。</w:t>
      </w:r>
    </w:p>
    <w:p w:rsidR="00327864" w:rsidRDefault="00327864" w:rsidP="007B4C5A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</w:t>
      </w:r>
      <w:r w:rsidR="007B4C5A">
        <w:rPr>
          <w:rFonts w:ascii="仿宋_GB2312" w:eastAsia="仿宋_GB2312" w:hint="eastAsia"/>
          <w:sz w:val="32"/>
          <w:szCs w:val="32"/>
        </w:rPr>
        <w:t>.</w:t>
      </w:r>
      <w:r>
        <w:rPr>
          <w:rFonts w:ascii="仿宋_GB2312" w:eastAsia="仿宋_GB2312"/>
          <w:sz w:val="32"/>
          <w:szCs w:val="32"/>
        </w:rPr>
        <w:t>实施</w:t>
      </w:r>
      <w:r>
        <w:rPr>
          <w:rFonts w:ascii="仿宋_GB2312" w:eastAsia="仿宋_GB2312" w:hint="eastAsia"/>
          <w:sz w:val="32"/>
          <w:szCs w:val="32"/>
        </w:rPr>
        <w:t>内容</w:t>
      </w:r>
      <w:r>
        <w:rPr>
          <w:rFonts w:ascii="仿宋_GB2312" w:eastAsia="仿宋_GB2312"/>
          <w:sz w:val="32"/>
          <w:szCs w:val="32"/>
        </w:rPr>
        <w:t>包括</w:t>
      </w:r>
      <w:r>
        <w:rPr>
          <w:rFonts w:ascii="仿宋_GB2312" w:eastAsia="仿宋_GB2312" w:hint="eastAsia"/>
          <w:sz w:val="32"/>
          <w:szCs w:val="32"/>
        </w:rPr>
        <w:t>：各类</w:t>
      </w:r>
      <w:r w:rsidR="00642F17" w:rsidRPr="00642F17">
        <w:rPr>
          <w:rFonts w:ascii="仿宋_GB2312" w:eastAsia="仿宋_GB2312" w:hint="eastAsia"/>
          <w:sz w:val="32"/>
          <w:szCs w:val="32"/>
        </w:rPr>
        <w:t>宣传综合物料</w:t>
      </w:r>
      <w:r w:rsidR="00642F17">
        <w:rPr>
          <w:rFonts w:ascii="仿宋_GB2312" w:eastAsia="仿宋_GB2312" w:hint="eastAsia"/>
          <w:sz w:val="32"/>
          <w:szCs w:val="32"/>
        </w:rPr>
        <w:t>的</w:t>
      </w:r>
      <w:r w:rsidR="00642F17">
        <w:rPr>
          <w:rFonts w:ascii="仿宋_GB2312" w:eastAsia="仿宋_GB2312"/>
          <w:sz w:val="32"/>
          <w:szCs w:val="32"/>
        </w:rPr>
        <w:t>报价、</w:t>
      </w:r>
      <w:r>
        <w:rPr>
          <w:rFonts w:ascii="仿宋_GB2312" w:eastAsia="仿宋_GB2312"/>
          <w:sz w:val="32"/>
          <w:szCs w:val="32"/>
        </w:rPr>
        <w:t>制作与安装。</w:t>
      </w:r>
    </w:p>
    <w:p w:rsidR="00E32C68" w:rsidRDefault="007B4C5A" w:rsidP="00E32C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3.</w:t>
      </w:r>
      <w:r w:rsidR="00327864">
        <w:rPr>
          <w:rFonts w:ascii="仿宋_GB2312" w:eastAsia="仿宋_GB2312" w:hint="eastAsia"/>
          <w:sz w:val="32"/>
          <w:szCs w:val="32"/>
        </w:rPr>
        <w:t>项目</w:t>
      </w:r>
      <w:r w:rsidR="00327864">
        <w:rPr>
          <w:rFonts w:ascii="仿宋_GB2312" w:eastAsia="仿宋_GB2312"/>
          <w:sz w:val="32"/>
          <w:szCs w:val="32"/>
        </w:rPr>
        <w:t>实施</w:t>
      </w:r>
      <w:r w:rsidR="00FB0F11">
        <w:rPr>
          <w:rFonts w:ascii="仿宋_GB2312" w:eastAsia="仿宋_GB2312" w:hint="eastAsia"/>
          <w:sz w:val="32"/>
          <w:szCs w:val="32"/>
        </w:rPr>
        <w:t>：</w:t>
      </w:r>
      <w:r w:rsidR="00327864">
        <w:rPr>
          <w:rFonts w:ascii="仿宋_GB2312" w:eastAsia="仿宋_GB2312"/>
          <w:sz w:val="32"/>
          <w:szCs w:val="32"/>
        </w:rPr>
        <w:t>必须满足</w:t>
      </w:r>
      <w:r w:rsidR="00642F17">
        <w:rPr>
          <w:rFonts w:ascii="仿宋_GB2312" w:eastAsia="仿宋_GB2312" w:hint="eastAsia"/>
          <w:sz w:val="32"/>
          <w:szCs w:val="32"/>
        </w:rPr>
        <w:t>项目</w:t>
      </w:r>
      <w:r w:rsidR="00642F17">
        <w:rPr>
          <w:rFonts w:ascii="仿宋_GB2312" w:eastAsia="仿宋_GB2312"/>
          <w:sz w:val="32"/>
          <w:szCs w:val="32"/>
        </w:rPr>
        <w:t>的</w:t>
      </w:r>
      <w:r w:rsidR="009A5C16">
        <w:rPr>
          <w:rFonts w:ascii="仿宋_GB2312" w:eastAsia="仿宋_GB2312" w:hint="eastAsia"/>
          <w:sz w:val="32"/>
          <w:szCs w:val="32"/>
        </w:rPr>
        <w:t>指标参数</w:t>
      </w:r>
      <w:r w:rsidR="00642F17">
        <w:rPr>
          <w:rFonts w:ascii="仿宋_GB2312" w:eastAsia="仿宋_GB2312" w:hint="eastAsia"/>
          <w:sz w:val="32"/>
          <w:szCs w:val="32"/>
        </w:rPr>
        <w:t>与</w:t>
      </w:r>
      <w:r w:rsidR="00642F17">
        <w:rPr>
          <w:rFonts w:ascii="仿宋_GB2312" w:eastAsia="仿宋_GB2312"/>
          <w:sz w:val="32"/>
          <w:szCs w:val="32"/>
        </w:rPr>
        <w:t>报价</w:t>
      </w:r>
      <w:r w:rsidR="00327864">
        <w:rPr>
          <w:rFonts w:ascii="仿宋_GB2312" w:eastAsia="仿宋_GB2312"/>
          <w:sz w:val="32"/>
          <w:szCs w:val="32"/>
        </w:rPr>
        <w:t>要求</w:t>
      </w:r>
      <w:r w:rsidR="009A5C16">
        <w:rPr>
          <w:rFonts w:ascii="仿宋_GB2312" w:eastAsia="仿宋_GB2312" w:hint="eastAsia"/>
          <w:sz w:val="32"/>
          <w:szCs w:val="32"/>
        </w:rPr>
        <w:t>（详见</w:t>
      </w:r>
      <w:r w:rsidR="009A5C16">
        <w:rPr>
          <w:rFonts w:ascii="仿宋_GB2312" w:eastAsia="仿宋_GB2312"/>
          <w:sz w:val="32"/>
          <w:szCs w:val="32"/>
        </w:rPr>
        <w:t>附件</w:t>
      </w:r>
      <w:r w:rsidR="009A5C16">
        <w:rPr>
          <w:rFonts w:ascii="仿宋_GB2312" w:eastAsia="仿宋_GB2312" w:hint="eastAsia"/>
          <w:sz w:val="32"/>
          <w:szCs w:val="32"/>
        </w:rPr>
        <w:t>1）</w:t>
      </w:r>
      <w:r w:rsidR="00E32C68">
        <w:rPr>
          <w:rFonts w:ascii="仿宋_GB2312" w:eastAsia="仿宋_GB2312" w:hint="eastAsia"/>
          <w:sz w:val="32"/>
          <w:szCs w:val="32"/>
        </w:rPr>
        <w:t>。</w:t>
      </w:r>
    </w:p>
    <w:p w:rsidR="00E32C68" w:rsidRDefault="007B4C5A" w:rsidP="00E32C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4C5A">
        <w:rPr>
          <w:rFonts w:ascii="仿宋_GB2312" w:eastAsia="仿宋_GB2312" w:hint="eastAsia"/>
          <w:bCs/>
          <w:sz w:val="32"/>
          <w:szCs w:val="32"/>
        </w:rPr>
        <w:t>4.项目规模：</w:t>
      </w:r>
      <w:r w:rsidR="00E04D0F">
        <w:rPr>
          <w:rFonts w:ascii="仿宋_GB2312" w:eastAsia="仿宋_GB2312" w:hint="eastAsia"/>
          <w:bCs/>
          <w:sz w:val="32"/>
          <w:szCs w:val="32"/>
        </w:rPr>
        <w:t>该项目</w:t>
      </w:r>
      <w:r w:rsidR="00E04D0F">
        <w:rPr>
          <w:rFonts w:ascii="仿宋_GB2312" w:eastAsia="仿宋_GB2312"/>
          <w:bCs/>
          <w:sz w:val="32"/>
          <w:szCs w:val="32"/>
        </w:rPr>
        <w:t>规模</w:t>
      </w:r>
      <w:r w:rsidR="00E04D0F">
        <w:rPr>
          <w:rFonts w:ascii="仿宋_GB2312" w:eastAsia="仿宋_GB2312" w:hint="eastAsia"/>
          <w:bCs/>
          <w:sz w:val="32"/>
          <w:szCs w:val="32"/>
        </w:rPr>
        <w:t>数量为</w:t>
      </w:r>
      <w:r w:rsidR="00E04D0F">
        <w:rPr>
          <w:rFonts w:ascii="仿宋_GB2312" w:eastAsia="仿宋_GB2312"/>
          <w:bCs/>
          <w:sz w:val="32"/>
          <w:szCs w:val="32"/>
        </w:rPr>
        <w:t>预计项</w:t>
      </w:r>
      <w:r w:rsidR="00E04D0F" w:rsidRPr="00F8769B">
        <w:rPr>
          <w:rFonts w:ascii="仿宋_GB2312" w:eastAsia="仿宋_GB2312"/>
          <w:bCs/>
          <w:sz w:val="32"/>
          <w:szCs w:val="32"/>
        </w:rPr>
        <w:t>目</w:t>
      </w:r>
      <w:r w:rsidRPr="00F8769B">
        <w:rPr>
          <w:rFonts w:ascii="仿宋_GB2312" w:eastAsia="仿宋_GB2312"/>
          <w:sz w:val="32"/>
          <w:szCs w:val="32"/>
        </w:rPr>
        <w:t>，</w:t>
      </w:r>
      <w:r w:rsidR="00E04D0F">
        <w:rPr>
          <w:rFonts w:ascii="仿宋_GB2312" w:eastAsia="仿宋_GB2312" w:hint="eastAsia"/>
          <w:sz w:val="32"/>
          <w:szCs w:val="32"/>
        </w:rPr>
        <w:t>具体项目数量和结算</w:t>
      </w:r>
      <w:r>
        <w:rPr>
          <w:rFonts w:ascii="仿宋_GB2312" w:eastAsia="仿宋_GB2312" w:hint="eastAsia"/>
          <w:sz w:val="32"/>
          <w:szCs w:val="32"/>
        </w:rPr>
        <w:t>金额以实际</w:t>
      </w:r>
      <w:r w:rsidR="00E04D0F">
        <w:rPr>
          <w:rFonts w:ascii="仿宋_GB2312" w:eastAsia="仿宋_GB2312" w:hint="eastAsia"/>
          <w:sz w:val="32"/>
          <w:szCs w:val="32"/>
        </w:rPr>
        <w:t>使用</w:t>
      </w:r>
      <w:r>
        <w:rPr>
          <w:rFonts w:ascii="仿宋_GB2312" w:eastAsia="仿宋_GB2312" w:hint="eastAsia"/>
          <w:sz w:val="32"/>
          <w:szCs w:val="32"/>
        </w:rPr>
        <w:t>情况为准。</w:t>
      </w:r>
    </w:p>
    <w:p w:rsidR="007B4C5A" w:rsidRPr="00351E6A" w:rsidRDefault="007B4C5A" w:rsidP="00E32C68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7B4C5A">
        <w:rPr>
          <w:rFonts w:ascii="仿宋_GB2312" w:eastAsia="仿宋_GB2312" w:hint="eastAsia"/>
          <w:bCs/>
          <w:sz w:val="32"/>
          <w:szCs w:val="32"/>
        </w:rPr>
        <w:t>5.服务范围(包括但不限于)</w:t>
      </w:r>
      <w:r w:rsidRPr="007B4C5A">
        <w:rPr>
          <w:rFonts w:ascii="仿宋_GB2312" w:eastAsia="仿宋_GB2312" w:hint="eastAsia"/>
          <w:sz w:val="32"/>
          <w:szCs w:val="32"/>
        </w:rPr>
        <w:t>：</w:t>
      </w:r>
      <w:r w:rsidR="00700789">
        <w:rPr>
          <w:rFonts w:ascii="仿宋_GB2312" w:eastAsia="仿宋_GB2312" w:hint="eastAsia"/>
          <w:sz w:val="32"/>
          <w:szCs w:val="32"/>
        </w:rPr>
        <w:t>（1）</w:t>
      </w:r>
      <w:r>
        <w:rPr>
          <w:rFonts w:ascii="仿宋_GB2312" w:eastAsia="仿宋_GB2312" w:hint="eastAsia"/>
          <w:sz w:val="32"/>
          <w:szCs w:val="32"/>
        </w:rPr>
        <w:t>各类宣传</w:t>
      </w:r>
      <w:r>
        <w:rPr>
          <w:rFonts w:ascii="仿宋_GB2312" w:eastAsia="仿宋_GB2312"/>
          <w:sz w:val="32"/>
          <w:szCs w:val="32"/>
        </w:rPr>
        <w:t>产品的设计、制作与安装</w:t>
      </w:r>
      <w:r>
        <w:rPr>
          <w:rFonts w:ascii="仿宋_GB2312" w:eastAsia="仿宋_GB2312" w:hint="eastAsia"/>
          <w:sz w:val="32"/>
          <w:szCs w:val="32"/>
        </w:rPr>
        <w:t>；（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="00700789">
        <w:rPr>
          <w:rFonts w:ascii="仿宋_GB2312" w:eastAsia="仿宋_GB2312" w:hint="eastAsia"/>
          <w:sz w:val="32"/>
          <w:szCs w:val="32"/>
        </w:rPr>
        <w:t>驻场</w:t>
      </w:r>
      <w:r w:rsidR="00700789">
        <w:rPr>
          <w:rFonts w:ascii="仿宋_GB2312" w:eastAsia="仿宋_GB2312"/>
          <w:sz w:val="32"/>
          <w:szCs w:val="32"/>
        </w:rPr>
        <w:t>工作服务</w:t>
      </w:r>
      <w:r w:rsidR="00700789">
        <w:rPr>
          <w:rFonts w:ascii="仿宋_GB2312" w:eastAsia="仿宋_GB2312" w:hint="eastAsia"/>
          <w:sz w:val="32"/>
          <w:szCs w:val="32"/>
        </w:rPr>
        <w:t>，</w:t>
      </w:r>
      <w:r w:rsidR="00700789">
        <w:rPr>
          <w:rFonts w:ascii="仿宋_GB2312" w:eastAsia="仿宋_GB2312"/>
          <w:sz w:val="32"/>
          <w:szCs w:val="32"/>
        </w:rPr>
        <w:t>驻场工作期间食</w:t>
      </w:r>
      <w:r w:rsidR="00700789">
        <w:rPr>
          <w:rFonts w:ascii="仿宋_GB2312" w:eastAsia="仿宋_GB2312" w:hint="eastAsia"/>
          <w:sz w:val="32"/>
          <w:szCs w:val="32"/>
        </w:rPr>
        <w:t>、</w:t>
      </w:r>
      <w:r w:rsidR="00700789">
        <w:rPr>
          <w:rFonts w:ascii="仿宋_GB2312" w:eastAsia="仿宋_GB2312"/>
          <w:sz w:val="32"/>
          <w:szCs w:val="32"/>
        </w:rPr>
        <w:t>宿</w:t>
      </w:r>
      <w:r w:rsidR="00700789">
        <w:rPr>
          <w:rFonts w:ascii="仿宋_GB2312" w:eastAsia="仿宋_GB2312" w:hint="eastAsia"/>
          <w:sz w:val="32"/>
          <w:szCs w:val="32"/>
        </w:rPr>
        <w:t>、</w:t>
      </w:r>
      <w:r w:rsidR="00700789">
        <w:rPr>
          <w:rFonts w:ascii="仿宋_GB2312" w:eastAsia="仿宋_GB2312"/>
          <w:sz w:val="32"/>
          <w:szCs w:val="32"/>
        </w:rPr>
        <w:t>交通</w:t>
      </w:r>
      <w:r w:rsidR="00700789">
        <w:rPr>
          <w:rFonts w:ascii="仿宋_GB2312" w:eastAsia="仿宋_GB2312" w:hint="eastAsia"/>
          <w:sz w:val="32"/>
          <w:szCs w:val="32"/>
        </w:rPr>
        <w:t>费用</w:t>
      </w:r>
      <w:r w:rsidR="00700789" w:rsidRPr="00F8769B">
        <w:rPr>
          <w:rFonts w:ascii="仿宋_GB2312" w:eastAsia="仿宋_GB2312"/>
          <w:sz w:val="32"/>
          <w:szCs w:val="32"/>
        </w:rPr>
        <w:t>自理</w:t>
      </w:r>
      <w:r w:rsidR="00351E6A" w:rsidRPr="00F8769B">
        <w:rPr>
          <w:rFonts w:ascii="仿宋_GB2312" w:eastAsia="仿宋_GB2312" w:hint="eastAsia"/>
          <w:sz w:val="32"/>
          <w:szCs w:val="32"/>
        </w:rPr>
        <w:t>；（3）驻场工作</w:t>
      </w:r>
      <w:r w:rsidR="00351E6A" w:rsidRPr="00F8769B">
        <w:rPr>
          <w:rFonts w:ascii="仿宋_GB2312" w:eastAsia="仿宋_GB2312"/>
          <w:sz w:val="32"/>
          <w:szCs w:val="32"/>
        </w:rPr>
        <w:t>期间，要遵守甲方的各项管理规定。</w:t>
      </w:r>
    </w:p>
    <w:p w:rsidR="007B4C5A" w:rsidRDefault="007B4C5A" w:rsidP="007B4C5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B4C5A">
        <w:rPr>
          <w:rFonts w:ascii="仿宋_GB2312" w:eastAsia="仿宋_GB2312"/>
          <w:bCs/>
          <w:sz w:val="32"/>
          <w:szCs w:val="32"/>
        </w:rPr>
        <w:t>6.</w:t>
      </w:r>
      <w:r w:rsidRPr="007B4C5A">
        <w:rPr>
          <w:rFonts w:ascii="仿宋_GB2312" w:eastAsia="仿宋_GB2312" w:hint="eastAsia"/>
          <w:bCs/>
          <w:sz w:val="32"/>
          <w:szCs w:val="32"/>
        </w:rPr>
        <w:t>服务要求</w:t>
      </w:r>
      <w:r w:rsidRPr="007B4C5A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（1）宣传</w:t>
      </w:r>
      <w:r>
        <w:rPr>
          <w:rFonts w:ascii="仿宋_GB2312" w:eastAsia="仿宋_GB2312"/>
          <w:sz w:val="32"/>
          <w:szCs w:val="32"/>
        </w:rPr>
        <w:t>产品的免费设计</w:t>
      </w:r>
      <w:r>
        <w:rPr>
          <w:rFonts w:ascii="仿宋_GB2312" w:eastAsia="仿宋_GB2312" w:hint="eastAsia"/>
          <w:sz w:val="32"/>
          <w:szCs w:val="32"/>
        </w:rPr>
        <w:t>，</w:t>
      </w:r>
      <w:r w:rsidR="00700789">
        <w:rPr>
          <w:rFonts w:ascii="仿宋_GB2312" w:eastAsia="仿宋_GB2312" w:hint="eastAsia"/>
          <w:sz w:val="32"/>
          <w:szCs w:val="32"/>
        </w:rPr>
        <w:t>其</w:t>
      </w:r>
      <w:r>
        <w:rPr>
          <w:rFonts w:ascii="仿宋_GB2312" w:eastAsia="仿宋_GB2312"/>
          <w:sz w:val="32"/>
          <w:szCs w:val="32"/>
        </w:rPr>
        <w:t>设计作品直至甲方</w:t>
      </w:r>
      <w:r>
        <w:rPr>
          <w:rFonts w:ascii="仿宋_GB2312" w:eastAsia="仿宋_GB2312" w:hint="eastAsia"/>
          <w:sz w:val="32"/>
          <w:szCs w:val="32"/>
        </w:rPr>
        <w:t>满意</w:t>
      </w:r>
      <w:r>
        <w:rPr>
          <w:rFonts w:ascii="仿宋_GB2312" w:eastAsia="仿宋_GB2312"/>
          <w:sz w:val="32"/>
          <w:szCs w:val="32"/>
        </w:rPr>
        <w:t>；</w:t>
      </w:r>
      <w:r>
        <w:rPr>
          <w:rFonts w:ascii="仿宋_GB2312" w:eastAsia="仿宋_GB2312" w:hint="eastAsia"/>
          <w:sz w:val="32"/>
          <w:szCs w:val="32"/>
        </w:rPr>
        <w:t>（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）</w:t>
      </w:r>
      <w:r w:rsidR="00FB0F11">
        <w:rPr>
          <w:rFonts w:ascii="仿宋_GB2312" w:eastAsia="仿宋_GB2312"/>
          <w:sz w:val="32"/>
          <w:szCs w:val="32"/>
        </w:rPr>
        <w:t>12</w:t>
      </w:r>
      <w:r>
        <w:rPr>
          <w:rFonts w:ascii="仿宋_GB2312" w:eastAsia="仿宋_GB2312" w:hint="eastAsia"/>
          <w:sz w:val="32"/>
          <w:szCs w:val="32"/>
        </w:rPr>
        <w:t>小时内</w:t>
      </w:r>
      <w:r>
        <w:rPr>
          <w:rFonts w:ascii="仿宋_GB2312" w:eastAsia="仿宋_GB2312"/>
          <w:sz w:val="32"/>
          <w:szCs w:val="32"/>
        </w:rPr>
        <w:t>响应甲方的需求；（</w:t>
      </w:r>
      <w:r>
        <w:rPr>
          <w:rFonts w:ascii="仿宋_GB2312" w:eastAsia="仿宋_GB2312" w:hint="eastAsia"/>
          <w:sz w:val="32"/>
          <w:szCs w:val="32"/>
        </w:rPr>
        <w:t>3</w:t>
      </w:r>
      <w:r>
        <w:rPr>
          <w:rFonts w:ascii="仿宋_GB2312" w:eastAsia="仿宋_GB2312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甲方</w:t>
      </w:r>
      <w:r>
        <w:rPr>
          <w:rFonts w:ascii="仿宋_GB2312" w:eastAsia="仿宋_GB2312"/>
          <w:sz w:val="32"/>
          <w:szCs w:val="32"/>
        </w:rPr>
        <w:t>要求的</w:t>
      </w:r>
      <w:r>
        <w:rPr>
          <w:rFonts w:ascii="仿宋_GB2312" w:eastAsia="仿宋_GB2312" w:hint="eastAsia"/>
          <w:sz w:val="32"/>
          <w:szCs w:val="32"/>
        </w:rPr>
        <w:t>应急</w:t>
      </w:r>
      <w:r>
        <w:rPr>
          <w:rFonts w:ascii="仿宋_GB2312" w:eastAsia="仿宋_GB2312"/>
          <w:sz w:val="32"/>
          <w:szCs w:val="32"/>
        </w:rPr>
        <w:t>服务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7B4C5A" w:rsidRPr="007B4C5A" w:rsidRDefault="007B4C5A" w:rsidP="007B4C5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B4C5A">
        <w:rPr>
          <w:rFonts w:ascii="仿宋_GB2312" w:eastAsia="仿宋_GB2312" w:hint="eastAsia"/>
          <w:bCs/>
          <w:sz w:val="32"/>
          <w:szCs w:val="32"/>
        </w:rPr>
        <w:t>7.</w:t>
      </w:r>
      <w:r w:rsidR="00BA342C">
        <w:rPr>
          <w:rFonts w:ascii="仿宋_GB2312" w:eastAsia="仿宋_GB2312" w:hint="eastAsia"/>
          <w:bCs/>
          <w:sz w:val="32"/>
          <w:szCs w:val="32"/>
        </w:rPr>
        <w:t>选定公司</w:t>
      </w:r>
      <w:r w:rsidRPr="007B4C5A">
        <w:rPr>
          <w:rFonts w:ascii="仿宋_GB2312" w:eastAsia="仿宋_GB2312" w:hint="eastAsia"/>
          <w:bCs/>
          <w:sz w:val="32"/>
          <w:szCs w:val="32"/>
        </w:rPr>
        <w:t>数量</w:t>
      </w:r>
      <w:r w:rsidRPr="007B4C5A">
        <w:rPr>
          <w:rFonts w:ascii="仿宋_GB2312" w:eastAsia="仿宋_GB2312" w:hint="eastAsia"/>
          <w:sz w:val="32"/>
          <w:szCs w:val="32"/>
        </w:rPr>
        <w:t>：3家。</w:t>
      </w:r>
    </w:p>
    <w:p w:rsidR="007B4C5A" w:rsidRDefault="007B4C5A" w:rsidP="007B4C5A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 w:rsidRPr="007B4C5A">
        <w:rPr>
          <w:rFonts w:ascii="仿宋_GB2312" w:eastAsia="仿宋_GB2312" w:hint="eastAsia"/>
          <w:bCs/>
          <w:sz w:val="32"/>
          <w:szCs w:val="32"/>
        </w:rPr>
        <w:t>8.服务期</w:t>
      </w:r>
      <w:r w:rsidRPr="007B4C5A">
        <w:rPr>
          <w:rFonts w:ascii="仿宋_GB2312" w:eastAsia="仿宋_GB2312" w:hint="eastAsia"/>
          <w:sz w:val="32"/>
          <w:szCs w:val="32"/>
        </w:rPr>
        <w:t>：</w:t>
      </w:r>
      <w:r>
        <w:rPr>
          <w:rFonts w:ascii="仿宋_GB2312" w:eastAsia="仿宋_GB2312" w:hint="eastAsia"/>
          <w:sz w:val="32"/>
          <w:szCs w:val="32"/>
        </w:rPr>
        <w:t>1年（自合同签订之日起计算）</w:t>
      </w:r>
    </w:p>
    <w:p w:rsidR="00E35724" w:rsidRDefault="00E35724" w:rsidP="00E35724">
      <w:pPr>
        <w:spacing w:line="360" w:lineRule="auto"/>
        <w:ind w:firstLineChars="200" w:firstLine="640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</w:t>
      </w:r>
      <w:r>
        <w:rPr>
          <w:rFonts w:ascii="黑体" w:eastAsia="黑体" w:hAnsi="黑体"/>
          <w:sz w:val="32"/>
          <w:szCs w:val="32"/>
        </w:rPr>
        <w:t>、</w:t>
      </w:r>
      <w:r>
        <w:rPr>
          <w:rFonts w:ascii="黑体" w:eastAsia="黑体" w:hAnsi="黑体" w:hint="eastAsia"/>
          <w:sz w:val="32"/>
          <w:szCs w:val="32"/>
        </w:rPr>
        <w:t>比价</w:t>
      </w:r>
      <w:r>
        <w:rPr>
          <w:rFonts w:ascii="黑体" w:eastAsia="黑体" w:hint="eastAsia"/>
          <w:sz w:val="32"/>
          <w:szCs w:val="32"/>
        </w:rPr>
        <w:t>方式</w:t>
      </w:r>
    </w:p>
    <w:p w:rsidR="00E35724" w:rsidRDefault="00E35724" w:rsidP="00E35724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1.密封报价，</w:t>
      </w:r>
      <w:r>
        <w:rPr>
          <w:rFonts w:ascii="仿宋_GB2312" w:eastAsia="仿宋_GB2312"/>
          <w:sz w:val="32"/>
          <w:szCs w:val="32"/>
        </w:rPr>
        <w:t>总价最低</w:t>
      </w:r>
      <w:r>
        <w:rPr>
          <w:rFonts w:ascii="仿宋_GB2312" w:eastAsia="仿宋_GB2312" w:hint="eastAsia"/>
          <w:sz w:val="32"/>
          <w:szCs w:val="32"/>
        </w:rPr>
        <w:t>依次</w:t>
      </w:r>
      <w:r>
        <w:rPr>
          <w:rFonts w:ascii="仿宋_GB2312" w:eastAsia="仿宋_GB2312"/>
          <w:sz w:val="32"/>
          <w:szCs w:val="32"/>
        </w:rPr>
        <w:t>排序选定</w:t>
      </w:r>
      <w:r>
        <w:rPr>
          <w:rFonts w:ascii="仿宋_GB2312" w:eastAsia="仿宋_GB2312" w:hint="eastAsia"/>
          <w:sz w:val="32"/>
          <w:szCs w:val="32"/>
        </w:rPr>
        <w:t>三家。</w:t>
      </w:r>
    </w:p>
    <w:p w:rsidR="00E35724" w:rsidRDefault="00E35724" w:rsidP="00E35724">
      <w:pPr>
        <w:ind w:firstLineChars="200" w:firstLine="643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2.</w:t>
      </w:r>
      <w:r w:rsidR="00D67025">
        <w:rPr>
          <w:rFonts w:ascii="仿宋_GB2312" w:eastAsia="仿宋_GB2312" w:hint="eastAsia"/>
          <w:b/>
          <w:bCs/>
          <w:sz w:val="32"/>
          <w:szCs w:val="32"/>
        </w:rPr>
        <w:t>在</w:t>
      </w:r>
      <w:r w:rsidR="00D67025">
        <w:rPr>
          <w:rFonts w:ascii="仿宋_GB2312" w:eastAsia="仿宋_GB2312"/>
          <w:b/>
          <w:bCs/>
          <w:sz w:val="32"/>
          <w:szCs w:val="32"/>
        </w:rPr>
        <w:t>选定三家公司的</w:t>
      </w:r>
      <w:r w:rsidR="00D67025">
        <w:rPr>
          <w:rFonts w:ascii="仿宋_GB2312" w:eastAsia="仿宋_GB2312" w:hint="eastAsia"/>
          <w:b/>
          <w:bCs/>
          <w:sz w:val="32"/>
          <w:szCs w:val="32"/>
        </w:rPr>
        <w:t>报价</w:t>
      </w:r>
      <w:r w:rsidR="00D67025">
        <w:rPr>
          <w:rFonts w:ascii="仿宋_GB2312" w:eastAsia="仿宋_GB2312"/>
          <w:b/>
          <w:bCs/>
          <w:sz w:val="32"/>
          <w:szCs w:val="32"/>
        </w:rPr>
        <w:t>明细中，</w:t>
      </w:r>
      <w:r w:rsidR="00D67025">
        <w:rPr>
          <w:rFonts w:ascii="仿宋_GB2312" w:eastAsia="仿宋_GB2312" w:hint="eastAsia"/>
          <w:b/>
          <w:bCs/>
          <w:sz w:val="32"/>
          <w:szCs w:val="32"/>
        </w:rPr>
        <w:t>对比</w:t>
      </w:r>
      <w:r w:rsidR="00D67025">
        <w:rPr>
          <w:rFonts w:ascii="仿宋_GB2312" w:eastAsia="仿宋_GB2312"/>
          <w:b/>
          <w:bCs/>
          <w:sz w:val="32"/>
          <w:szCs w:val="32"/>
        </w:rPr>
        <w:t>出最低单项价格，</w:t>
      </w:r>
      <w:r w:rsidR="00D67025">
        <w:rPr>
          <w:rFonts w:ascii="仿宋_GB2312" w:eastAsia="仿宋_GB2312" w:hint="eastAsia"/>
          <w:b/>
          <w:bCs/>
          <w:sz w:val="32"/>
          <w:szCs w:val="32"/>
        </w:rPr>
        <w:t>形</w:t>
      </w:r>
      <w:r w:rsidR="00D67025">
        <w:rPr>
          <w:rFonts w:ascii="仿宋_GB2312" w:eastAsia="仿宋_GB2312" w:hint="eastAsia"/>
          <w:b/>
          <w:bCs/>
          <w:sz w:val="32"/>
          <w:szCs w:val="32"/>
        </w:rPr>
        <w:lastRenderedPageBreak/>
        <w:t>成</w:t>
      </w:r>
      <w:r w:rsidR="00D67025" w:rsidRPr="00D67025">
        <w:rPr>
          <w:rFonts w:ascii="仿宋_GB2312" w:eastAsia="仿宋_GB2312" w:hint="eastAsia"/>
          <w:b/>
          <w:bCs/>
          <w:sz w:val="32"/>
          <w:szCs w:val="32"/>
        </w:rPr>
        <w:t>宣传综合物料</w:t>
      </w:r>
      <w:r w:rsidR="00D67025">
        <w:rPr>
          <w:rFonts w:ascii="仿宋_GB2312" w:eastAsia="仿宋_GB2312"/>
          <w:b/>
          <w:bCs/>
          <w:sz w:val="32"/>
          <w:szCs w:val="32"/>
        </w:rPr>
        <w:t>报价</w:t>
      </w:r>
      <w:r w:rsidR="00D67025">
        <w:rPr>
          <w:rFonts w:ascii="仿宋_GB2312" w:eastAsia="仿宋_GB2312" w:hint="eastAsia"/>
          <w:b/>
          <w:bCs/>
          <w:sz w:val="32"/>
          <w:szCs w:val="32"/>
        </w:rPr>
        <w:t>明细</w:t>
      </w:r>
      <w:r w:rsidR="00D67025">
        <w:rPr>
          <w:rFonts w:ascii="仿宋_GB2312" w:eastAsia="仿宋_GB2312"/>
          <w:b/>
          <w:bCs/>
          <w:sz w:val="32"/>
          <w:szCs w:val="32"/>
        </w:rPr>
        <w:t>表</w:t>
      </w:r>
      <w:r w:rsidR="00D67025">
        <w:rPr>
          <w:rFonts w:ascii="仿宋_GB2312" w:eastAsia="仿宋_GB2312" w:hint="eastAsia"/>
          <w:b/>
          <w:bCs/>
          <w:sz w:val="32"/>
          <w:szCs w:val="32"/>
        </w:rPr>
        <w:t>（最终）</w:t>
      </w:r>
      <w:r w:rsidR="00D67025">
        <w:rPr>
          <w:rFonts w:ascii="仿宋_GB2312" w:eastAsia="仿宋_GB2312"/>
          <w:b/>
          <w:bCs/>
          <w:sz w:val="32"/>
          <w:szCs w:val="32"/>
        </w:rPr>
        <w:t>，且三家单位均须执行</w:t>
      </w:r>
      <w:r w:rsidR="00D67025">
        <w:rPr>
          <w:rFonts w:ascii="仿宋_GB2312" w:eastAsia="仿宋_GB2312" w:hint="eastAsia"/>
          <w:b/>
          <w:bCs/>
          <w:sz w:val="32"/>
          <w:szCs w:val="32"/>
        </w:rPr>
        <w:t>该</w:t>
      </w:r>
      <w:r w:rsidR="00D67025">
        <w:rPr>
          <w:rFonts w:ascii="仿宋_GB2312" w:eastAsia="仿宋_GB2312"/>
          <w:b/>
          <w:bCs/>
          <w:sz w:val="32"/>
          <w:szCs w:val="32"/>
        </w:rPr>
        <w:t>报价表</w:t>
      </w:r>
      <w:r w:rsidR="00D67025">
        <w:rPr>
          <w:rFonts w:ascii="仿宋_GB2312" w:eastAsia="仿宋_GB2312" w:hint="eastAsia"/>
          <w:b/>
          <w:bCs/>
          <w:sz w:val="32"/>
          <w:szCs w:val="32"/>
        </w:rPr>
        <w:t>的报价</w:t>
      </w:r>
      <w:r w:rsidR="00D67025">
        <w:rPr>
          <w:rFonts w:ascii="仿宋_GB2312" w:eastAsia="仿宋_GB2312"/>
          <w:b/>
          <w:bCs/>
          <w:sz w:val="32"/>
          <w:szCs w:val="32"/>
        </w:rPr>
        <w:t>，</w:t>
      </w:r>
      <w:r w:rsidR="00D67025">
        <w:rPr>
          <w:rFonts w:ascii="仿宋_GB2312" w:eastAsia="仿宋_GB2312" w:hint="eastAsia"/>
          <w:b/>
          <w:bCs/>
          <w:sz w:val="32"/>
          <w:szCs w:val="32"/>
        </w:rPr>
        <w:t>并</w:t>
      </w:r>
      <w:r>
        <w:rPr>
          <w:rFonts w:ascii="仿宋_GB2312" w:eastAsia="仿宋_GB2312" w:hint="eastAsia"/>
          <w:b/>
          <w:bCs/>
          <w:sz w:val="32"/>
          <w:szCs w:val="32"/>
        </w:rPr>
        <w:t>须于比选当日提供书面《同意执行</w:t>
      </w:r>
      <w:r w:rsidR="00D67025" w:rsidRPr="00D67025">
        <w:rPr>
          <w:rFonts w:ascii="仿宋_GB2312" w:eastAsia="仿宋_GB2312" w:hint="eastAsia"/>
          <w:b/>
          <w:bCs/>
          <w:sz w:val="32"/>
          <w:szCs w:val="32"/>
        </w:rPr>
        <w:t>宣传综合物料</w:t>
      </w:r>
      <w:r w:rsidR="00D67025">
        <w:rPr>
          <w:rFonts w:ascii="仿宋_GB2312" w:eastAsia="仿宋_GB2312"/>
          <w:b/>
          <w:bCs/>
          <w:sz w:val="32"/>
          <w:szCs w:val="32"/>
        </w:rPr>
        <w:t>报价</w:t>
      </w:r>
      <w:r w:rsidR="00D67025">
        <w:rPr>
          <w:rFonts w:ascii="仿宋_GB2312" w:eastAsia="仿宋_GB2312" w:hint="eastAsia"/>
          <w:b/>
          <w:bCs/>
          <w:sz w:val="32"/>
          <w:szCs w:val="32"/>
        </w:rPr>
        <w:t>明细</w:t>
      </w:r>
      <w:r w:rsidR="00D67025">
        <w:rPr>
          <w:rFonts w:ascii="仿宋_GB2312" w:eastAsia="仿宋_GB2312"/>
          <w:b/>
          <w:bCs/>
          <w:sz w:val="32"/>
          <w:szCs w:val="32"/>
        </w:rPr>
        <w:t>表</w:t>
      </w:r>
      <w:r w:rsidR="00D67025">
        <w:rPr>
          <w:rFonts w:ascii="仿宋_GB2312" w:eastAsia="仿宋_GB2312" w:hint="eastAsia"/>
          <w:b/>
          <w:bCs/>
          <w:sz w:val="32"/>
          <w:szCs w:val="32"/>
        </w:rPr>
        <w:t>（最终）</w:t>
      </w:r>
      <w:r>
        <w:rPr>
          <w:rFonts w:ascii="仿宋_GB2312" w:eastAsia="仿宋_GB2312" w:hint="eastAsia"/>
          <w:b/>
          <w:bCs/>
          <w:sz w:val="32"/>
          <w:szCs w:val="32"/>
        </w:rPr>
        <w:t>承诺书》，并加盖公章；不同意的，入选单位相应顺延。</w:t>
      </w:r>
    </w:p>
    <w:p w:rsidR="00105274" w:rsidRPr="00E35724" w:rsidRDefault="00E35724" w:rsidP="00E35724">
      <w:pPr>
        <w:spacing w:line="360" w:lineRule="auto"/>
        <w:ind w:firstLineChars="200" w:firstLine="640"/>
        <w:outlineLvl w:val="0"/>
        <w:rPr>
          <w:rFonts w:eastAsia="黑体"/>
          <w:sz w:val="32"/>
          <w:szCs w:val="32"/>
        </w:rPr>
      </w:pPr>
      <w:r w:rsidRPr="00E35724">
        <w:rPr>
          <w:rFonts w:eastAsia="黑体" w:hint="eastAsia"/>
          <w:sz w:val="32"/>
          <w:szCs w:val="32"/>
        </w:rPr>
        <w:t>三</w:t>
      </w:r>
      <w:r w:rsidRPr="00E35724">
        <w:rPr>
          <w:rFonts w:eastAsia="黑体"/>
          <w:sz w:val="32"/>
          <w:szCs w:val="32"/>
        </w:rPr>
        <w:t>、</w:t>
      </w:r>
      <w:r w:rsidR="00105274" w:rsidRPr="00E35724">
        <w:rPr>
          <w:rFonts w:eastAsia="黑体"/>
          <w:sz w:val="32"/>
          <w:szCs w:val="32"/>
        </w:rPr>
        <w:t>报价要求</w:t>
      </w:r>
    </w:p>
    <w:p w:rsidR="00914565" w:rsidRDefault="00105274" w:rsidP="008E7B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307B5A">
        <w:rPr>
          <w:rFonts w:eastAsia="仿宋_GB2312"/>
          <w:sz w:val="32"/>
          <w:szCs w:val="32"/>
        </w:rPr>
        <w:t>1</w:t>
      </w:r>
      <w:r w:rsidR="00E35724">
        <w:rPr>
          <w:rFonts w:eastAsia="仿宋_GB2312" w:hint="eastAsia"/>
          <w:sz w:val="32"/>
          <w:szCs w:val="32"/>
        </w:rPr>
        <w:t>.</w:t>
      </w:r>
      <w:r w:rsidR="00914565" w:rsidRPr="00307B5A">
        <w:rPr>
          <w:rFonts w:eastAsia="仿宋_GB2312"/>
          <w:sz w:val="32"/>
          <w:szCs w:val="32"/>
        </w:rPr>
        <w:t>投标人需具有有效的《营业执照》。</w:t>
      </w:r>
    </w:p>
    <w:p w:rsidR="00105274" w:rsidRPr="00307B5A" w:rsidRDefault="005A2D64" w:rsidP="00E35724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C5288">
        <w:rPr>
          <w:rFonts w:ascii="仿宋_GB2312" w:eastAsia="仿宋_GB2312" w:hint="eastAsia"/>
          <w:sz w:val="32"/>
          <w:szCs w:val="32"/>
        </w:rPr>
        <w:t>2</w:t>
      </w:r>
      <w:r w:rsidR="00E35724" w:rsidRPr="00AC5288">
        <w:rPr>
          <w:rFonts w:ascii="仿宋_GB2312" w:eastAsia="仿宋_GB2312" w:hint="eastAsia"/>
          <w:sz w:val="32"/>
          <w:szCs w:val="32"/>
        </w:rPr>
        <w:t>.</w:t>
      </w:r>
      <w:r w:rsidR="00105274" w:rsidRPr="00307B5A">
        <w:rPr>
          <w:rFonts w:eastAsia="仿宋_GB2312"/>
          <w:sz w:val="32"/>
          <w:szCs w:val="32"/>
        </w:rPr>
        <w:t>本次报价为密封报价，应在报价密封处加盖公章。</w:t>
      </w:r>
    </w:p>
    <w:p w:rsidR="00105274" w:rsidRPr="00105274" w:rsidRDefault="005A2D64" w:rsidP="008E7B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C5288">
        <w:rPr>
          <w:rFonts w:ascii="仿宋_GB2312" w:eastAsia="仿宋_GB2312" w:hint="eastAsia"/>
          <w:sz w:val="32"/>
          <w:szCs w:val="32"/>
        </w:rPr>
        <w:t>3</w:t>
      </w:r>
      <w:r w:rsidR="00E35724" w:rsidRPr="00AC5288">
        <w:rPr>
          <w:rFonts w:ascii="仿宋_GB2312" w:eastAsia="仿宋_GB2312" w:hint="eastAsia"/>
          <w:sz w:val="32"/>
          <w:szCs w:val="32"/>
        </w:rPr>
        <w:t>.</w:t>
      </w:r>
      <w:r w:rsidR="00105274" w:rsidRPr="00307B5A">
        <w:rPr>
          <w:rFonts w:eastAsia="仿宋_GB2312"/>
          <w:sz w:val="32"/>
          <w:szCs w:val="32"/>
        </w:rPr>
        <w:t>按照报价单</w:t>
      </w:r>
      <w:r w:rsidR="00105274">
        <w:rPr>
          <w:rFonts w:eastAsia="仿宋_GB2312" w:hint="eastAsia"/>
          <w:sz w:val="32"/>
          <w:szCs w:val="32"/>
        </w:rPr>
        <w:t>要求</w:t>
      </w:r>
      <w:r w:rsidR="008E7B00">
        <w:rPr>
          <w:rFonts w:eastAsia="仿宋_GB2312"/>
          <w:sz w:val="32"/>
          <w:szCs w:val="32"/>
        </w:rPr>
        <w:t>分别</w:t>
      </w:r>
      <w:r w:rsidR="008E7B00">
        <w:rPr>
          <w:rFonts w:eastAsia="仿宋_GB2312" w:hint="eastAsia"/>
          <w:sz w:val="32"/>
          <w:szCs w:val="32"/>
        </w:rPr>
        <w:t>对</w:t>
      </w:r>
      <w:r w:rsidR="00642F17">
        <w:rPr>
          <w:rFonts w:eastAsia="仿宋_GB2312" w:hint="eastAsia"/>
          <w:sz w:val="32"/>
          <w:szCs w:val="32"/>
        </w:rPr>
        <w:t>分类项目</w:t>
      </w:r>
      <w:r w:rsidR="00914565">
        <w:rPr>
          <w:rFonts w:eastAsia="仿宋_GB2312"/>
          <w:sz w:val="32"/>
          <w:szCs w:val="32"/>
        </w:rPr>
        <w:t>单价进行</w:t>
      </w:r>
      <w:r w:rsidR="00105274" w:rsidRPr="00307B5A">
        <w:rPr>
          <w:rFonts w:eastAsia="仿宋_GB2312"/>
          <w:sz w:val="32"/>
          <w:szCs w:val="32"/>
        </w:rPr>
        <w:t>报价。综合考虑一次填报最终价格（含该项目报价活动过程中所涉及的所有费用），工厂不再接受任何形式的二次报价。</w:t>
      </w:r>
    </w:p>
    <w:p w:rsidR="00105274" w:rsidRPr="00307B5A" w:rsidRDefault="005A2D64" w:rsidP="008E7B00">
      <w:pPr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AC5288">
        <w:rPr>
          <w:rFonts w:ascii="仿宋_GB2312" w:eastAsia="仿宋_GB2312" w:hint="eastAsia"/>
          <w:sz w:val="32"/>
          <w:szCs w:val="32"/>
        </w:rPr>
        <w:t>4</w:t>
      </w:r>
      <w:r w:rsidR="00E35724" w:rsidRPr="00AC5288">
        <w:rPr>
          <w:rFonts w:ascii="仿宋_GB2312" w:eastAsia="仿宋_GB2312" w:hint="eastAsia"/>
          <w:sz w:val="32"/>
          <w:szCs w:val="32"/>
        </w:rPr>
        <w:t>.</w:t>
      </w:r>
      <w:r w:rsidR="00105274" w:rsidRPr="00AC5288">
        <w:rPr>
          <w:rFonts w:ascii="仿宋_GB2312" w:eastAsia="仿宋_GB2312" w:hint="eastAsia"/>
          <w:sz w:val="32"/>
          <w:szCs w:val="32"/>
        </w:rPr>
        <w:t>报价单</w:t>
      </w:r>
      <w:r w:rsidR="00313055" w:rsidRPr="00AC5288">
        <w:rPr>
          <w:rFonts w:ascii="仿宋_GB2312" w:eastAsia="仿宋_GB2312" w:hint="eastAsia"/>
          <w:sz w:val="32"/>
          <w:szCs w:val="32"/>
        </w:rPr>
        <w:t>及报价明细均</w:t>
      </w:r>
      <w:r w:rsidR="00105274" w:rsidRPr="00AC5288">
        <w:rPr>
          <w:rFonts w:ascii="仿宋_GB2312" w:eastAsia="仿宋_GB2312" w:hint="eastAsia"/>
          <w:sz w:val="32"/>
          <w:szCs w:val="32"/>
        </w:rPr>
        <w:t>须盖单位公</w:t>
      </w:r>
      <w:r w:rsidR="00105274" w:rsidRPr="00AC5288">
        <w:rPr>
          <w:rFonts w:eastAsia="仿宋_GB2312"/>
          <w:sz w:val="32"/>
          <w:szCs w:val="32"/>
        </w:rPr>
        <w:t>章，</w:t>
      </w:r>
      <w:r w:rsidR="00105274" w:rsidRPr="00307B5A">
        <w:rPr>
          <w:rFonts w:eastAsia="仿宋_GB2312"/>
          <w:sz w:val="32"/>
          <w:szCs w:val="32"/>
        </w:rPr>
        <w:t>随企业营业执照（复印件加盖公章）、及其他材料一起密封。寄（送）地址：洛阳市洛龙区牡丹大道</w:t>
      </w:r>
      <w:r w:rsidR="00105274" w:rsidRPr="00307B5A">
        <w:rPr>
          <w:rFonts w:eastAsia="仿宋_GB2312"/>
          <w:sz w:val="32"/>
          <w:szCs w:val="32"/>
        </w:rPr>
        <w:t>518</w:t>
      </w:r>
      <w:r w:rsidR="00105274" w:rsidRPr="00307B5A">
        <w:rPr>
          <w:rFonts w:eastAsia="仿宋_GB2312"/>
          <w:sz w:val="32"/>
          <w:szCs w:val="32"/>
        </w:rPr>
        <w:t>号。</w:t>
      </w:r>
    </w:p>
    <w:p w:rsidR="00105274" w:rsidRPr="008E7B00" w:rsidRDefault="006024BE" w:rsidP="008E7B00">
      <w:pPr>
        <w:spacing w:line="560" w:lineRule="exact"/>
        <w:ind w:leftChars="300" w:left="63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 w:rsidR="00E35724">
        <w:rPr>
          <w:rFonts w:eastAsia="仿宋_GB2312" w:hint="eastAsia"/>
          <w:sz w:val="32"/>
          <w:szCs w:val="32"/>
        </w:rPr>
        <w:t>.</w:t>
      </w:r>
      <w:r w:rsidR="00105274" w:rsidRPr="008E7B00">
        <w:rPr>
          <w:rFonts w:eastAsia="仿宋_GB2312" w:hint="eastAsia"/>
          <w:sz w:val="32"/>
          <w:szCs w:val="32"/>
        </w:rPr>
        <w:t>报价截止时间：</w:t>
      </w:r>
      <w:r w:rsidR="00105274" w:rsidRPr="008E7B00">
        <w:rPr>
          <w:rFonts w:eastAsia="仿宋_GB2312" w:hint="eastAsia"/>
          <w:sz w:val="32"/>
          <w:szCs w:val="32"/>
        </w:rPr>
        <w:t>202</w:t>
      </w:r>
      <w:r w:rsidR="00E35724">
        <w:rPr>
          <w:rFonts w:eastAsia="仿宋_GB2312"/>
          <w:sz w:val="32"/>
          <w:szCs w:val="32"/>
        </w:rPr>
        <w:t>5</w:t>
      </w:r>
      <w:r w:rsidR="00105274" w:rsidRPr="008E7B00">
        <w:rPr>
          <w:rFonts w:eastAsia="仿宋_GB2312" w:hint="eastAsia"/>
          <w:sz w:val="32"/>
          <w:szCs w:val="32"/>
        </w:rPr>
        <w:t>年</w:t>
      </w:r>
      <w:r w:rsidR="00E35724">
        <w:rPr>
          <w:rFonts w:eastAsia="仿宋_GB2312"/>
          <w:sz w:val="32"/>
          <w:szCs w:val="32"/>
        </w:rPr>
        <w:t>4</w:t>
      </w:r>
      <w:r w:rsidR="00105274" w:rsidRPr="008E7B00">
        <w:rPr>
          <w:rFonts w:eastAsia="仿宋_GB2312" w:hint="eastAsia"/>
          <w:sz w:val="32"/>
          <w:szCs w:val="32"/>
        </w:rPr>
        <w:t>月</w:t>
      </w:r>
      <w:r w:rsidR="00FE0CC4">
        <w:rPr>
          <w:rFonts w:eastAsia="仿宋_GB2312"/>
          <w:sz w:val="32"/>
          <w:szCs w:val="32"/>
        </w:rPr>
        <w:t>25</w:t>
      </w:r>
      <w:r w:rsidR="00105274" w:rsidRPr="008E7B00">
        <w:rPr>
          <w:rFonts w:eastAsia="仿宋_GB2312" w:hint="eastAsia"/>
          <w:sz w:val="32"/>
          <w:szCs w:val="32"/>
        </w:rPr>
        <w:t>日下午</w:t>
      </w:r>
      <w:r w:rsidR="00105274" w:rsidRPr="008E7B00">
        <w:rPr>
          <w:rFonts w:eastAsia="仿宋_GB2312" w:hint="eastAsia"/>
          <w:sz w:val="32"/>
          <w:szCs w:val="32"/>
        </w:rPr>
        <w:t>17:00</w:t>
      </w:r>
      <w:r w:rsidR="00105274" w:rsidRPr="008E7B00">
        <w:rPr>
          <w:rFonts w:eastAsia="仿宋_GB2312" w:hint="eastAsia"/>
          <w:sz w:val="32"/>
          <w:szCs w:val="32"/>
        </w:rPr>
        <w:t>时。</w:t>
      </w:r>
    </w:p>
    <w:p w:rsidR="00105274" w:rsidRPr="00105274" w:rsidRDefault="00E32C68" w:rsidP="00327864">
      <w:pPr>
        <w:autoSpaceDE w:val="0"/>
        <w:autoSpaceDN w:val="0"/>
        <w:adjustRightInd w:val="0"/>
        <w:spacing w:line="360" w:lineRule="auto"/>
        <w:ind w:rightChars="-176" w:right="-370"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</w:t>
      </w:r>
      <w:r w:rsidR="00105274" w:rsidRPr="00105274">
        <w:rPr>
          <w:rFonts w:ascii="黑体" w:eastAsia="黑体" w:hAnsi="黑体"/>
          <w:sz w:val="32"/>
          <w:szCs w:val="32"/>
        </w:rPr>
        <w:t>、付款方式</w:t>
      </w:r>
    </w:p>
    <w:p w:rsidR="00327864" w:rsidRDefault="00327864" w:rsidP="00327864">
      <w:pPr>
        <w:autoSpaceDE w:val="0"/>
        <w:autoSpaceDN w:val="0"/>
        <w:adjustRightInd w:val="0"/>
        <w:spacing w:line="360" w:lineRule="auto"/>
        <w:ind w:rightChars="-176" w:right="-370"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付款</w:t>
      </w:r>
      <w:r>
        <w:rPr>
          <w:rFonts w:ascii="仿宋_GB2312" w:eastAsia="仿宋_GB2312"/>
          <w:sz w:val="32"/>
          <w:szCs w:val="32"/>
        </w:rPr>
        <w:t>方式。</w:t>
      </w:r>
      <w:r w:rsidR="00FB0F11">
        <w:rPr>
          <w:rFonts w:ascii="仿宋_GB2312" w:eastAsia="仿宋_GB2312" w:hint="eastAsia"/>
          <w:sz w:val="32"/>
          <w:szCs w:val="32"/>
        </w:rPr>
        <w:t>每次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/>
          <w:sz w:val="32"/>
          <w:szCs w:val="32"/>
        </w:rPr>
        <w:t>完成并通过工厂验收</w:t>
      </w:r>
      <w:r>
        <w:rPr>
          <w:rFonts w:ascii="仿宋_GB2312" w:eastAsia="仿宋_GB2312" w:hint="eastAsia"/>
          <w:sz w:val="32"/>
          <w:szCs w:val="32"/>
        </w:rPr>
        <w:t>，收到公司</w:t>
      </w:r>
      <w:r w:rsidRPr="00AC5288">
        <w:rPr>
          <w:rFonts w:ascii="仿宋_GB2312" w:eastAsia="仿宋_GB2312" w:hint="eastAsia"/>
          <w:sz w:val="32"/>
          <w:szCs w:val="32"/>
        </w:rPr>
        <w:t>开具的发票后10个工作日内</w:t>
      </w:r>
      <w:r w:rsidRPr="00AC5288">
        <w:rPr>
          <w:rFonts w:eastAsia="仿宋_GB2312"/>
          <w:kern w:val="0"/>
          <w:sz w:val="32"/>
          <w:szCs w:val="32"/>
        </w:rPr>
        <w:t>付</w:t>
      </w:r>
      <w:r w:rsidR="00FB0F11" w:rsidRPr="00AC5288">
        <w:rPr>
          <w:rFonts w:eastAsia="仿宋_GB2312" w:hint="eastAsia"/>
          <w:kern w:val="0"/>
          <w:sz w:val="32"/>
          <w:szCs w:val="32"/>
        </w:rPr>
        <w:t>清该次的</w:t>
      </w:r>
      <w:r w:rsidR="00FB0F11" w:rsidRPr="00AC5288">
        <w:rPr>
          <w:rFonts w:eastAsia="仿宋_GB2312"/>
          <w:kern w:val="0"/>
          <w:sz w:val="32"/>
          <w:szCs w:val="32"/>
        </w:rPr>
        <w:t>项目</w:t>
      </w:r>
      <w:r w:rsidRPr="00AC5288">
        <w:rPr>
          <w:rFonts w:eastAsia="仿宋_GB2312"/>
          <w:kern w:val="0"/>
          <w:sz w:val="32"/>
          <w:szCs w:val="32"/>
        </w:rPr>
        <w:t>款</w:t>
      </w:r>
      <w:r w:rsidR="00FB0F11" w:rsidRPr="00AC5288">
        <w:rPr>
          <w:rFonts w:eastAsia="仿宋_GB2312" w:hint="eastAsia"/>
          <w:kern w:val="0"/>
          <w:sz w:val="32"/>
          <w:szCs w:val="32"/>
        </w:rPr>
        <w:t>项</w:t>
      </w:r>
      <w:r w:rsidRPr="00AC5288">
        <w:rPr>
          <w:rFonts w:eastAsia="仿宋_GB2312" w:hint="eastAsia"/>
          <w:kern w:val="0"/>
          <w:sz w:val="32"/>
          <w:szCs w:val="32"/>
        </w:rPr>
        <w:t>。</w:t>
      </w:r>
    </w:p>
    <w:p w:rsidR="00327864" w:rsidRPr="001F14D2" w:rsidRDefault="00E32C68" w:rsidP="008E7B00">
      <w:pPr>
        <w:autoSpaceDE w:val="0"/>
        <w:autoSpaceDN w:val="0"/>
        <w:adjustRightInd w:val="0"/>
        <w:spacing w:line="360" w:lineRule="auto"/>
        <w:ind w:rightChars="-176" w:right="-370" w:firstLineChars="200" w:firstLine="64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</w:t>
      </w:r>
      <w:r w:rsidR="001F14D2">
        <w:rPr>
          <w:rFonts w:ascii="黑体" w:eastAsia="黑体" w:hAnsi="黑体" w:hint="eastAsia"/>
          <w:sz w:val="32"/>
          <w:szCs w:val="32"/>
        </w:rPr>
        <w:t>、</w:t>
      </w:r>
      <w:r w:rsidR="00327864" w:rsidRPr="001F14D2">
        <w:rPr>
          <w:rFonts w:ascii="黑体" w:eastAsia="黑体" w:hAnsi="黑体" w:hint="eastAsia"/>
          <w:sz w:val="32"/>
          <w:szCs w:val="32"/>
        </w:rPr>
        <w:t>联系方式</w:t>
      </w:r>
    </w:p>
    <w:p w:rsidR="00E32C68" w:rsidRDefault="00327864" w:rsidP="0032786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 系 人：</w:t>
      </w:r>
      <w:r w:rsidR="00990701">
        <w:rPr>
          <w:rFonts w:ascii="仿宋_GB2312" w:eastAsia="仿宋_GB2312" w:hint="eastAsia"/>
          <w:sz w:val="32"/>
          <w:szCs w:val="32"/>
        </w:rPr>
        <w:t>白先生</w:t>
      </w:r>
      <w:r w:rsidRPr="0046343E">
        <w:rPr>
          <w:rFonts w:ascii="仿宋_GB2312" w:eastAsia="仿宋_GB2312" w:hint="eastAsia"/>
          <w:sz w:val="32"/>
          <w:szCs w:val="32"/>
        </w:rPr>
        <w:t xml:space="preserve">  </w:t>
      </w:r>
      <w:r w:rsidR="00E32C68">
        <w:rPr>
          <w:rFonts w:ascii="仿宋_GB2312" w:eastAsia="仿宋_GB2312"/>
          <w:sz w:val="32"/>
          <w:szCs w:val="32"/>
        </w:rPr>
        <w:t xml:space="preserve">    </w:t>
      </w:r>
      <w:r w:rsidR="00E32C68" w:rsidRPr="0046343E">
        <w:rPr>
          <w:rFonts w:ascii="仿宋_GB2312" w:eastAsia="仿宋_GB2312" w:hint="eastAsia"/>
          <w:sz w:val="32"/>
          <w:szCs w:val="32"/>
        </w:rPr>
        <w:t>电话</w:t>
      </w:r>
      <w:r w:rsidR="00E32C68" w:rsidRPr="0046343E">
        <w:rPr>
          <w:rFonts w:ascii="仿宋_GB2312" w:eastAsia="仿宋_GB2312"/>
          <w:sz w:val="32"/>
          <w:szCs w:val="32"/>
        </w:rPr>
        <w:t>：</w:t>
      </w:r>
      <w:r w:rsidR="00E32C68">
        <w:rPr>
          <w:rFonts w:ascii="仿宋_GB2312" w:eastAsia="仿宋_GB2312"/>
          <w:sz w:val="32"/>
          <w:szCs w:val="32"/>
        </w:rPr>
        <w:t xml:space="preserve"> 18037967953</w:t>
      </w:r>
    </w:p>
    <w:p w:rsidR="00327864" w:rsidRDefault="00E32C68" w:rsidP="00E32C68">
      <w:pPr>
        <w:spacing w:line="360" w:lineRule="auto"/>
        <w:ind w:firstLineChars="700" w:firstLine="22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禹</w:t>
      </w:r>
      <w:r>
        <w:rPr>
          <w:rFonts w:ascii="仿宋_GB2312" w:eastAsia="仿宋_GB2312"/>
          <w:sz w:val="32"/>
          <w:szCs w:val="32"/>
        </w:rPr>
        <w:t>女士</w:t>
      </w:r>
      <w:r w:rsidR="00327864" w:rsidRPr="0046343E">
        <w:rPr>
          <w:rFonts w:ascii="仿宋_GB2312" w:eastAsia="仿宋_GB2312" w:hint="eastAsia"/>
          <w:sz w:val="32"/>
          <w:szCs w:val="32"/>
        </w:rPr>
        <w:t xml:space="preserve">      电话</w:t>
      </w:r>
      <w:r w:rsidR="00327864" w:rsidRPr="0046343E">
        <w:rPr>
          <w:rFonts w:ascii="仿宋_GB2312" w:eastAsia="仿宋_GB2312"/>
          <w:sz w:val="32"/>
          <w:szCs w:val="32"/>
        </w:rPr>
        <w:t>：</w:t>
      </w:r>
      <w:r w:rsidR="00105274">
        <w:rPr>
          <w:rFonts w:ascii="仿宋_GB2312" w:eastAsia="仿宋_GB2312"/>
          <w:sz w:val="32"/>
          <w:szCs w:val="32"/>
        </w:rPr>
        <w:t xml:space="preserve"> </w:t>
      </w:r>
      <w:r>
        <w:rPr>
          <w:rFonts w:ascii="仿宋_GB2312" w:eastAsia="仿宋_GB2312"/>
          <w:sz w:val="32"/>
          <w:szCs w:val="32"/>
        </w:rPr>
        <w:t>18838956320</w:t>
      </w:r>
    </w:p>
    <w:p w:rsidR="00E32C68" w:rsidRDefault="00E32C68" w:rsidP="0032786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E32C68" w:rsidRDefault="00E32C68" w:rsidP="0032786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</w:p>
    <w:p w:rsidR="009A5C16" w:rsidRDefault="00327864" w:rsidP="00327864">
      <w:pPr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附件</w:t>
      </w:r>
      <w:r w:rsidR="009A5C16">
        <w:rPr>
          <w:rFonts w:ascii="仿宋_GB2312" w:eastAsia="仿宋_GB2312" w:hint="eastAsia"/>
          <w:sz w:val="32"/>
          <w:szCs w:val="32"/>
        </w:rPr>
        <w:t>：</w:t>
      </w:r>
      <w:r w:rsidR="009A5C16">
        <w:rPr>
          <w:rFonts w:ascii="仿宋_GB2312" w:eastAsia="仿宋_GB2312"/>
          <w:sz w:val="32"/>
          <w:szCs w:val="32"/>
        </w:rPr>
        <w:t>1.</w:t>
      </w:r>
      <w:r w:rsidR="006024BE" w:rsidRPr="006024BE">
        <w:rPr>
          <w:rFonts w:ascii="仿宋_GB2312" w:eastAsia="仿宋_GB2312" w:hint="eastAsia"/>
          <w:sz w:val="32"/>
          <w:szCs w:val="32"/>
        </w:rPr>
        <w:t>宣传综合物料报价明细表</w:t>
      </w:r>
    </w:p>
    <w:p w:rsidR="00327864" w:rsidRDefault="009A5C16" w:rsidP="00F8769B">
      <w:pPr>
        <w:spacing w:line="360" w:lineRule="auto"/>
        <w:ind w:firstLineChars="500" w:firstLine="1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2.</w:t>
      </w:r>
      <w:r w:rsidR="00327864">
        <w:rPr>
          <w:rFonts w:ascii="仿宋_GB2312" w:eastAsia="仿宋_GB2312" w:hint="eastAsia"/>
          <w:sz w:val="32"/>
          <w:szCs w:val="32"/>
        </w:rPr>
        <w:t>报价单</w:t>
      </w:r>
      <w:r>
        <w:rPr>
          <w:rFonts w:ascii="仿宋_GB2312" w:eastAsia="仿宋_GB2312" w:hint="eastAsia"/>
          <w:sz w:val="32"/>
          <w:szCs w:val="32"/>
        </w:rPr>
        <w:t>（格式）</w:t>
      </w:r>
    </w:p>
    <w:p w:rsidR="00327864" w:rsidRDefault="00327864" w:rsidP="00327864">
      <w:pPr>
        <w:widowControl/>
        <w:spacing w:line="360" w:lineRule="auto"/>
        <w:ind w:right="1120" w:firstLineChars="1400" w:firstLine="4480"/>
        <w:rPr>
          <w:rFonts w:ascii="仿宋" w:eastAsia="仿宋" w:hAnsi="仿宋"/>
          <w:kern w:val="0"/>
          <w:sz w:val="32"/>
          <w:szCs w:val="32"/>
        </w:rPr>
      </w:pPr>
    </w:p>
    <w:p w:rsidR="00327864" w:rsidRDefault="00327864" w:rsidP="00327864">
      <w:pPr>
        <w:widowControl/>
        <w:spacing w:line="360" w:lineRule="auto"/>
        <w:ind w:right="1120" w:firstLineChars="1400" w:firstLine="4480"/>
        <w:rPr>
          <w:rFonts w:ascii="仿宋" w:eastAsia="仿宋" w:hAnsi="仿宋"/>
          <w:kern w:val="0"/>
          <w:sz w:val="32"/>
          <w:szCs w:val="32"/>
        </w:rPr>
      </w:pPr>
    </w:p>
    <w:p w:rsidR="00327864" w:rsidRDefault="00327864" w:rsidP="00327864">
      <w:pPr>
        <w:widowControl/>
        <w:spacing w:line="360" w:lineRule="auto"/>
        <w:ind w:right="1120" w:firstLineChars="1400" w:firstLine="4480"/>
        <w:rPr>
          <w:rFonts w:ascii="仿宋" w:eastAsia="仿宋" w:hAnsi="仿宋"/>
          <w:kern w:val="0"/>
          <w:sz w:val="32"/>
          <w:szCs w:val="32"/>
        </w:rPr>
      </w:pPr>
    </w:p>
    <w:p w:rsidR="00327864" w:rsidRDefault="00327864" w:rsidP="00F8769B">
      <w:pPr>
        <w:widowControl/>
        <w:spacing w:line="360" w:lineRule="auto"/>
        <w:ind w:right="1120" w:firstLineChars="1200" w:firstLine="3840"/>
        <w:rPr>
          <w:rFonts w:ascii="仿宋" w:eastAsia="仿宋" w:hAnsi="仿宋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国营洛阳丹城无线电厂</w:t>
      </w:r>
    </w:p>
    <w:p w:rsidR="00327864" w:rsidRDefault="00327864" w:rsidP="00F8769B">
      <w:pPr>
        <w:spacing w:line="360" w:lineRule="auto"/>
        <w:ind w:firstLineChars="1550" w:firstLine="4340"/>
        <w:rPr>
          <w:rFonts w:ascii="仿宋" w:eastAsia="仿宋" w:hAnsi="仿宋"/>
          <w:spacing w:val="-20"/>
          <w:kern w:val="0"/>
          <w:sz w:val="32"/>
          <w:szCs w:val="32"/>
        </w:rPr>
      </w:pPr>
      <w:r>
        <w:rPr>
          <w:rFonts w:ascii="仿宋" w:eastAsia="仿宋" w:hAnsi="仿宋" w:hint="eastAsia"/>
          <w:spacing w:val="-20"/>
          <w:kern w:val="0"/>
          <w:sz w:val="32"/>
          <w:szCs w:val="32"/>
        </w:rPr>
        <w:t>2</w:t>
      </w:r>
      <w:r>
        <w:rPr>
          <w:rFonts w:ascii="仿宋" w:eastAsia="仿宋" w:hAnsi="仿宋"/>
          <w:spacing w:val="-20"/>
          <w:kern w:val="0"/>
          <w:sz w:val="32"/>
          <w:szCs w:val="32"/>
        </w:rPr>
        <w:t>02</w:t>
      </w:r>
      <w:r w:rsidR="00937B90">
        <w:rPr>
          <w:rFonts w:ascii="仿宋" w:eastAsia="仿宋" w:hAnsi="仿宋"/>
          <w:spacing w:val="-20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年</w:t>
      </w:r>
      <w:r w:rsidR="00C109BE">
        <w:rPr>
          <w:rFonts w:ascii="仿宋" w:eastAsia="仿宋" w:hAnsi="仿宋"/>
          <w:kern w:val="0"/>
          <w:sz w:val="32"/>
          <w:szCs w:val="32"/>
        </w:rPr>
        <w:t>4</w:t>
      </w:r>
      <w:r>
        <w:rPr>
          <w:rFonts w:ascii="仿宋" w:eastAsia="仿宋" w:hAnsi="仿宋" w:hint="eastAsia"/>
          <w:kern w:val="0"/>
          <w:sz w:val="32"/>
          <w:szCs w:val="32"/>
        </w:rPr>
        <w:t>月</w:t>
      </w:r>
      <w:r w:rsidR="00FE0CC4">
        <w:rPr>
          <w:rFonts w:ascii="仿宋" w:eastAsia="仿宋" w:hAnsi="仿宋"/>
          <w:spacing w:val="-20"/>
          <w:kern w:val="0"/>
          <w:sz w:val="32"/>
          <w:szCs w:val="32"/>
        </w:rPr>
        <w:t>23</w:t>
      </w:r>
      <w:r>
        <w:rPr>
          <w:rFonts w:ascii="仿宋" w:eastAsia="仿宋" w:hAnsi="仿宋" w:hint="eastAsia"/>
          <w:spacing w:val="-20"/>
          <w:kern w:val="0"/>
          <w:sz w:val="32"/>
          <w:szCs w:val="32"/>
        </w:rPr>
        <w:t>日</w:t>
      </w:r>
    </w:p>
    <w:p w:rsidR="00327864" w:rsidRDefault="00327864" w:rsidP="00327864">
      <w:pPr>
        <w:spacing w:line="360" w:lineRule="auto"/>
        <w:rPr>
          <w:rFonts w:eastAsia="仿宋_GB2312"/>
          <w:b/>
          <w:kern w:val="0"/>
          <w:sz w:val="32"/>
          <w:szCs w:val="32"/>
        </w:rPr>
      </w:pPr>
    </w:p>
    <w:p w:rsidR="00327864" w:rsidRDefault="00327864" w:rsidP="00327864">
      <w:pPr>
        <w:spacing w:line="360" w:lineRule="auto"/>
        <w:rPr>
          <w:rFonts w:eastAsia="仿宋_GB2312"/>
          <w:b/>
          <w:kern w:val="0"/>
          <w:sz w:val="32"/>
          <w:szCs w:val="32"/>
        </w:rPr>
      </w:pPr>
    </w:p>
    <w:p w:rsidR="00327864" w:rsidRDefault="00327864" w:rsidP="00327864">
      <w:pPr>
        <w:spacing w:line="360" w:lineRule="auto"/>
        <w:rPr>
          <w:rFonts w:eastAsia="仿宋_GB2312"/>
          <w:b/>
          <w:kern w:val="0"/>
          <w:sz w:val="32"/>
          <w:szCs w:val="32"/>
        </w:rPr>
      </w:pPr>
      <w:bookmarkStart w:id="0" w:name="_GoBack"/>
      <w:bookmarkEnd w:id="0"/>
    </w:p>
    <w:p w:rsidR="009A5C16" w:rsidRDefault="00327864" w:rsidP="00327864">
      <w:pPr>
        <w:spacing w:line="360" w:lineRule="auto"/>
        <w:rPr>
          <w:rFonts w:eastAsia="仿宋_GB2312"/>
          <w:b/>
          <w:kern w:val="0"/>
          <w:sz w:val="32"/>
          <w:szCs w:val="32"/>
        </w:rPr>
        <w:sectPr w:rsidR="009A5C16" w:rsidSect="00E32C68">
          <w:pgSz w:w="11906" w:h="16838"/>
          <w:pgMar w:top="1701" w:right="1474" w:bottom="1701" w:left="1588" w:header="851" w:footer="992" w:gutter="0"/>
          <w:cols w:space="425"/>
          <w:docGrid w:type="lines" w:linePitch="312"/>
        </w:sectPr>
      </w:pPr>
      <w:r>
        <w:rPr>
          <w:rFonts w:eastAsia="仿宋_GB2312" w:hint="eastAsia"/>
          <w:b/>
          <w:kern w:val="0"/>
          <w:sz w:val="32"/>
          <w:szCs w:val="32"/>
        </w:rPr>
        <w:br w:type="page"/>
      </w:r>
    </w:p>
    <w:p w:rsidR="00327864" w:rsidRDefault="00327864" w:rsidP="00327864">
      <w:pPr>
        <w:spacing w:line="360" w:lineRule="auto"/>
        <w:rPr>
          <w:rFonts w:eastAsia="仿宋_GB2312"/>
          <w:kern w:val="0"/>
          <w:sz w:val="32"/>
          <w:szCs w:val="32"/>
        </w:rPr>
      </w:pPr>
      <w:r>
        <w:rPr>
          <w:rFonts w:eastAsia="仿宋_GB2312" w:hint="eastAsia"/>
          <w:b/>
          <w:kern w:val="0"/>
          <w:sz w:val="32"/>
          <w:szCs w:val="32"/>
        </w:rPr>
        <w:lastRenderedPageBreak/>
        <w:t>附件</w:t>
      </w:r>
      <w:r w:rsidR="009A5C16">
        <w:rPr>
          <w:rFonts w:eastAsia="仿宋_GB2312" w:hint="eastAsia"/>
          <w:b/>
          <w:kern w:val="0"/>
          <w:sz w:val="32"/>
          <w:szCs w:val="32"/>
        </w:rPr>
        <w:t>2</w:t>
      </w:r>
      <w:r>
        <w:rPr>
          <w:rFonts w:eastAsia="仿宋_GB2312" w:hint="eastAsia"/>
          <w:b/>
          <w:kern w:val="0"/>
          <w:sz w:val="32"/>
          <w:szCs w:val="32"/>
        </w:rPr>
        <w:t>：</w:t>
      </w:r>
    </w:p>
    <w:p w:rsidR="00327864" w:rsidRDefault="00327864" w:rsidP="00327864">
      <w:pPr>
        <w:pStyle w:val="3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</w:t>
      </w:r>
      <w:r>
        <w:rPr>
          <w:rFonts w:ascii="黑体" w:eastAsia="黑体" w:hAnsi="黑体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价</w:t>
      </w:r>
      <w:r>
        <w:rPr>
          <w:rFonts w:ascii="黑体" w:eastAsia="黑体" w:hAnsi="黑体"/>
          <w:sz w:val="44"/>
          <w:szCs w:val="44"/>
        </w:rPr>
        <w:t xml:space="preserve"> </w:t>
      </w:r>
      <w:r>
        <w:rPr>
          <w:rFonts w:ascii="黑体" w:eastAsia="黑体" w:hAnsi="黑体" w:hint="eastAsia"/>
          <w:sz w:val="44"/>
          <w:szCs w:val="44"/>
        </w:rPr>
        <w:t>单</w:t>
      </w:r>
    </w:p>
    <w:p w:rsidR="00327864" w:rsidRDefault="00327864" w:rsidP="00327864">
      <w:pPr>
        <w:spacing w:line="360" w:lineRule="auto"/>
        <w:rPr>
          <w:rFonts w:ascii="楷体_GB2312" w:eastAsia="楷体_GB2312"/>
          <w:sz w:val="32"/>
          <w:szCs w:val="32"/>
        </w:rPr>
      </w:pPr>
      <w:r>
        <w:rPr>
          <w:rFonts w:ascii="楷体_GB2312" w:eastAsia="楷体_GB2312" w:hint="eastAsia"/>
          <w:sz w:val="32"/>
          <w:szCs w:val="32"/>
        </w:rPr>
        <w:t>致：国营洛阳丹城无线电厂</w:t>
      </w:r>
    </w:p>
    <w:p w:rsidR="00327864" w:rsidRDefault="00327864" w:rsidP="00327864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我公司已仔细研究了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宋体" w:hAnsi="宋体" w:hint="eastAsia"/>
          <w:b/>
          <w:sz w:val="32"/>
          <w:szCs w:val="32"/>
          <w:u w:val="single"/>
        </w:rPr>
        <w:t>ＸＸＸＸＸＸ</w:t>
      </w:r>
      <w:r>
        <w:rPr>
          <w:rFonts w:ascii="仿宋_GB2312" w:eastAsia="仿宋_GB2312"/>
          <w:sz w:val="32"/>
          <w:szCs w:val="32"/>
          <w:u w:val="single"/>
        </w:rPr>
        <w:t xml:space="preserve">  </w:t>
      </w:r>
      <w:r>
        <w:rPr>
          <w:rFonts w:ascii="仿宋_GB2312" w:eastAsia="仿宋_GB2312" w:hint="eastAsia"/>
          <w:sz w:val="32"/>
          <w:szCs w:val="32"/>
        </w:rPr>
        <w:t>（项目名称）报价须知的全部内容，现以人民币（大写）</w:t>
      </w:r>
      <w:r>
        <w:rPr>
          <w:rFonts w:ascii="仿宋_GB2312" w:eastAsia="仿宋_GB2312"/>
          <w:sz w:val="32"/>
          <w:szCs w:val="32"/>
          <w:u w:val="single"/>
        </w:rPr>
        <w:t xml:space="preserve">              </w:t>
      </w:r>
      <w:r>
        <w:rPr>
          <w:rFonts w:ascii="仿宋_GB2312" w:eastAsia="仿宋_GB2312" w:hint="eastAsia"/>
          <w:sz w:val="32"/>
          <w:szCs w:val="32"/>
        </w:rPr>
        <w:t>（￥</w:t>
      </w:r>
      <w:r>
        <w:rPr>
          <w:rFonts w:ascii="仿宋_GB2312" w:eastAsia="仿宋_GB2312"/>
          <w:sz w:val="32"/>
          <w:szCs w:val="32"/>
          <w:u w:val="single"/>
        </w:rPr>
        <w:t xml:space="preserve">         </w:t>
      </w:r>
      <w:r>
        <w:rPr>
          <w:rFonts w:ascii="仿宋_GB2312" w:eastAsia="仿宋_GB2312" w:hint="eastAsia"/>
          <w:sz w:val="32"/>
          <w:szCs w:val="32"/>
        </w:rPr>
        <w:t>）的总报价</w:t>
      </w:r>
      <w:r w:rsidRPr="00F8769B">
        <w:rPr>
          <w:rFonts w:ascii="仿宋_GB2312" w:eastAsia="仿宋_GB2312" w:hint="eastAsia"/>
          <w:sz w:val="32"/>
          <w:szCs w:val="32"/>
        </w:rPr>
        <w:t>，</w:t>
      </w:r>
      <w:r w:rsidRPr="00F8769B">
        <w:rPr>
          <w:rFonts w:ascii="仿宋_GB2312" w:eastAsia="仿宋_GB2312"/>
          <w:sz w:val="32"/>
          <w:szCs w:val="32"/>
        </w:rPr>
        <w:t>并</w:t>
      </w:r>
      <w:r w:rsidRPr="00F8769B">
        <w:rPr>
          <w:rFonts w:ascii="仿宋_GB2312" w:eastAsia="仿宋_GB2312" w:hint="eastAsia"/>
          <w:sz w:val="32"/>
          <w:szCs w:val="32"/>
        </w:rPr>
        <w:t>按照相关标准及</w:t>
      </w:r>
      <w:r w:rsidR="0005294B" w:rsidRPr="00F8769B">
        <w:rPr>
          <w:rFonts w:ascii="仿宋_GB2312" w:eastAsia="仿宋_GB2312" w:hint="eastAsia"/>
          <w:sz w:val="32"/>
          <w:szCs w:val="32"/>
        </w:rPr>
        <w:t>项目</w:t>
      </w:r>
      <w:r w:rsidRPr="00F8769B">
        <w:rPr>
          <w:rFonts w:ascii="仿宋_GB2312" w:eastAsia="仿宋_GB2312" w:hint="eastAsia"/>
          <w:sz w:val="32"/>
          <w:szCs w:val="32"/>
        </w:rPr>
        <w:t>单位要求，完成</w:t>
      </w:r>
      <w:r w:rsidR="00AC5288" w:rsidRPr="00F8769B">
        <w:rPr>
          <w:rFonts w:ascii="仿宋_GB2312" w:eastAsia="仿宋_GB2312" w:hint="eastAsia"/>
          <w:sz w:val="32"/>
          <w:szCs w:val="32"/>
        </w:rPr>
        <w:t>比价</w:t>
      </w:r>
      <w:r w:rsidR="00AC5288" w:rsidRPr="00F8769B">
        <w:rPr>
          <w:rFonts w:ascii="仿宋_GB2312" w:eastAsia="仿宋_GB2312"/>
          <w:sz w:val="32"/>
          <w:szCs w:val="32"/>
        </w:rPr>
        <w:t>须知</w:t>
      </w:r>
      <w:r w:rsidR="00AC5288" w:rsidRPr="00F8769B">
        <w:rPr>
          <w:rFonts w:ascii="仿宋_GB2312" w:eastAsia="仿宋_GB2312" w:hint="eastAsia"/>
          <w:sz w:val="32"/>
          <w:szCs w:val="32"/>
        </w:rPr>
        <w:t>中</w:t>
      </w:r>
      <w:r w:rsidRPr="00F8769B">
        <w:rPr>
          <w:rFonts w:ascii="仿宋_GB2312" w:eastAsia="仿宋_GB2312" w:hint="eastAsia"/>
          <w:sz w:val="32"/>
          <w:szCs w:val="32"/>
        </w:rPr>
        <w:t>约定范围内的</w:t>
      </w:r>
      <w:r w:rsidR="006024BE" w:rsidRPr="00F8769B">
        <w:rPr>
          <w:rFonts w:ascii="仿宋_GB2312" w:eastAsia="仿宋_GB2312" w:hint="eastAsia"/>
          <w:sz w:val="32"/>
          <w:szCs w:val="32"/>
        </w:rPr>
        <w:t>所有</w:t>
      </w:r>
      <w:r w:rsidR="009A5C16" w:rsidRPr="00F8769B">
        <w:rPr>
          <w:rFonts w:ascii="仿宋_GB2312" w:eastAsia="仿宋_GB2312" w:hint="eastAsia"/>
          <w:sz w:val="32"/>
          <w:szCs w:val="32"/>
        </w:rPr>
        <w:t>项目</w:t>
      </w:r>
      <w:r w:rsidRPr="00F8769B">
        <w:rPr>
          <w:rFonts w:ascii="仿宋_GB2312" w:eastAsia="仿宋_GB2312" w:hint="eastAsia"/>
          <w:sz w:val="32"/>
          <w:szCs w:val="32"/>
        </w:rPr>
        <w:t>。</w:t>
      </w:r>
    </w:p>
    <w:p w:rsidR="00327864" w:rsidRDefault="00327864" w:rsidP="00327864">
      <w:pPr>
        <w:spacing w:line="360" w:lineRule="auto"/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我公司承诺在有效期内不修改、不撤销报价文件。同时在此声明：所递交的报价资料内容完整、真实、准确，并为此承担一切法律后果。</w:t>
      </w:r>
    </w:p>
    <w:p w:rsidR="00327864" w:rsidRPr="00327864" w:rsidRDefault="00327864" w:rsidP="00225278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327864" w:rsidRDefault="00327864" w:rsidP="00225278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327864" w:rsidRDefault="00327864" w:rsidP="00225278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327864" w:rsidRDefault="00327864" w:rsidP="00225278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327864" w:rsidRDefault="00327864" w:rsidP="00225278">
      <w:pPr>
        <w:jc w:val="center"/>
        <w:rPr>
          <w:rFonts w:ascii="方正小标宋简体" w:eastAsia="方正小标宋简体"/>
          <w:b/>
          <w:sz w:val="44"/>
          <w:szCs w:val="44"/>
        </w:rPr>
      </w:pPr>
    </w:p>
    <w:p w:rsidR="00D24B91" w:rsidRPr="00D24B91" w:rsidRDefault="00D24B91" w:rsidP="006024BE">
      <w:pPr>
        <w:jc w:val="center"/>
        <w:rPr>
          <w:rFonts w:ascii="仿宋_GB2312" w:eastAsia="仿宋_GB2312"/>
          <w:b/>
          <w:sz w:val="32"/>
          <w:szCs w:val="32"/>
        </w:rPr>
      </w:pPr>
    </w:p>
    <w:sectPr w:rsidR="00D24B91" w:rsidRPr="00D24B91" w:rsidSect="009E64C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767E" w:rsidRDefault="00FE767E" w:rsidP="00225278">
      <w:r>
        <w:separator/>
      </w:r>
    </w:p>
  </w:endnote>
  <w:endnote w:type="continuationSeparator" w:id="0">
    <w:p w:rsidR="00FE767E" w:rsidRDefault="00FE767E" w:rsidP="00225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767E" w:rsidRDefault="00FE767E" w:rsidP="00225278">
      <w:r>
        <w:separator/>
      </w:r>
    </w:p>
  </w:footnote>
  <w:footnote w:type="continuationSeparator" w:id="0">
    <w:p w:rsidR="00FE767E" w:rsidRDefault="00FE767E" w:rsidP="002252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013457"/>
    <w:multiLevelType w:val="hybridMultilevel"/>
    <w:tmpl w:val="1488FE4C"/>
    <w:lvl w:ilvl="0" w:tplc="109EBBF4">
      <w:start w:val="1"/>
      <w:numFmt w:val="japaneseCounting"/>
      <w:lvlText w:val="%1、"/>
      <w:lvlJc w:val="left"/>
      <w:pPr>
        <w:ind w:left="12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44" w:hanging="420"/>
      </w:pPr>
    </w:lvl>
    <w:lvl w:ilvl="2" w:tplc="0409001B" w:tentative="1">
      <w:start w:val="1"/>
      <w:numFmt w:val="lowerRoman"/>
      <w:lvlText w:val="%3."/>
      <w:lvlJc w:val="righ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9" w:tentative="1">
      <w:start w:val="1"/>
      <w:numFmt w:val="lowerLetter"/>
      <w:lvlText w:val="%5)"/>
      <w:lvlJc w:val="left"/>
      <w:pPr>
        <w:ind w:left="2604" w:hanging="420"/>
      </w:pPr>
    </w:lvl>
    <w:lvl w:ilvl="5" w:tplc="0409001B" w:tentative="1">
      <w:start w:val="1"/>
      <w:numFmt w:val="lowerRoman"/>
      <w:lvlText w:val="%6."/>
      <w:lvlJc w:val="righ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9" w:tentative="1">
      <w:start w:val="1"/>
      <w:numFmt w:val="lowerLetter"/>
      <w:lvlText w:val="%8)"/>
      <w:lvlJc w:val="left"/>
      <w:pPr>
        <w:ind w:left="3864" w:hanging="420"/>
      </w:pPr>
    </w:lvl>
    <w:lvl w:ilvl="8" w:tplc="0409001B" w:tentative="1">
      <w:start w:val="1"/>
      <w:numFmt w:val="lowerRoman"/>
      <w:lvlText w:val="%9."/>
      <w:lvlJc w:val="right"/>
      <w:pPr>
        <w:ind w:left="4284" w:hanging="420"/>
      </w:pPr>
    </w:lvl>
  </w:abstractNum>
  <w:abstractNum w:abstractNumId="1">
    <w:nsid w:val="384C0A3E"/>
    <w:multiLevelType w:val="hybridMultilevel"/>
    <w:tmpl w:val="31C2310A"/>
    <w:lvl w:ilvl="0" w:tplc="863AFF28">
      <w:start w:val="5"/>
      <w:numFmt w:val="japaneseCounting"/>
      <w:lvlText w:val="%1、"/>
      <w:lvlJc w:val="left"/>
      <w:pPr>
        <w:ind w:left="1429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2">
    <w:nsid w:val="4B680FED"/>
    <w:multiLevelType w:val="multilevel"/>
    <w:tmpl w:val="4B680FED"/>
    <w:lvl w:ilvl="0">
      <w:start w:val="2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62DC64F0"/>
    <w:multiLevelType w:val="hybridMultilevel"/>
    <w:tmpl w:val="D8B0647C"/>
    <w:lvl w:ilvl="0" w:tplc="258265DA">
      <w:start w:val="5"/>
      <w:numFmt w:val="japaneseCounting"/>
      <w:lvlText w:val="%1、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65681ECB"/>
    <w:multiLevelType w:val="hybridMultilevel"/>
    <w:tmpl w:val="69F09DC0"/>
    <w:lvl w:ilvl="0" w:tplc="83C487C0">
      <w:start w:val="2"/>
      <w:numFmt w:val="japaneseCounting"/>
      <w:lvlText w:val="%1、"/>
      <w:lvlJc w:val="left"/>
      <w:pPr>
        <w:ind w:left="173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52" w:hanging="420"/>
      </w:pPr>
    </w:lvl>
    <w:lvl w:ilvl="2" w:tplc="0409001B" w:tentative="1">
      <w:start w:val="1"/>
      <w:numFmt w:val="lowerRoman"/>
      <w:lvlText w:val="%3."/>
      <w:lvlJc w:val="right"/>
      <w:pPr>
        <w:ind w:left="2272" w:hanging="420"/>
      </w:pPr>
    </w:lvl>
    <w:lvl w:ilvl="3" w:tplc="0409000F" w:tentative="1">
      <w:start w:val="1"/>
      <w:numFmt w:val="decimal"/>
      <w:lvlText w:val="%4."/>
      <w:lvlJc w:val="left"/>
      <w:pPr>
        <w:ind w:left="2692" w:hanging="420"/>
      </w:pPr>
    </w:lvl>
    <w:lvl w:ilvl="4" w:tplc="04090019" w:tentative="1">
      <w:start w:val="1"/>
      <w:numFmt w:val="lowerLetter"/>
      <w:lvlText w:val="%5)"/>
      <w:lvlJc w:val="left"/>
      <w:pPr>
        <w:ind w:left="3112" w:hanging="420"/>
      </w:pPr>
    </w:lvl>
    <w:lvl w:ilvl="5" w:tplc="0409001B" w:tentative="1">
      <w:start w:val="1"/>
      <w:numFmt w:val="lowerRoman"/>
      <w:lvlText w:val="%6."/>
      <w:lvlJc w:val="right"/>
      <w:pPr>
        <w:ind w:left="3532" w:hanging="420"/>
      </w:pPr>
    </w:lvl>
    <w:lvl w:ilvl="6" w:tplc="0409000F" w:tentative="1">
      <w:start w:val="1"/>
      <w:numFmt w:val="decimal"/>
      <w:lvlText w:val="%7."/>
      <w:lvlJc w:val="left"/>
      <w:pPr>
        <w:ind w:left="3952" w:hanging="420"/>
      </w:pPr>
    </w:lvl>
    <w:lvl w:ilvl="7" w:tplc="04090019" w:tentative="1">
      <w:start w:val="1"/>
      <w:numFmt w:val="lowerLetter"/>
      <w:lvlText w:val="%8)"/>
      <w:lvlJc w:val="left"/>
      <w:pPr>
        <w:ind w:left="4372" w:hanging="420"/>
      </w:pPr>
    </w:lvl>
    <w:lvl w:ilvl="8" w:tplc="0409001B" w:tentative="1">
      <w:start w:val="1"/>
      <w:numFmt w:val="lowerRoman"/>
      <w:lvlText w:val="%9."/>
      <w:lvlJc w:val="right"/>
      <w:pPr>
        <w:ind w:left="4792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46FE"/>
    <w:rsid w:val="00004226"/>
    <w:rsid w:val="0005294B"/>
    <w:rsid w:val="00062A3B"/>
    <w:rsid w:val="00094796"/>
    <w:rsid w:val="000E218F"/>
    <w:rsid w:val="000F6D4E"/>
    <w:rsid w:val="000F7A66"/>
    <w:rsid w:val="00105274"/>
    <w:rsid w:val="001F14D2"/>
    <w:rsid w:val="00225278"/>
    <w:rsid w:val="0024231E"/>
    <w:rsid w:val="002738FB"/>
    <w:rsid w:val="002F12A5"/>
    <w:rsid w:val="00313055"/>
    <w:rsid w:val="0032376F"/>
    <w:rsid w:val="00327864"/>
    <w:rsid w:val="00351E6A"/>
    <w:rsid w:val="003B2E67"/>
    <w:rsid w:val="003C1A3C"/>
    <w:rsid w:val="003D7877"/>
    <w:rsid w:val="003E642C"/>
    <w:rsid w:val="00430A84"/>
    <w:rsid w:val="004A2072"/>
    <w:rsid w:val="004B4BE4"/>
    <w:rsid w:val="005558A4"/>
    <w:rsid w:val="005A2D64"/>
    <w:rsid w:val="005E4DF2"/>
    <w:rsid w:val="006024BE"/>
    <w:rsid w:val="00642F17"/>
    <w:rsid w:val="00667670"/>
    <w:rsid w:val="006A2EC5"/>
    <w:rsid w:val="006C193E"/>
    <w:rsid w:val="006D5908"/>
    <w:rsid w:val="00700789"/>
    <w:rsid w:val="007913E8"/>
    <w:rsid w:val="007A6882"/>
    <w:rsid w:val="007B4C5A"/>
    <w:rsid w:val="0084356D"/>
    <w:rsid w:val="00876C2B"/>
    <w:rsid w:val="008B4C9D"/>
    <w:rsid w:val="008E7B00"/>
    <w:rsid w:val="00907FE9"/>
    <w:rsid w:val="00914565"/>
    <w:rsid w:val="00924E41"/>
    <w:rsid w:val="00932C8A"/>
    <w:rsid w:val="00937B90"/>
    <w:rsid w:val="00943206"/>
    <w:rsid w:val="009601D5"/>
    <w:rsid w:val="00963509"/>
    <w:rsid w:val="00972673"/>
    <w:rsid w:val="00980292"/>
    <w:rsid w:val="00990701"/>
    <w:rsid w:val="009A5C16"/>
    <w:rsid w:val="009A7CC1"/>
    <w:rsid w:val="009B6724"/>
    <w:rsid w:val="009C7E64"/>
    <w:rsid w:val="009D4B5F"/>
    <w:rsid w:val="009E64C9"/>
    <w:rsid w:val="00A03ADF"/>
    <w:rsid w:val="00A61FB0"/>
    <w:rsid w:val="00AA7DF7"/>
    <w:rsid w:val="00AB0BDC"/>
    <w:rsid w:val="00AC2FD9"/>
    <w:rsid w:val="00AC5288"/>
    <w:rsid w:val="00AD4159"/>
    <w:rsid w:val="00B62CAF"/>
    <w:rsid w:val="00B81305"/>
    <w:rsid w:val="00B95ED3"/>
    <w:rsid w:val="00BA3122"/>
    <w:rsid w:val="00BA342C"/>
    <w:rsid w:val="00BC14CA"/>
    <w:rsid w:val="00BC332D"/>
    <w:rsid w:val="00BD2FDA"/>
    <w:rsid w:val="00BD575B"/>
    <w:rsid w:val="00BE69D1"/>
    <w:rsid w:val="00C109BE"/>
    <w:rsid w:val="00C514B2"/>
    <w:rsid w:val="00C57A2F"/>
    <w:rsid w:val="00CB2362"/>
    <w:rsid w:val="00D24B91"/>
    <w:rsid w:val="00D42122"/>
    <w:rsid w:val="00D50483"/>
    <w:rsid w:val="00D67025"/>
    <w:rsid w:val="00D96FE3"/>
    <w:rsid w:val="00DA011F"/>
    <w:rsid w:val="00DF5449"/>
    <w:rsid w:val="00E04D0F"/>
    <w:rsid w:val="00E05247"/>
    <w:rsid w:val="00E05E00"/>
    <w:rsid w:val="00E32C68"/>
    <w:rsid w:val="00E35724"/>
    <w:rsid w:val="00E71394"/>
    <w:rsid w:val="00F011DB"/>
    <w:rsid w:val="00F146FE"/>
    <w:rsid w:val="00F23EF4"/>
    <w:rsid w:val="00F65AD4"/>
    <w:rsid w:val="00F70F33"/>
    <w:rsid w:val="00F8769B"/>
    <w:rsid w:val="00F8797C"/>
    <w:rsid w:val="00FB0F11"/>
    <w:rsid w:val="00FC3FCC"/>
    <w:rsid w:val="00FE0CC4"/>
    <w:rsid w:val="00FE7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609239B-47A8-4D57-985E-CF0047EE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2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3">
    <w:name w:val="heading 3"/>
    <w:basedOn w:val="a"/>
    <w:next w:val="a"/>
    <w:link w:val="3Char"/>
    <w:qFormat/>
    <w:rsid w:val="002252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52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252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252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25278"/>
    <w:rPr>
      <w:sz w:val="18"/>
      <w:szCs w:val="18"/>
    </w:rPr>
  </w:style>
  <w:style w:type="character" w:customStyle="1" w:styleId="3Char">
    <w:name w:val="标题 3 Char"/>
    <w:basedOn w:val="a0"/>
    <w:link w:val="3"/>
    <w:rsid w:val="00225278"/>
    <w:rPr>
      <w:rFonts w:ascii="Times New Roman" w:eastAsia="宋体" w:hAnsi="Times New Roman" w:cs="Times New Roman"/>
      <w:b/>
      <w:bCs/>
      <w:sz w:val="32"/>
      <w:szCs w:val="32"/>
    </w:rPr>
  </w:style>
  <w:style w:type="table" w:styleId="a5">
    <w:name w:val="Table Grid"/>
    <w:basedOn w:val="a1"/>
    <w:uiPriority w:val="39"/>
    <w:qFormat/>
    <w:rsid w:val="00327864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link w:val="Char1"/>
    <w:uiPriority w:val="34"/>
    <w:qFormat/>
    <w:rsid w:val="00327864"/>
    <w:pPr>
      <w:ind w:firstLineChars="200" w:firstLine="420"/>
    </w:pPr>
  </w:style>
  <w:style w:type="character" w:customStyle="1" w:styleId="Char1">
    <w:name w:val="列出段落 Char"/>
    <w:link w:val="a6"/>
    <w:uiPriority w:val="34"/>
    <w:qFormat/>
    <w:rsid w:val="00327864"/>
    <w:rPr>
      <w:rFonts w:ascii="Times New Roman" w:eastAsia="宋体" w:hAnsi="Times New Roman" w:cs="Times New Roman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351E6A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351E6A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3E73A6-2BEC-4E46-9F60-D970AB631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958</Characters>
  <Application>Microsoft Office Word</Application>
  <DocSecurity>0</DocSecurity>
  <Lines>7</Lines>
  <Paragraphs>2</Paragraphs>
  <ScaleCrop>false</ScaleCrop>
  <Company>微软公司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罗敏</dc:creator>
  <cp:keywords/>
  <dc:description/>
  <cp:lastModifiedBy>白军峰</cp:lastModifiedBy>
  <cp:revision>4</cp:revision>
  <dcterms:created xsi:type="dcterms:W3CDTF">2025-04-23T01:50:00Z</dcterms:created>
  <dcterms:modified xsi:type="dcterms:W3CDTF">2025-04-23T01:51:00Z</dcterms:modified>
</cp:coreProperties>
</file>