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b/>
          <w:sz w:val="36"/>
          <w:szCs w:val="36"/>
        </w:rPr>
      </w:pPr>
      <w:r>
        <w:rPr>
          <w:rFonts w:hint="eastAsia" w:ascii="黑体" w:hAnsi="黑体" w:eastAsia="黑体" w:cs="黑体"/>
          <w:b/>
          <w:sz w:val="36"/>
          <w:szCs w:val="36"/>
        </w:rPr>
        <w:t>客流计数系统与客流计数设备采购项目</w:t>
      </w:r>
      <w:r>
        <w:rPr>
          <w:rFonts w:hint="eastAsia" w:ascii="黑体" w:hAnsi="黑体" w:eastAsia="黑体" w:cs="黑体"/>
          <w:b/>
          <w:sz w:val="36"/>
          <w:szCs w:val="36"/>
          <w:lang w:eastAsia="zh-CN"/>
        </w:rPr>
        <w:t>招</w:t>
      </w:r>
      <w:r>
        <w:rPr>
          <w:rFonts w:hint="eastAsia" w:ascii="黑体" w:hAnsi="黑体" w:eastAsia="黑体" w:cs="黑体"/>
          <w:b/>
          <w:sz w:val="36"/>
          <w:szCs w:val="36"/>
        </w:rPr>
        <w:t>标书</w:t>
      </w:r>
    </w:p>
    <w:p>
      <w:pPr>
        <w:pStyle w:val="10"/>
        <w:spacing w:line="360" w:lineRule="auto"/>
        <w:ind w:firstLine="0" w:firstLineChars="0"/>
        <w:rPr>
          <w:rFonts w:ascii="宋体" w:hAnsi="宋体" w:eastAsia="宋体" w:cs="宋体"/>
          <w:b/>
          <w:bCs/>
          <w:sz w:val="24"/>
          <w:szCs w:val="24"/>
        </w:rPr>
      </w:pPr>
      <w:r>
        <w:rPr>
          <w:rFonts w:hint="eastAsia" w:ascii="宋体" w:hAnsi="宋体" w:eastAsia="宋体" w:cs="宋体"/>
          <w:b/>
          <w:bCs/>
          <w:sz w:val="24"/>
          <w:szCs w:val="24"/>
        </w:rPr>
        <w:t>一、基础信息</w:t>
      </w:r>
    </w:p>
    <w:p>
      <w:pPr>
        <w:pStyle w:val="10"/>
        <w:spacing w:line="360" w:lineRule="auto"/>
        <w:ind w:firstLine="0" w:firstLineChars="0"/>
        <w:rPr>
          <w:rFonts w:ascii="宋体" w:hAnsi="宋体" w:eastAsia="宋体" w:cs="宋体"/>
          <w:sz w:val="24"/>
          <w:szCs w:val="24"/>
        </w:rPr>
      </w:pPr>
      <w:r>
        <w:rPr>
          <w:rFonts w:hint="eastAsia" w:ascii="宋体" w:hAnsi="宋体" w:eastAsia="宋体" w:cs="宋体"/>
          <w:sz w:val="24"/>
          <w:szCs w:val="24"/>
        </w:rPr>
        <w:t>（一）企业简介</w:t>
      </w:r>
    </w:p>
    <w:p>
      <w:pPr>
        <w:pStyle w:val="10"/>
        <w:spacing w:line="360" w:lineRule="auto"/>
        <w:ind w:firstLine="480"/>
        <w:rPr>
          <w:rFonts w:ascii="宋体" w:hAnsi="宋体" w:eastAsia="宋体" w:cs="宋体"/>
          <w:sz w:val="24"/>
          <w:szCs w:val="24"/>
        </w:rPr>
      </w:pPr>
      <w:r>
        <w:rPr>
          <w:rFonts w:hint="eastAsia" w:ascii="宋体" w:hAnsi="宋体" w:eastAsia="宋体" w:cs="宋体"/>
          <w:sz w:val="24"/>
          <w:szCs w:val="24"/>
        </w:rPr>
        <w:t>爱慕股份有限公司于1981年10月13日成立。法定代表人张荣明,公司经营范围包括：加工内衣；美容（限分支机构经营）；销售内衣、服装、服饰、珠宝首饰、工艺品、日用百货、针纺织品、工艺美术品、化妆品；组织展览展示活动；对自有房产的物业管理（含出租写字间）；经营本企业和成员企业自产产品及技术出口业务；本企业和成员企业生产所需的原辅材料、机械设备、仪器仪表、零配件及技术的进口业务（国家限定公司经营和国家禁止进出口的商品除外）；经营进料加工和三来一补业务；劳务派遣；经济贸易咨询；技术推广服务；组织文化艺术交流活动（不含演出）等。</w:t>
      </w:r>
    </w:p>
    <w:p>
      <w:pPr>
        <w:pStyle w:val="10"/>
        <w:spacing w:line="360" w:lineRule="auto"/>
        <w:ind w:firstLine="0" w:firstLineChars="0"/>
        <w:rPr>
          <w:rFonts w:ascii="宋体" w:hAnsi="宋体" w:eastAsia="宋体" w:cs="宋体"/>
          <w:sz w:val="24"/>
          <w:szCs w:val="24"/>
        </w:rPr>
      </w:pPr>
      <w:r>
        <w:rPr>
          <w:rFonts w:hint="eastAsia" w:ascii="宋体" w:hAnsi="宋体" w:eastAsia="宋体" w:cs="宋体"/>
          <w:sz w:val="24"/>
          <w:szCs w:val="24"/>
        </w:rPr>
        <w:t>（二）企业地址</w:t>
      </w:r>
    </w:p>
    <w:p>
      <w:pPr>
        <w:pStyle w:val="10"/>
        <w:spacing w:line="360" w:lineRule="auto"/>
        <w:ind w:firstLine="480"/>
        <w:rPr>
          <w:rFonts w:ascii="宋体" w:hAnsi="宋体" w:eastAsia="宋体" w:cs="宋体"/>
          <w:sz w:val="24"/>
          <w:szCs w:val="24"/>
        </w:rPr>
      </w:pPr>
      <w:r>
        <w:rPr>
          <w:rFonts w:hint="eastAsia" w:ascii="宋体" w:hAnsi="宋体" w:eastAsia="宋体" w:cs="宋体"/>
          <w:sz w:val="24"/>
          <w:szCs w:val="24"/>
        </w:rPr>
        <w:t>北京市朝阳区望京开发区利泽中园二区218号、219号楼</w:t>
      </w:r>
    </w:p>
    <w:p>
      <w:pPr>
        <w:pStyle w:val="10"/>
        <w:spacing w:line="360" w:lineRule="auto"/>
        <w:ind w:firstLine="0" w:firstLineChars="0"/>
        <w:rPr>
          <w:rFonts w:ascii="宋体" w:hAnsi="宋体" w:eastAsia="宋体" w:cs="宋体"/>
          <w:sz w:val="24"/>
          <w:szCs w:val="24"/>
        </w:rPr>
      </w:pPr>
      <w:r>
        <w:rPr>
          <w:rFonts w:hint="eastAsia" w:ascii="宋体" w:hAnsi="宋体" w:eastAsia="宋体" w:cs="宋体"/>
          <w:sz w:val="24"/>
          <w:szCs w:val="24"/>
        </w:rPr>
        <w:t>（三）企业规模</w:t>
      </w:r>
    </w:p>
    <w:p>
      <w:pPr>
        <w:pStyle w:val="10"/>
        <w:spacing w:line="360" w:lineRule="auto"/>
        <w:ind w:firstLine="480"/>
        <w:rPr>
          <w:rFonts w:ascii="宋体" w:hAnsi="宋体" w:eastAsia="宋体" w:cs="宋体"/>
          <w:sz w:val="24"/>
          <w:szCs w:val="24"/>
        </w:rPr>
      </w:pPr>
      <w:r>
        <w:rPr>
          <w:rFonts w:hint="eastAsia" w:ascii="宋体" w:hAnsi="宋体" w:eastAsia="宋体" w:cs="宋体"/>
          <w:sz w:val="24"/>
          <w:szCs w:val="24"/>
        </w:rPr>
        <w:t>爱慕集团由爱慕股份有限公司及其全资和投资的数十家分子公司、合资公司组成；至2018年，历经25年的发展，爱慕已由昔日一家小型内衣工厂发展成为如今拥有近万名员工的企业集团公司；爱慕专业从事高品质贴身服饰及其用品的研发、制造和品牌运营，旗下有两家国家高新技术企业。</w:t>
      </w:r>
    </w:p>
    <w:p>
      <w:pPr>
        <w:pStyle w:val="10"/>
        <w:spacing w:line="360" w:lineRule="auto"/>
        <w:ind w:firstLine="480"/>
        <w:rPr>
          <w:rFonts w:ascii="宋体" w:hAnsi="宋体" w:eastAsia="宋体" w:cs="宋体"/>
          <w:sz w:val="24"/>
          <w:szCs w:val="24"/>
        </w:rPr>
      </w:pPr>
      <w:r>
        <w:rPr>
          <w:rFonts w:hint="eastAsia" w:ascii="宋体" w:hAnsi="宋体" w:eastAsia="宋体" w:cs="宋体"/>
          <w:sz w:val="24"/>
          <w:szCs w:val="24"/>
        </w:rPr>
        <w:t>未来爱慕将始终秉承“创造美，传递爱”的企业使命，着力打造融合东方美学与国际流行的国际化高端品牌形象。爱慕的经营目标是成为国际著名品牌和百年企业。</w:t>
      </w:r>
    </w:p>
    <w:p>
      <w:pPr>
        <w:pStyle w:val="10"/>
        <w:spacing w:line="360" w:lineRule="auto"/>
        <w:ind w:firstLine="0" w:firstLineChars="0"/>
        <w:rPr>
          <w:rFonts w:ascii="宋体" w:hAnsi="宋体" w:eastAsia="宋体" w:cs="宋体"/>
          <w:b/>
          <w:bCs/>
          <w:sz w:val="24"/>
          <w:szCs w:val="24"/>
        </w:rPr>
      </w:pPr>
      <w:r>
        <w:rPr>
          <w:rFonts w:hint="eastAsia" w:ascii="宋体" w:hAnsi="宋体" w:eastAsia="宋体" w:cs="宋体"/>
          <w:b/>
          <w:bCs/>
          <w:sz w:val="24"/>
          <w:szCs w:val="24"/>
        </w:rPr>
        <w:t>二、招标事项</w:t>
      </w:r>
    </w:p>
    <w:p>
      <w:pPr>
        <w:pStyle w:val="10"/>
        <w:spacing w:line="360" w:lineRule="auto"/>
        <w:ind w:firstLine="0" w:firstLineChars="0"/>
        <w:rPr>
          <w:rFonts w:ascii="宋体" w:hAnsi="宋体" w:eastAsia="宋体" w:cs="宋体"/>
          <w:sz w:val="24"/>
          <w:szCs w:val="24"/>
        </w:rPr>
      </w:pPr>
      <w:r>
        <w:rPr>
          <w:rFonts w:hint="eastAsia" w:ascii="宋体" w:hAnsi="宋体" w:eastAsia="宋体" w:cs="宋体"/>
          <w:sz w:val="24"/>
          <w:szCs w:val="24"/>
        </w:rPr>
        <w:t>（一）招标邀请</w:t>
      </w:r>
    </w:p>
    <w:p>
      <w:pPr>
        <w:pStyle w:val="10"/>
        <w:spacing w:line="360" w:lineRule="auto"/>
        <w:ind w:firstLine="480"/>
        <w:rPr>
          <w:rFonts w:ascii="宋体" w:hAnsi="宋体" w:eastAsia="宋体" w:cs="宋体"/>
          <w:sz w:val="24"/>
          <w:szCs w:val="24"/>
        </w:rPr>
      </w:pPr>
      <w:r>
        <w:rPr>
          <w:rFonts w:hint="eastAsia" w:ascii="宋体" w:hAnsi="宋体" w:eastAsia="宋体" w:cs="宋体"/>
          <w:sz w:val="24"/>
          <w:szCs w:val="24"/>
        </w:rPr>
        <w:t>邀请对象：</w:t>
      </w:r>
    </w:p>
    <w:p>
      <w:pPr>
        <w:pStyle w:val="10"/>
        <w:spacing w:line="360" w:lineRule="auto"/>
        <w:ind w:firstLine="480"/>
        <w:rPr>
          <w:rFonts w:ascii="宋体" w:hAnsi="宋体" w:eastAsia="宋体" w:cs="宋体"/>
          <w:sz w:val="24"/>
          <w:szCs w:val="24"/>
        </w:rPr>
      </w:pPr>
      <w:r>
        <w:rPr>
          <w:rFonts w:hint="eastAsia" w:ascii="宋体" w:hAnsi="宋体" w:eastAsia="宋体" w:cs="宋体"/>
          <w:sz w:val="24"/>
          <w:szCs w:val="24"/>
          <w:lang w:eastAsia="zh-CN"/>
        </w:rPr>
        <w:t>客流计数器生产及销售商</w:t>
      </w:r>
    </w:p>
    <w:p>
      <w:pPr>
        <w:pStyle w:val="10"/>
        <w:spacing w:line="360" w:lineRule="auto"/>
        <w:ind w:firstLine="480"/>
        <w:rPr>
          <w:rFonts w:hint="eastAsia" w:ascii="宋体" w:hAnsi="宋体" w:eastAsia="宋体" w:cs="宋体"/>
          <w:sz w:val="24"/>
          <w:szCs w:val="24"/>
        </w:rPr>
      </w:pPr>
      <w:r>
        <w:rPr>
          <w:rFonts w:hint="eastAsia" w:ascii="宋体" w:hAnsi="宋体" w:eastAsia="宋体" w:cs="宋体"/>
          <w:sz w:val="24"/>
          <w:szCs w:val="24"/>
        </w:rPr>
        <w:t>项目名称：</w:t>
      </w:r>
    </w:p>
    <w:p>
      <w:pPr>
        <w:pStyle w:val="10"/>
        <w:spacing w:line="360" w:lineRule="auto"/>
        <w:ind w:firstLine="480"/>
        <w:rPr>
          <w:rFonts w:hint="eastAsia" w:ascii="宋体" w:hAnsi="宋体" w:eastAsia="宋体" w:cs="宋体"/>
          <w:sz w:val="24"/>
          <w:szCs w:val="24"/>
        </w:rPr>
      </w:pPr>
      <w:r>
        <w:rPr>
          <w:rFonts w:hint="eastAsia" w:ascii="宋体" w:hAnsi="宋体" w:eastAsia="宋体" w:cs="宋体"/>
          <w:sz w:val="24"/>
          <w:szCs w:val="24"/>
        </w:rPr>
        <w:t>客流计数系统与客流计数设备采购项目</w:t>
      </w:r>
    </w:p>
    <w:p>
      <w:pPr>
        <w:pStyle w:val="10"/>
        <w:spacing w:line="360" w:lineRule="auto"/>
        <w:ind w:left="0" w:leftChars="0" w:firstLine="0" w:firstLineChars="0"/>
        <w:rPr>
          <w:rFonts w:ascii="宋体" w:hAnsi="宋体" w:eastAsia="宋体" w:cs="宋体"/>
          <w:sz w:val="24"/>
          <w:szCs w:val="24"/>
        </w:rPr>
      </w:pPr>
      <w:r>
        <w:rPr>
          <w:rFonts w:hint="eastAsia" w:ascii="宋体" w:hAnsi="宋体" w:eastAsia="宋体" w:cs="宋体"/>
          <w:sz w:val="24"/>
          <w:szCs w:val="24"/>
        </w:rPr>
        <w:t>（二）项目说明</w:t>
      </w:r>
    </w:p>
    <w:p>
      <w:pPr>
        <w:pStyle w:val="10"/>
        <w:spacing w:line="360" w:lineRule="auto"/>
        <w:ind w:firstLine="480"/>
        <w:rPr>
          <w:rFonts w:ascii="宋体" w:hAnsi="宋体" w:eastAsia="宋体" w:cs="宋体"/>
          <w:sz w:val="24"/>
          <w:szCs w:val="24"/>
        </w:rPr>
      </w:pPr>
      <w:r>
        <w:rPr>
          <w:rFonts w:hint="eastAsia" w:ascii="宋体" w:hAnsi="宋体" w:eastAsia="宋体" w:cs="宋体"/>
          <w:sz w:val="24"/>
          <w:szCs w:val="24"/>
        </w:rPr>
        <w:t>1.项目招标内容：</w:t>
      </w:r>
    </w:p>
    <w:p>
      <w:pPr>
        <w:pStyle w:val="10"/>
        <w:spacing w:line="360" w:lineRule="auto"/>
        <w:ind w:firstLine="480"/>
        <w:rPr>
          <w:rFonts w:ascii="宋体" w:hAnsi="宋体" w:eastAsia="宋体" w:cs="宋体"/>
          <w:sz w:val="24"/>
          <w:szCs w:val="24"/>
        </w:rPr>
      </w:pPr>
      <w:r>
        <w:rPr>
          <w:rFonts w:hint="eastAsia" w:ascii="宋体" w:hAnsi="宋体" w:eastAsia="宋体" w:cs="宋体"/>
          <w:sz w:val="24"/>
          <w:szCs w:val="24"/>
        </w:rPr>
        <w:t>客流计数系统与客流计数设备采购</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根据</w:t>
      </w:r>
      <w:r>
        <w:rPr>
          <w:rFonts w:hint="eastAsia" w:ascii="宋体" w:hAnsi="宋体" w:eastAsia="宋体" w:cs="宋体"/>
          <w:sz w:val="24"/>
          <w:szCs w:val="24"/>
        </w:rPr>
        <w:t>集团规定，需进行比价和询价，诚挚发出招标邀请。</w:t>
      </w:r>
    </w:p>
    <w:p>
      <w:pPr>
        <w:pStyle w:val="10"/>
        <w:spacing w:line="360" w:lineRule="auto"/>
        <w:ind w:firstLine="480"/>
        <w:rPr>
          <w:rFonts w:ascii="宋体" w:hAnsi="宋体" w:eastAsia="宋体" w:cs="宋体"/>
          <w:sz w:val="24"/>
          <w:szCs w:val="24"/>
        </w:rPr>
      </w:pPr>
      <w:r>
        <w:rPr>
          <w:rFonts w:hint="eastAsia" w:ascii="宋体" w:hAnsi="宋体" w:eastAsia="宋体" w:cs="宋体"/>
          <w:sz w:val="24"/>
          <w:szCs w:val="24"/>
        </w:rPr>
        <w:t>2.招标</w:t>
      </w:r>
      <w:r>
        <w:rPr>
          <w:rFonts w:hint="eastAsia" w:ascii="宋体" w:hAnsi="宋体" w:eastAsia="宋体" w:cs="宋体"/>
          <w:sz w:val="24"/>
          <w:szCs w:val="24"/>
          <w:lang w:eastAsia="zh-CN"/>
        </w:rPr>
        <w:t>文件回复</w:t>
      </w:r>
      <w:r>
        <w:rPr>
          <w:rFonts w:hint="eastAsia" w:ascii="宋体" w:hAnsi="宋体" w:eastAsia="宋体" w:cs="宋体"/>
          <w:sz w:val="24"/>
          <w:szCs w:val="24"/>
        </w:rPr>
        <w:t>时间：</w:t>
      </w:r>
    </w:p>
    <w:p>
      <w:pPr>
        <w:pStyle w:val="10"/>
        <w:spacing w:line="360" w:lineRule="auto"/>
        <w:ind w:firstLine="480"/>
        <w:rPr>
          <w:rFonts w:ascii="宋体" w:hAnsi="宋体" w:eastAsia="宋体" w:cs="宋体"/>
          <w:sz w:val="24"/>
          <w:szCs w:val="24"/>
        </w:rPr>
      </w:pPr>
      <w:r>
        <w:rPr>
          <w:rFonts w:hint="eastAsia" w:ascii="宋体" w:hAnsi="宋体" w:eastAsia="宋体" w:cs="宋体"/>
          <w:sz w:val="24"/>
          <w:szCs w:val="24"/>
        </w:rPr>
        <w:t>2021年</w:t>
      </w:r>
      <w:r>
        <w:rPr>
          <w:rFonts w:hint="eastAsia" w:ascii="宋体" w:hAnsi="宋体" w:eastAsia="宋体" w:cs="宋体"/>
          <w:sz w:val="24"/>
          <w:szCs w:val="24"/>
          <w:lang w:val="en-US" w:eastAsia="zh-CN"/>
        </w:rPr>
        <w:t>12</w:t>
      </w:r>
      <w:r>
        <w:rPr>
          <w:rFonts w:hint="eastAsia" w:ascii="宋体" w:hAnsi="宋体" w:eastAsia="宋体" w:cs="宋体"/>
          <w:sz w:val="24"/>
          <w:szCs w:val="24"/>
        </w:rPr>
        <w:t>月</w:t>
      </w:r>
      <w:r>
        <w:rPr>
          <w:rFonts w:hint="eastAsia" w:ascii="宋体" w:hAnsi="宋体" w:eastAsia="宋体" w:cs="宋体"/>
          <w:sz w:val="24"/>
          <w:szCs w:val="24"/>
          <w:lang w:val="en-US" w:eastAsia="zh-CN"/>
        </w:rPr>
        <w:t>31</w:t>
      </w:r>
      <w:r>
        <w:rPr>
          <w:rFonts w:hint="eastAsia" w:ascii="宋体" w:hAnsi="宋体" w:eastAsia="宋体" w:cs="宋体"/>
          <w:sz w:val="24"/>
          <w:szCs w:val="24"/>
        </w:rPr>
        <w:t>日至2021年</w:t>
      </w:r>
      <w:r>
        <w:rPr>
          <w:rFonts w:hint="eastAsia" w:ascii="宋体" w:hAnsi="宋体" w:eastAsia="宋体" w:cs="宋体"/>
          <w:sz w:val="24"/>
          <w:szCs w:val="24"/>
          <w:lang w:val="en-US" w:eastAsia="zh-CN"/>
        </w:rPr>
        <w:t>12</w:t>
      </w:r>
      <w:r>
        <w:rPr>
          <w:rFonts w:hint="eastAsia" w:ascii="宋体" w:hAnsi="宋体" w:eastAsia="宋体" w:cs="宋体"/>
          <w:sz w:val="24"/>
          <w:szCs w:val="24"/>
        </w:rPr>
        <w:t>月</w:t>
      </w:r>
      <w:r>
        <w:rPr>
          <w:rFonts w:hint="eastAsia" w:ascii="宋体" w:hAnsi="宋体" w:eastAsia="宋体" w:cs="宋体"/>
          <w:sz w:val="24"/>
          <w:szCs w:val="24"/>
          <w:lang w:val="en-US" w:eastAsia="zh-CN"/>
        </w:rPr>
        <w:t>31</w:t>
      </w:r>
      <w:r>
        <w:rPr>
          <w:rFonts w:hint="eastAsia" w:ascii="宋体" w:hAnsi="宋体" w:eastAsia="宋体" w:cs="宋体"/>
          <w:sz w:val="24"/>
          <w:szCs w:val="24"/>
        </w:rPr>
        <w:t>日</w:t>
      </w:r>
    </w:p>
    <w:p>
      <w:pPr>
        <w:pStyle w:val="10"/>
        <w:spacing w:line="360" w:lineRule="auto"/>
        <w:ind w:firstLine="480"/>
        <w:rPr>
          <w:rFonts w:ascii="宋体" w:hAnsi="宋体" w:eastAsia="宋体" w:cs="宋体"/>
          <w:sz w:val="24"/>
          <w:szCs w:val="24"/>
        </w:rPr>
      </w:pPr>
      <w:r>
        <w:rPr>
          <w:rFonts w:hint="eastAsia" w:ascii="宋体" w:hAnsi="宋体" w:eastAsia="宋体" w:cs="宋体"/>
          <w:sz w:val="24"/>
          <w:szCs w:val="24"/>
        </w:rPr>
        <w:t>3.项目投标资质证明：</w:t>
      </w:r>
    </w:p>
    <w:p>
      <w:pPr>
        <w:pStyle w:val="10"/>
        <w:spacing w:line="360" w:lineRule="auto"/>
        <w:ind w:firstLine="480"/>
        <w:rPr>
          <w:rFonts w:ascii="宋体" w:hAnsi="宋体" w:eastAsia="宋体" w:cs="宋体"/>
          <w:sz w:val="24"/>
          <w:szCs w:val="24"/>
        </w:rPr>
      </w:pPr>
      <w:r>
        <w:rPr>
          <w:rFonts w:hint="eastAsia" w:ascii="宋体" w:hAnsi="宋体" w:eastAsia="宋体" w:cs="宋体"/>
          <w:sz w:val="24"/>
          <w:szCs w:val="24"/>
        </w:rPr>
        <w:t>（1）营业执照复印件1份</w:t>
      </w:r>
    </w:p>
    <w:p>
      <w:pPr>
        <w:pStyle w:val="10"/>
        <w:spacing w:line="360" w:lineRule="auto"/>
        <w:ind w:firstLine="480"/>
        <w:rPr>
          <w:rFonts w:ascii="宋体" w:hAnsi="宋体" w:eastAsia="宋体" w:cs="宋体"/>
          <w:sz w:val="24"/>
          <w:szCs w:val="24"/>
        </w:rPr>
      </w:pPr>
      <w:r>
        <w:rPr>
          <w:rFonts w:hint="eastAsia" w:ascii="宋体" w:hAnsi="宋体" w:eastAsia="宋体" w:cs="宋体"/>
          <w:sz w:val="24"/>
          <w:szCs w:val="24"/>
        </w:rPr>
        <w:t>（2）开户许可证复印件1份</w:t>
      </w:r>
    </w:p>
    <w:p>
      <w:pPr>
        <w:pStyle w:val="10"/>
        <w:spacing w:line="360" w:lineRule="auto"/>
        <w:ind w:firstLine="480"/>
        <w:rPr>
          <w:rFonts w:ascii="宋体" w:hAnsi="宋体" w:eastAsia="宋体" w:cs="宋体"/>
          <w:sz w:val="24"/>
          <w:szCs w:val="24"/>
        </w:rPr>
      </w:pPr>
      <w:r>
        <w:rPr>
          <w:rFonts w:hint="eastAsia" w:ascii="宋体" w:hAnsi="宋体" w:eastAsia="宋体" w:cs="宋体"/>
          <w:sz w:val="24"/>
          <w:szCs w:val="24"/>
        </w:rPr>
        <w:t>（3）过往项目方案介绍（可文字或PPT介绍）</w:t>
      </w:r>
    </w:p>
    <w:p>
      <w:pPr>
        <w:pStyle w:val="10"/>
        <w:spacing w:line="360" w:lineRule="auto"/>
        <w:ind w:firstLine="480"/>
        <w:rPr>
          <w:rFonts w:ascii="宋体" w:hAnsi="宋体" w:eastAsia="宋体" w:cs="宋体"/>
          <w:sz w:val="24"/>
          <w:szCs w:val="24"/>
        </w:rPr>
      </w:pPr>
      <w:r>
        <w:rPr>
          <w:rFonts w:hint="eastAsia" w:ascii="宋体" w:hAnsi="宋体" w:eastAsia="宋体" w:cs="宋体"/>
          <w:sz w:val="24"/>
          <w:szCs w:val="24"/>
        </w:rPr>
        <w:t>（4）公司简介（可文字或PPT介绍）</w:t>
      </w:r>
    </w:p>
    <w:p>
      <w:pPr>
        <w:pStyle w:val="10"/>
        <w:spacing w:line="360" w:lineRule="auto"/>
        <w:ind w:firstLine="480"/>
        <w:rPr>
          <w:rFonts w:hint="eastAsia" w:ascii="宋体" w:hAnsi="宋体" w:eastAsia="宋体" w:cs="宋体"/>
          <w:sz w:val="24"/>
          <w:szCs w:val="24"/>
        </w:rPr>
      </w:pPr>
      <w:r>
        <w:rPr>
          <w:rFonts w:hint="eastAsia" w:ascii="宋体" w:hAnsi="宋体" w:eastAsia="宋体" w:cs="宋体"/>
          <w:sz w:val="24"/>
          <w:szCs w:val="24"/>
        </w:rPr>
        <w:t>（5）项目成员简历</w:t>
      </w:r>
    </w:p>
    <w:p>
      <w:pPr>
        <w:pStyle w:val="10"/>
        <w:spacing w:line="360" w:lineRule="auto"/>
        <w:ind w:firstLine="480"/>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）舞弊防范告知书</w:t>
      </w:r>
    </w:p>
    <w:p>
      <w:pPr>
        <w:pStyle w:val="10"/>
        <w:spacing w:line="360" w:lineRule="auto"/>
        <w:ind w:firstLine="480"/>
        <w:rPr>
          <w:rFonts w:ascii="宋体" w:hAnsi="宋体" w:eastAsia="宋体" w:cs="宋体"/>
          <w:sz w:val="24"/>
          <w:szCs w:val="24"/>
        </w:rPr>
      </w:pPr>
      <w:r>
        <w:rPr>
          <w:rFonts w:hint="eastAsia" w:ascii="宋体" w:hAnsi="宋体" w:eastAsia="宋体" w:cs="宋体"/>
          <w:sz w:val="24"/>
          <w:szCs w:val="24"/>
        </w:rPr>
        <w:t>4.投标方需具备条件</w:t>
      </w:r>
    </w:p>
    <w:p>
      <w:pPr>
        <w:pStyle w:val="10"/>
        <w:spacing w:line="360" w:lineRule="auto"/>
        <w:ind w:firstLine="480"/>
        <w:rPr>
          <w:rFonts w:ascii="宋体" w:hAnsi="宋体" w:eastAsia="宋体" w:cs="宋体"/>
          <w:sz w:val="24"/>
          <w:szCs w:val="24"/>
        </w:rPr>
      </w:pPr>
      <w:r>
        <w:rPr>
          <w:rFonts w:hint="eastAsia" w:ascii="宋体" w:hAnsi="宋体" w:eastAsia="宋体" w:cs="宋体"/>
          <w:sz w:val="24"/>
          <w:szCs w:val="24"/>
        </w:rPr>
        <w:t>（1）招标项目的投标法人注册资本不得少于人民币</w:t>
      </w:r>
      <w:r>
        <w:rPr>
          <w:rFonts w:ascii="宋体" w:hAnsi="宋体" w:eastAsia="宋体" w:cs="宋体"/>
          <w:sz w:val="24"/>
          <w:szCs w:val="24"/>
        </w:rPr>
        <w:t>1</w:t>
      </w:r>
      <w:r>
        <w:rPr>
          <w:rFonts w:hint="eastAsia" w:ascii="宋体" w:hAnsi="宋体" w:eastAsia="宋体" w:cs="宋体"/>
          <w:sz w:val="24"/>
          <w:szCs w:val="24"/>
        </w:rPr>
        <w:t>00万元;</w:t>
      </w:r>
    </w:p>
    <w:p>
      <w:pPr>
        <w:pStyle w:val="10"/>
        <w:spacing w:line="360" w:lineRule="auto"/>
        <w:ind w:left="1199" w:leftChars="228" w:hanging="720" w:hangingChars="300"/>
        <w:rPr>
          <w:rFonts w:hint="eastAsia" w:ascii="宋体" w:hAnsi="宋体" w:eastAsia="宋体" w:cs="宋体"/>
          <w:sz w:val="24"/>
          <w:szCs w:val="24"/>
          <w:lang w:eastAsia="zh-CN"/>
        </w:rPr>
      </w:pPr>
      <w:r>
        <w:rPr>
          <w:rFonts w:hint="eastAsia" w:ascii="宋体" w:hAnsi="宋体" w:eastAsia="宋体" w:cs="宋体"/>
          <w:sz w:val="24"/>
          <w:szCs w:val="24"/>
        </w:rPr>
        <w:t>（2）招标商须专业的</w:t>
      </w:r>
      <w:r>
        <w:rPr>
          <w:rFonts w:hint="eastAsia" w:ascii="宋体" w:hAnsi="宋体" w:eastAsia="宋体" w:cs="宋体"/>
          <w:sz w:val="24"/>
          <w:szCs w:val="24"/>
          <w:lang w:eastAsia="zh-CN"/>
        </w:rPr>
        <w:t>生产及销售商。五</w:t>
      </w:r>
      <w:r>
        <w:rPr>
          <w:rFonts w:hint="eastAsia" w:ascii="宋体" w:hAnsi="宋体" w:eastAsia="宋体" w:cs="宋体"/>
          <w:sz w:val="24"/>
          <w:szCs w:val="24"/>
        </w:rPr>
        <w:t>年以上实体经营公司，并具有</w:t>
      </w:r>
      <w:r>
        <w:rPr>
          <w:rFonts w:hint="eastAsia" w:ascii="宋体" w:hAnsi="宋体" w:eastAsia="宋体" w:cs="宋体"/>
          <w:sz w:val="24"/>
          <w:szCs w:val="24"/>
          <w:lang w:eastAsia="zh-CN"/>
        </w:rPr>
        <w:t>生产及研发能力。</w:t>
      </w:r>
    </w:p>
    <w:p>
      <w:pPr>
        <w:pStyle w:val="10"/>
        <w:spacing w:line="360" w:lineRule="auto"/>
        <w:ind w:left="2159" w:leftChars="228" w:hanging="1680" w:hangingChars="700"/>
        <w:rPr>
          <w:rFonts w:hint="eastAsia" w:ascii="宋体" w:hAnsi="宋体" w:eastAsia="宋体" w:cs="宋体"/>
          <w:sz w:val="24"/>
          <w:szCs w:val="24"/>
          <w:lang w:eastAsia="zh-CN"/>
        </w:rPr>
      </w:pPr>
      <w:r>
        <w:rPr>
          <w:rFonts w:hint="eastAsia" w:ascii="宋体" w:hAnsi="宋体" w:eastAsia="宋体" w:cs="宋体"/>
          <w:sz w:val="24"/>
          <w:szCs w:val="24"/>
        </w:rPr>
        <w:t>（3）具备</w:t>
      </w:r>
      <w:r>
        <w:rPr>
          <w:rFonts w:hint="eastAsia" w:ascii="宋体" w:hAnsi="宋体" w:eastAsia="宋体" w:cs="宋体"/>
          <w:sz w:val="24"/>
          <w:szCs w:val="24"/>
          <w:lang w:eastAsia="zh-CN"/>
        </w:rPr>
        <w:t>全国安装能力，保证安装施工顺畅、后期使用安全、维保及时有</w:t>
      </w:r>
    </w:p>
    <w:p>
      <w:pPr>
        <w:pStyle w:val="10"/>
        <w:spacing w:line="360" w:lineRule="auto"/>
        <w:ind w:left="2157" w:leftChars="570" w:hanging="960" w:hangingChars="400"/>
        <w:rPr>
          <w:rFonts w:ascii="宋体" w:hAnsi="宋体" w:eastAsia="宋体" w:cs="宋体"/>
          <w:sz w:val="24"/>
          <w:szCs w:val="24"/>
        </w:rPr>
      </w:pPr>
      <w:r>
        <w:rPr>
          <w:rFonts w:hint="eastAsia" w:ascii="宋体" w:hAnsi="宋体" w:eastAsia="宋体" w:cs="宋体"/>
          <w:sz w:val="24"/>
          <w:szCs w:val="24"/>
          <w:lang w:eastAsia="zh-CN"/>
        </w:rPr>
        <w:t>效。并</w:t>
      </w:r>
      <w:r>
        <w:rPr>
          <w:rFonts w:hint="eastAsia" w:ascii="宋体" w:hAnsi="宋体" w:eastAsia="宋体" w:cs="宋体"/>
          <w:sz w:val="24"/>
          <w:szCs w:val="24"/>
        </w:rPr>
        <w:t>承担在运输中造成的损失;</w:t>
      </w:r>
    </w:p>
    <w:p>
      <w:pPr>
        <w:pStyle w:val="10"/>
        <w:spacing w:line="360" w:lineRule="auto"/>
        <w:ind w:firstLine="480"/>
        <w:rPr>
          <w:rFonts w:ascii="宋体" w:hAnsi="宋体" w:eastAsia="宋体" w:cs="宋体"/>
          <w:sz w:val="24"/>
          <w:szCs w:val="24"/>
        </w:rPr>
      </w:pPr>
      <w:r>
        <w:rPr>
          <w:rFonts w:hint="eastAsia" w:ascii="宋体" w:hAnsi="宋体" w:eastAsia="宋体" w:cs="宋体"/>
          <w:sz w:val="24"/>
          <w:szCs w:val="24"/>
        </w:rPr>
        <w:t>（4）具有流畅的信息沟通渠道;</w:t>
      </w:r>
    </w:p>
    <w:p>
      <w:pPr>
        <w:pStyle w:val="10"/>
        <w:spacing w:line="360" w:lineRule="auto"/>
        <w:ind w:firstLine="480"/>
        <w:rPr>
          <w:rFonts w:ascii="宋体" w:hAnsi="宋体" w:eastAsia="宋体" w:cs="宋体"/>
          <w:sz w:val="24"/>
          <w:szCs w:val="24"/>
        </w:rPr>
      </w:pPr>
      <w:r>
        <w:rPr>
          <w:rFonts w:hint="eastAsia" w:ascii="宋体" w:hAnsi="宋体" w:eastAsia="宋体" w:cs="宋体"/>
          <w:sz w:val="24"/>
          <w:szCs w:val="24"/>
        </w:rPr>
        <w:t>5.项目投标流程：</w:t>
      </w:r>
      <w:r>
        <w:rPr>
          <w:rFonts w:ascii="宋体" w:hAnsi="宋体" w:eastAsia="宋体" w:cs="宋体"/>
          <w:sz w:val="24"/>
          <w:szCs w:val="24"/>
        </w:rPr>
        <w:t xml:space="preserve"> </w:t>
      </w:r>
    </w:p>
    <w:p>
      <w:pPr>
        <w:pStyle w:val="10"/>
        <w:spacing w:line="360" w:lineRule="auto"/>
        <w:ind w:firstLine="480"/>
        <w:rPr>
          <w:rFonts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资质文件和相关数据文件</w:t>
      </w:r>
      <w:r>
        <w:rPr>
          <w:rFonts w:ascii="宋体" w:hAnsi="宋体" w:eastAsia="宋体" w:cs="宋体"/>
          <w:sz w:val="24"/>
          <w:szCs w:val="24"/>
        </w:rPr>
        <w:t>（</w:t>
      </w:r>
      <w:r>
        <w:rPr>
          <w:rFonts w:hint="eastAsia" w:ascii="宋体" w:hAnsi="宋体" w:eastAsia="宋体" w:cs="宋体"/>
          <w:sz w:val="24"/>
          <w:szCs w:val="24"/>
        </w:rPr>
        <w:t>加盖</w:t>
      </w:r>
      <w:r>
        <w:rPr>
          <w:rFonts w:ascii="宋体" w:hAnsi="宋体" w:eastAsia="宋体" w:cs="宋体"/>
          <w:sz w:val="24"/>
          <w:szCs w:val="24"/>
        </w:rPr>
        <w:t>公章）</w:t>
      </w:r>
      <w:r>
        <w:fldChar w:fldCharType="begin"/>
      </w:r>
      <w:r>
        <w:instrText xml:space="preserve"> HYPERLINK "mailto:发送至综合采购部公共邮箱zonghecaigou@aimer.com.cn" </w:instrText>
      </w:r>
      <w:r>
        <w:fldChar w:fldCharType="separate"/>
      </w:r>
      <w:r>
        <w:rPr>
          <w:rStyle w:val="9"/>
          <w:rFonts w:hint="eastAsia" w:ascii="宋体" w:hAnsi="宋体" w:eastAsia="宋体" w:cs="宋体"/>
          <w:sz w:val="24"/>
          <w:szCs w:val="24"/>
        </w:rPr>
        <w:t>发送</w:t>
      </w:r>
      <w:r>
        <w:rPr>
          <w:rStyle w:val="9"/>
          <w:rFonts w:ascii="宋体" w:hAnsi="宋体" w:eastAsia="宋体" w:cs="宋体"/>
          <w:sz w:val="24"/>
          <w:szCs w:val="24"/>
        </w:rPr>
        <w:t>至综合采购部公共邮箱</w:t>
      </w:r>
      <w:r>
        <w:rPr>
          <w:rStyle w:val="9"/>
          <w:rFonts w:hint="eastAsia" w:ascii="宋体" w:hAnsi="宋体" w:eastAsia="宋体" w:cs="宋体"/>
          <w:sz w:val="24"/>
          <w:szCs w:val="24"/>
        </w:rPr>
        <w:t>zonghecaigou</w:t>
      </w:r>
      <w:r>
        <w:rPr>
          <w:rStyle w:val="9"/>
          <w:rFonts w:ascii="宋体" w:hAnsi="宋体" w:eastAsia="宋体" w:cs="宋体"/>
          <w:sz w:val="24"/>
          <w:szCs w:val="24"/>
        </w:rPr>
        <w:t>@aimer.com.cn</w:t>
      </w:r>
      <w:r>
        <w:rPr>
          <w:rStyle w:val="9"/>
          <w:rFonts w:ascii="宋体" w:hAnsi="宋体" w:eastAsia="宋体" w:cs="宋体"/>
          <w:sz w:val="24"/>
          <w:szCs w:val="24"/>
        </w:rPr>
        <w:fldChar w:fldCharType="end"/>
      </w:r>
      <w:r>
        <w:rPr>
          <w:rFonts w:hint="eastAsia" w:ascii="宋体" w:hAnsi="宋体" w:eastAsia="宋体" w:cs="宋体"/>
          <w:sz w:val="24"/>
          <w:szCs w:val="24"/>
        </w:rPr>
        <w:t>;</w:t>
      </w:r>
    </w:p>
    <w:p>
      <w:pPr>
        <w:pStyle w:val="10"/>
        <w:spacing w:line="360" w:lineRule="auto"/>
        <w:ind w:firstLine="480"/>
        <w:rPr>
          <w:rFonts w:ascii="宋体" w:hAnsi="宋体" w:eastAsia="宋体" w:cs="宋体"/>
          <w:sz w:val="24"/>
          <w:szCs w:val="24"/>
        </w:rPr>
      </w:pPr>
      <w:r>
        <w:rPr>
          <w:rFonts w:hint="eastAsia" w:ascii="宋体" w:hAnsi="宋体" w:eastAsia="宋体" w:cs="宋体"/>
          <w:sz w:val="24"/>
          <w:szCs w:val="24"/>
        </w:rPr>
        <w:t>（2）资质文件</w:t>
      </w:r>
      <w:r>
        <w:rPr>
          <w:rFonts w:ascii="宋体" w:hAnsi="宋体" w:eastAsia="宋体" w:cs="宋体"/>
          <w:sz w:val="24"/>
          <w:szCs w:val="24"/>
        </w:rPr>
        <w:t>审核</w:t>
      </w:r>
      <w:r>
        <w:rPr>
          <w:rFonts w:hint="eastAsia" w:ascii="宋体" w:hAnsi="宋体" w:eastAsia="宋体" w:cs="宋体"/>
          <w:sz w:val="24"/>
          <w:szCs w:val="24"/>
        </w:rPr>
        <w:t>（邮寄内容：企业相关资质文件并加盖公章，</w:t>
      </w:r>
      <w:r>
        <w:rPr>
          <w:rFonts w:ascii="宋体" w:hAnsi="宋体" w:eastAsia="宋体" w:cs="宋体"/>
          <w:sz w:val="24"/>
          <w:szCs w:val="24"/>
        </w:rPr>
        <w:t>我司收到后</w:t>
      </w:r>
      <w:r>
        <w:rPr>
          <w:rFonts w:hint="eastAsia" w:ascii="宋体" w:hAnsi="宋体" w:eastAsia="宋体" w:cs="宋体"/>
          <w:sz w:val="24"/>
          <w:szCs w:val="24"/>
        </w:rPr>
        <w:t>十个</w:t>
      </w:r>
      <w:r>
        <w:rPr>
          <w:rFonts w:ascii="宋体" w:hAnsi="宋体" w:eastAsia="宋体" w:cs="宋体"/>
          <w:sz w:val="24"/>
          <w:szCs w:val="24"/>
        </w:rPr>
        <w:t>工作日邮件回复</w:t>
      </w:r>
      <w:r>
        <w:rPr>
          <w:rFonts w:hint="eastAsia" w:ascii="宋体" w:hAnsi="宋体" w:eastAsia="宋体" w:cs="宋体"/>
          <w:sz w:val="24"/>
          <w:szCs w:val="24"/>
        </w:rPr>
        <w:t>是否通过）；</w:t>
      </w:r>
    </w:p>
    <w:p>
      <w:pPr>
        <w:pStyle w:val="10"/>
        <w:spacing w:line="360" w:lineRule="auto"/>
        <w:ind w:firstLine="480"/>
        <w:rPr>
          <w:rFonts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）现场</w:t>
      </w:r>
      <w:r>
        <w:rPr>
          <w:rFonts w:ascii="宋体" w:hAnsi="宋体" w:eastAsia="宋体" w:cs="宋体"/>
          <w:sz w:val="24"/>
          <w:szCs w:val="24"/>
        </w:rPr>
        <w:t>招标</w:t>
      </w:r>
      <w:r>
        <w:rPr>
          <w:rFonts w:hint="eastAsia" w:ascii="宋体" w:hAnsi="宋体" w:eastAsia="宋体" w:cs="宋体"/>
          <w:sz w:val="24"/>
          <w:szCs w:val="24"/>
        </w:rPr>
        <w:t>会议评审；</w:t>
      </w:r>
    </w:p>
    <w:p>
      <w:pPr>
        <w:pStyle w:val="10"/>
        <w:spacing w:line="360" w:lineRule="auto"/>
        <w:ind w:firstLine="48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）最终确认中标供应商（我司发布中标通知书，见邮件）；</w:t>
      </w:r>
    </w:p>
    <w:p>
      <w:pPr>
        <w:pStyle w:val="10"/>
        <w:spacing w:line="360" w:lineRule="auto"/>
        <w:ind w:left="1199" w:leftChars="228" w:hanging="720" w:hangingChars="300"/>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）投标文件中不能含有报价单或与本项目报价有关的数据资料，如发现视为自动放弃。</w:t>
      </w:r>
    </w:p>
    <w:p>
      <w:pPr>
        <w:pStyle w:val="10"/>
        <w:spacing w:line="360" w:lineRule="auto"/>
        <w:ind w:left="1199" w:leftChars="228" w:hanging="720" w:hangingChars="300"/>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）邮件主题请注明投标公司名称及参标项目名称</w:t>
      </w:r>
    </w:p>
    <w:p>
      <w:pPr>
        <w:pStyle w:val="10"/>
        <w:spacing w:line="360" w:lineRule="auto"/>
        <w:ind w:firstLine="480"/>
        <w:rPr>
          <w:rFonts w:ascii="宋体" w:hAnsi="宋体" w:eastAsia="宋体" w:cs="宋体"/>
          <w:sz w:val="24"/>
          <w:szCs w:val="24"/>
        </w:rPr>
      </w:pPr>
      <w:r>
        <w:rPr>
          <w:rFonts w:hint="eastAsia" w:ascii="宋体" w:hAnsi="宋体" w:eastAsia="宋体" w:cs="宋体"/>
          <w:sz w:val="24"/>
          <w:szCs w:val="24"/>
        </w:rPr>
        <w:t>（三）其他事项</w:t>
      </w:r>
    </w:p>
    <w:p>
      <w:pPr>
        <w:pStyle w:val="10"/>
        <w:spacing w:line="360" w:lineRule="auto"/>
        <w:ind w:firstLine="480"/>
        <w:rPr>
          <w:rFonts w:ascii="宋体" w:hAnsi="宋体" w:eastAsia="宋体" w:cs="宋体"/>
          <w:sz w:val="24"/>
          <w:szCs w:val="24"/>
        </w:rPr>
      </w:pPr>
      <w:r>
        <w:rPr>
          <w:rFonts w:hint="eastAsia" w:ascii="宋体" w:hAnsi="宋体" w:eastAsia="宋体" w:cs="宋体"/>
          <w:sz w:val="24"/>
          <w:szCs w:val="24"/>
        </w:rPr>
        <w:t>1.请投标方认真审阅招标文件中的各项要求，对投标价格及承诺慎重填报。如投标人编制的投标文件不能响应和满足本招标书的要求，责任由投标人自负，其投标文件将被招标人拒绝或被视为无效标书；</w:t>
      </w:r>
    </w:p>
    <w:p>
      <w:pPr>
        <w:pStyle w:val="10"/>
        <w:spacing w:line="360" w:lineRule="auto"/>
        <w:ind w:firstLine="480"/>
        <w:rPr>
          <w:rFonts w:hint="eastAsia" w:ascii="宋体" w:hAnsi="宋体" w:eastAsia="宋体" w:cs="宋体"/>
          <w:sz w:val="24"/>
          <w:szCs w:val="24"/>
        </w:rPr>
      </w:pPr>
      <w:r>
        <w:rPr>
          <w:rFonts w:hint="eastAsia" w:ascii="宋体" w:hAnsi="宋体" w:eastAsia="宋体" w:cs="宋体"/>
          <w:sz w:val="24"/>
          <w:szCs w:val="24"/>
        </w:rPr>
        <w:t>2.中标后不按合同要求保证供货的厂商家，招标方保留通报批评、索赔、罚款</w:t>
      </w:r>
      <w:r>
        <w:rPr>
          <w:rFonts w:hint="eastAsia" w:ascii="宋体" w:hAnsi="宋体" w:eastAsia="宋体" w:cs="宋体"/>
          <w:sz w:val="24"/>
          <w:szCs w:val="24"/>
          <w:lang w:eastAsia="zh-CN"/>
        </w:rPr>
        <w:t>和</w:t>
      </w:r>
      <w:r>
        <w:rPr>
          <w:rFonts w:hint="eastAsia" w:ascii="宋体" w:hAnsi="宋体" w:eastAsia="宋体" w:cs="宋体"/>
          <w:sz w:val="24"/>
          <w:szCs w:val="24"/>
        </w:rPr>
        <w:t>收取违约金的行为。</w:t>
      </w:r>
    </w:p>
    <w:p>
      <w:pPr>
        <w:pStyle w:val="10"/>
        <w:spacing w:line="360" w:lineRule="auto"/>
        <w:ind w:firstLine="48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3.项目具体实施要求和相关数据见附件！</w:t>
      </w:r>
    </w:p>
    <w:p>
      <w:pPr>
        <w:pStyle w:val="10"/>
        <w:spacing w:line="360" w:lineRule="auto"/>
        <w:ind w:firstLine="480"/>
        <w:rPr>
          <w:rFonts w:ascii="宋体" w:hAnsi="宋体" w:eastAsia="宋体" w:cs="宋体"/>
          <w:sz w:val="24"/>
          <w:szCs w:val="24"/>
        </w:rPr>
      </w:pPr>
      <w:r>
        <w:rPr>
          <w:rFonts w:hint="eastAsia" w:ascii="宋体" w:hAnsi="宋体" w:eastAsia="宋体" w:cs="宋体"/>
          <w:sz w:val="24"/>
          <w:szCs w:val="24"/>
        </w:rPr>
        <w:t>（四）开标相关事项</w:t>
      </w:r>
    </w:p>
    <w:p>
      <w:pPr>
        <w:pStyle w:val="10"/>
        <w:spacing w:line="360" w:lineRule="auto"/>
        <w:ind w:left="2159" w:leftChars="228" w:hanging="1680" w:hangingChars="700"/>
        <w:rPr>
          <w:rFonts w:hint="eastAsia" w:ascii="宋体" w:hAnsi="宋体" w:eastAsia="宋体" w:cs="宋体"/>
          <w:sz w:val="24"/>
          <w:szCs w:val="24"/>
          <w:lang w:eastAsia="zh-CN"/>
        </w:rPr>
      </w:pPr>
      <w:r>
        <w:rPr>
          <w:rFonts w:hint="eastAsia" w:ascii="宋体" w:hAnsi="宋体" w:eastAsia="宋体" w:cs="宋体"/>
          <w:sz w:val="24"/>
          <w:szCs w:val="24"/>
        </w:rPr>
        <w:t>1.开标人员：采购管理代表、行政支持中心总监、综合采购</w:t>
      </w:r>
      <w:r>
        <w:rPr>
          <w:rFonts w:hint="eastAsia" w:ascii="宋体" w:hAnsi="宋体" w:eastAsia="宋体" w:cs="宋体"/>
          <w:sz w:val="24"/>
          <w:szCs w:val="24"/>
          <w:lang w:eastAsia="zh-CN"/>
        </w:rPr>
        <w:t>、大数据信息</w:t>
      </w:r>
    </w:p>
    <w:p>
      <w:pPr>
        <w:pStyle w:val="10"/>
        <w:spacing w:line="360" w:lineRule="auto"/>
        <w:ind w:left="2155" w:leftChars="912" w:hanging="240" w:hangingChars="100"/>
        <w:rPr>
          <w:rFonts w:hint="eastAsia" w:ascii="宋体" w:hAnsi="宋体" w:eastAsia="宋体" w:cs="宋体"/>
          <w:sz w:val="24"/>
          <w:szCs w:val="24"/>
          <w:lang w:eastAsia="zh-CN"/>
        </w:rPr>
      </w:pPr>
      <w:r>
        <w:rPr>
          <w:rFonts w:hint="eastAsia" w:ascii="宋体" w:hAnsi="宋体" w:eastAsia="宋体" w:cs="宋体"/>
          <w:sz w:val="24"/>
          <w:szCs w:val="24"/>
          <w:lang w:eastAsia="zh-CN"/>
        </w:rPr>
        <w:t>中心</w:t>
      </w:r>
    </w:p>
    <w:p>
      <w:pPr>
        <w:pStyle w:val="10"/>
        <w:spacing w:line="360" w:lineRule="auto"/>
        <w:ind w:firstLine="480"/>
        <w:rPr>
          <w:rFonts w:ascii="宋体" w:hAnsi="宋体" w:eastAsia="宋体" w:cs="宋体"/>
          <w:sz w:val="24"/>
          <w:szCs w:val="24"/>
        </w:rPr>
      </w:pPr>
      <w:r>
        <w:rPr>
          <w:rFonts w:hint="eastAsia" w:ascii="宋体" w:hAnsi="宋体" w:eastAsia="宋体" w:cs="宋体"/>
          <w:sz w:val="24"/>
          <w:szCs w:val="24"/>
        </w:rPr>
        <w:t>2.招标审计：爱慕集团审计监察部审计员；</w:t>
      </w:r>
    </w:p>
    <w:p>
      <w:pPr>
        <w:pStyle w:val="10"/>
        <w:spacing w:line="360" w:lineRule="auto"/>
        <w:ind w:firstLine="480"/>
        <w:rPr>
          <w:rFonts w:ascii="宋体" w:hAnsi="宋体" w:eastAsia="宋体" w:cs="宋体"/>
          <w:sz w:val="24"/>
          <w:szCs w:val="24"/>
        </w:rPr>
      </w:pPr>
      <w:r>
        <w:rPr>
          <w:rFonts w:hint="eastAsia" w:ascii="宋体" w:hAnsi="宋体" w:eastAsia="宋体" w:cs="宋体"/>
          <w:sz w:val="24"/>
          <w:szCs w:val="24"/>
        </w:rPr>
        <w:t>3.开标方式：</w:t>
      </w:r>
    </w:p>
    <w:p>
      <w:pPr>
        <w:pStyle w:val="10"/>
        <w:spacing w:line="360" w:lineRule="auto"/>
        <w:ind w:firstLine="480"/>
        <w:rPr>
          <w:rFonts w:ascii="宋体" w:hAnsi="宋体" w:eastAsia="宋体" w:cs="宋体"/>
          <w:sz w:val="24"/>
          <w:szCs w:val="24"/>
        </w:rPr>
      </w:pPr>
      <w:r>
        <w:rPr>
          <w:rFonts w:hint="eastAsia" w:ascii="宋体" w:hAnsi="宋体" w:eastAsia="宋体" w:cs="宋体"/>
          <w:sz w:val="24"/>
          <w:szCs w:val="24"/>
        </w:rPr>
        <w:t>①行政支持中心牵头，组织开标人员共同评标，同时，审计监察部全程跟控，并现场统一拆封开标。</w:t>
      </w:r>
    </w:p>
    <w:p>
      <w:pPr>
        <w:pStyle w:val="10"/>
        <w:spacing w:line="360" w:lineRule="auto"/>
        <w:ind w:firstLine="480"/>
        <w:rPr>
          <w:rFonts w:ascii="宋体" w:hAnsi="宋体" w:eastAsia="宋体" w:cs="宋体"/>
          <w:sz w:val="24"/>
          <w:szCs w:val="24"/>
        </w:rPr>
      </w:pPr>
      <w:r>
        <w:rPr>
          <w:rFonts w:hint="eastAsia" w:ascii="宋体" w:hAnsi="宋体" w:eastAsia="宋体" w:cs="宋体"/>
          <w:sz w:val="24"/>
          <w:szCs w:val="24"/>
        </w:rPr>
        <w:t>②招标方将于招标完毕之日起七个工作日内通知中标单位。</w:t>
      </w:r>
    </w:p>
    <w:p>
      <w:pPr>
        <w:pStyle w:val="10"/>
        <w:spacing w:line="360" w:lineRule="auto"/>
        <w:ind w:firstLine="480"/>
        <w:rPr>
          <w:rFonts w:ascii="宋体" w:hAnsi="宋体" w:eastAsia="宋体" w:cs="宋体"/>
          <w:sz w:val="24"/>
          <w:szCs w:val="24"/>
        </w:rPr>
      </w:pPr>
      <w:r>
        <w:rPr>
          <w:rFonts w:hint="eastAsia" w:ascii="宋体" w:hAnsi="宋体" w:eastAsia="宋体" w:cs="宋体"/>
          <w:sz w:val="24"/>
          <w:szCs w:val="24"/>
        </w:rPr>
        <w:t>③标书邮寄地点及联系人：</w:t>
      </w:r>
    </w:p>
    <w:p>
      <w:pPr>
        <w:pStyle w:val="10"/>
        <w:spacing w:line="360" w:lineRule="auto"/>
        <w:ind w:firstLine="480"/>
        <w:rPr>
          <w:rFonts w:hint="default" w:ascii="宋体" w:hAnsi="宋体" w:eastAsia="宋体" w:cs="宋体"/>
          <w:sz w:val="24"/>
          <w:szCs w:val="24"/>
          <w:lang w:val="en-US" w:eastAsia="zh-CN"/>
        </w:rPr>
      </w:pPr>
      <w:r>
        <w:rPr>
          <w:rFonts w:hint="eastAsia" w:ascii="宋体" w:hAnsi="宋体" w:eastAsia="宋体" w:cs="宋体"/>
          <w:sz w:val="24"/>
          <w:szCs w:val="24"/>
        </w:rPr>
        <w:t>联系人：</w:t>
      </w:r>
      <w:r>
        <w:rPr>
          <w:rFonts w:hint="eastAsia" w:ascii="宋体" w:hAnsi="宋体" w:eastAsia="宋体" w:cs="宋体"/>
          <w:sz w:val="24"/>
          <w:szCs w:val="24"/>
          <w:lang w:eastAsia="zh-CN"/>
        </w:rPr>
        <w:t>杨旻利</w:t>
      </w:r>
      <w:r>
        <w:rPr>
          <w:rFonts w:hint="eastAsia" w:ascii="宋体" w:hAnsi="宋体" w:eastAsia="宋体" w:cs="宋体"/>
          <w:sz w:val="24"/>
          <w:szCs w:val="24"/>
          <w:lang w:val="en-US" w:eastAsia="zh-CN"/>
        </w:rPr>
        <w:t xml:space="preserve">   联系电话：18611677677</w:t>
      </w:r>
    </w:p>
    <w:p>
      <w:pPr>
        <w:pStyle w:val="10"/>
        <w:spacing w:line="360" w:lineRule="auto"/>
        <w:ind w:firstLine="480"/>
        <w:rPr>
          <w:b/>
          <w:bCs/>
          <w:color w:val="FF0000"/>
          <w:position w:val="21"/>
          <w:sz w:val="24"/>
        </w:rPr>
      </w:pPr>
      <w:r>
        <w:rPr>
          <w:rFonts w:hint="eastAsia" w:ascii="宋体" w:hAnsi="宋体" w:eastAsia="宋体" w:cs="宋体"/>
          <w:sz w:val="24"/>
          <w:szCs w:val="24"/>
        </w:rPr>
        <w:t>地址：北京市朝阳区望京开发区利泽中园爱慕大厦C座行政支持中心</w:t>
      </w:r>
    </w:p>
    <w:p>
      <w:pPr>
        <w:pStyle w:val="10"/>
        <w:spacing w:line="360" w:lineRule="auto"/>
        <w:ind w:firstLine="482"/>
        <w:rPr>
          <w:b/>
          <w:bCs/>
          <w:color w:val="FF0000"/>
          <w:position w:val="21"/>
          <w:sz w:val="24"/>
        </w:rPr>
      </w:pPr>
    </w:p>
    <w:p>
      <w:pPr>
        <w:pStyle w:val="10"/>
        <w:spacing w:line="360" w:lineRule="auto"/>
        <w:ind w:firstLine="482"/>
        <w:rPr>
          <w:b/>
          <w:bCs/>
          <w:color w:val="FF0000"/>
          <w:position w:val="21"/>
          <w:sz w:val="24"/>
        </w:rPr>
      </w:pPr>
    </w:p>
    <w:p>
      <w:pPr>
        <w:pStyle w:val="10"/>
        <w:spacing w:line="360" w:lineRule="auto"/>
        <w:ind w:firstLine="482"/>
        <w:rPr>
          <w:b/>
          <w:bCs/>
          <w:color w:val="FF0000"/>
          <w:position w:val="21"/>
          <w:sz w:val="24"/>
        </w:rPr>
      </w:pPr>
    </w:p>
    <w:p>
      <w:pPr>
        <w:pStyle w:val="10"/>
        <w:spacing w:line="360" w:lineRule="auto"/>
        <w:ind w:firstLine="482"/>
        <w:rPr>
          <w:b/>
          <w:bCs/>
          <w:color w:val="FF0000"/>
          <w:position w:val="21"/>
          <w:sz w:val="24"/>
        </w:rPr>
      </w:pPr>
    </w:p>
    <w:p>
      <w:pPr>
        <w:pStyle w:val="10"/>
        <w:spacing w:line="360" w:lineRule="auto"/>
        <w:ind w:firstLine="482"/>
        <w:rPr>
          <w:b/>
          <w:bCs/>
          <w:color w:val="FF0000"/>
          <w:position w:val="21"/>
          <w:sz w:val="24"/>
        </w:rPr>
      </w:pPr>
    </w:p>
    <w:p>
      <w:pPr>
        <w:pStyle w:val="10"/>
        <w:spacing w:line="360" w:lineRule="auto"/>
        <w:ind w:firstLine="482"/>
        <w:rPr>
          <w:b/>
          <w:bCs/>
          <w:color w:val="FF0000"/>
          <w:position w:val="21"/>
          <w:sz w:val="24"/>
        </w:rPr>
      </w:pPr>
    </w:p>
    <w:p>
      <w:pPr>
        <w:pStyle w:val="10"/>
        <w:spacing w:line="360" w:lineRule="auto"/>
        <w:ind w:firstLine="482"/>
        <w:rPr>
          <w:b/>
          <w:bCs/>
          <w:color w:val="FF0000"/>
          <w:position w:val="21"/>
          <w:sz w:val="24"/>
        </w:rPr>
      </w:pPr>
    </w:p>
    <w:p>
      <w:pPr>
        <w:pStyle w:val="10"/>
        <w:spacing w:line="360" w:lineRule="auto"/>
        <w:ind w:firstLine="482"/>
        <w:rPr>
          <w:b/>
          <w:bCs/>
          <w:color w:val="FF0000"/>
          <w:position w:val="21"/>
          <w:sz w:val="24"/>
        </w:rPr>
      </w:pPr>
    </w:p>
    <w:p>
      <w:pPr>
        <w:pStyle w:val="10"/>
        <w:spacing w:line="360" w:lineRule="auto"/>
        <w:ind w:firstLine="482"/>
        <w:rPr>
          <w:b/>
          <w:bCs/>
          <w:color w:val="FF0000"/>
          <w:position w:val="21"/>
          <w:sz w:val="24"/>
        </w:rPr>
      </w:pPr>
    </w:p>
    <w:p>
      <w:pPr>
        <w:pStyle w:val="10"/>
        <w:spacing w:line="360" w:lineRule="auto"/>
        <w:ind w:firstLine="482"/>
        <w:rPr>
          <w:b/>
          <w:bCs/>
          <w:color w:val="FF0000"/>
          <w:position w:val="21"/>
          <w:sz w:val="24"/>
        </w:rPr>
      </w:pPr>
    </w:p>
    <w:p>
      <w:pPr>
        <w:rPr>
          <w:rFonts w:hint="eastAsia"/>
          <w:sz w:val="36"/>
          <w:szCs w:val="36"/>
          <w:lang w:eastAsia="zh-CN"/>
        </w:rPr>
      </w:pPr>
      <w:r>
        <w:rPr>
          <w:rFonts w:hint="eastAsia"/>
          <w:sz w:val="36"/>
          <w:szCs w:val="36"/>
          <w:lang w:eastAsia="zh-CN"/>
        </w:rPr>
        <w:t>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32" w:lineRule="atLeast"/>
        <w:ind w:left="0" w:right="0" w:firstLine="0"/>
        <w:jc w:val="center"/>
        <w:rPr>
          <w:rFonts w:ascii="Arial" w:hAnsi="Arial" w:cs="Arial"/>
          <w:i w:val="0"/>
          <w:iCs w:val="0"/>
          <w:caps w:val="0"/>
          <w:color w:val="111111"/>
          <w:spacing w:val="0"/>
          <w:sz w:val="24"/>
          <w:szCs w:val="24"/>
        </w:rPr>
      </w:pPr>
      <w:r>
        <w:rPr>
          <w:rStyle w:val="8"/>
          <w:rFonts w:hint="default" w:ascii="Arial" w:hAnsi="Arial" w:cs="Arial"/>
          <w:i w:val="0"/>
          <w:iCs w:val="0"/>
          <w:caps w:val="0"/>
          <w:color w:val="111111"/>
          <w:spacing w:val="0"/>
          <w:sz w:val="24"/>
          <w:szCs w:val="24"/>
        </w:rPr>
        <w:t>购物中心生活馆客流计数系统与客流计数设备采购需求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32" w:lineRule="atLeast"/>
        <w:ind w:left="0" w:right="0" w:firstLine="0"/>
        <w:rPr>
          <w:rStyle w:val="8"/>
          <w:rFonts w:hint="default" w:ascii="Arial" w:hAnsi="Arial" w:cs="Arial"/>
          <w:i w:val="0"/>
          <w:iCs w:val="0"/>
          <w:caps w:val="0"/>
          <w:color w:val="111111"/>
          <w:spacing w:val="0"/>
          <w:sz w:val="24"/>
          <w:szCs w:val="24"/>
        </w:rPr>
      </w:pPr>
      <w:r>
        <w:rPr>
          <w:rFonts w:hint="default" w:ascii="Arial" w:hAnsi="Arial" w:cs="Arial"/>
          <w:i w:val="0"/>
          <w:iCs w:val="0"/>
          <w:caps w:val="0"/>
          <w:color w:val="111111"/>
          <w:spacing w:val="0"/>
          <w:sz w:val="24"/>
          <w:szCs w:val="24"/>
        </w:rPr>
        <w:t>  </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432" w:lineRule="atLeast"/>
        <w:ind w:left="533" w:leftChars="0" w:right="0" w:firstLine="0" w:firstLineChars="0"/>
        <w:rPr>
          <w:rFonts w:hint="default" w:ascii="Arial" w:hAnsi="Arial" w:cs="Arial"/>
          <w:i w:val="0"/>
          <w:iCs w:val="0"/>
          <w:caps w:val="0"/>
          <w:color w:val="111111"/>
          <w:spacing w:val="0"/>
          <w:sz w:val="24"/>
          <w:szCs w:val="24"/>
        </w:rPr>
      </w:pPr>
      <w:r>
        <w:rPr>
          <w:rFonts w:hint="default" w:ascii="Arial" w:hAnsi="Arial" w:cs="Arial"/>
          <w:i w:val="0"/>
          <w:iCs w:val="0"/>
          <w:caps w:val="0"/>
          <w:color w:val="111111"/>
          <w:spacing w:val="0"/>
          <w:sz w:val="24"/>
          <w:szCs w:val="24"/>
        </w:rPr>
        <w:t>实现计数、去重、分析、数据对接等功能</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432" w:lineRule="atLeast"/>
        <w:ind w:left="533" w:leftChars="0" w:right="0" w:firstLine="0" w:firstLineChars="0"/>
        <w:rPr>
          <w:rFonts w:hint="default" w:ascii="Arial" w:hAnsi="Arial" w:cs="Arial"/>
          <w:i w:val="0"/>
          <w:iCs w:val="0"/>
          <w:caps w:val="0"/>
          <w:color w:val="111111"/>
          <w:spacing w:val="0"/>
          <w:sz w:val="24"/>
          <w:szCs w:val="24"/>
        </w:rPr>
      </w:pPr>
      <w:r>
        <w:rPr>
          <w:rFonts w:hint="default" w:ascii="Arial" w:hAnsi="Arial" w:cs="Arial"/>
          <w:i w:val="0"/>
          <w:iCs w:val="0"/>
          <w:caps w:val="0"/>
          <w:color w:val="111111"/>
          <w:spacing w:val="0"/>
          <w:sz w:val="24"/>
          <w:szCs w:val="24"/>
        </w:rPr>
        <w:t>要求数据采集符合国家法律法规</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432" w:lineRule="atLeast"/>
        <w:ind w:left="533" w:leftChars="0" w:right="0" w:firstLine="0" w:firstLineChars="0"/>
        <w:rPr>
          <w:rFonts w:hint="default" w:ascii="Arial" w:hAnsi="Arial" w:cs="Arial"/>
          <w:i w:val="0"/>
          <w:iCs w:val="0"/>
          <w:caps w:val="0"/>
          <w:color w:val="111111"/>
          <w:spacing w:val="0"/>
          <w:sz w:val="24"/>
          <w:szCs w:val="24"/>
        </w:rPr>
      </w:pPr>
      <w:r>
        <w:rPr>
          <w:rFonts w:hint="default" w:ascii="Arial" w:hAnsi="Arial" w:cs="Arial"/>
          <w:i w:val="0"/>
          <w:iCs w:val="0"/>
          <w:caps w:val="0"/>
          <w:color w:val="111111"/>
          <w:spacing w:val="0"/>
          <w:sz w:val="24"/>
          <w:szCs w:val="24"/>
        </w:rPr>
        <w:t> 需</w:t>
      </w:r>
      <w:r>
        <w:rPr>
          <w:rFonts w:hint="eastAsia" w:ascii="Arial" w:hAnsi="Arial" w:cs="Arial"/>
          <w:i w:val="0"/>
          <w:iCs w:val="0"/>
          <w:caps w:val="0"/>
          <w:color w:val="111111"/>
          <w:spacing w:val="0"/>
          <w:sz w:val="24"/>
          <w:szCs w:val="24"/>
          <w:lang w:eastAsia="zh-CN"/>
        </w:rPr>
        <w:t>要</w:t>
      </w:r>
      <w:r>
        <w:rPr>
          <w:rFonts w:hint="default" w:ascii="Arial" w:hAnsi="Arial" w:cs="Arial"/>
          <w:i w:val="0"/>
          <w:iCs w:val="0"/>
          <w:caps w:val="0"/>
          <w:color w:val="111111"/>
          <w:spacing w:val="0"/>
          <w:sz w:val="24"/>
          <w:szCs w:val="24"/>
        </w:rPr>
        <w:t>设备可收集并分析不同时段的 过店客流、进店客流、进店率等关键客流记数指标。</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432" w:lineRule="atLeast"/>
        <w:ind w:left="533" w:leftChars="0" w:right="0" w:firstLine="0" w:firstLineChars="0"/>
        <w:rPr>
          <w:rFonts w:hint="default" w:ascii="Arial" w:hAnsi="Arial" w:cs="Arial"/>
          <w:i w:val="0"/>
          <w:iCs w:val="0"/>
          <w:caps w:val="0"/>
          <w:color w:val="111111"/>
          <w:spacing w:val="0"/>
          <w:sz w:val="24"/>
          <w:szCs w:val="24"/>
        </w:rPr>
      </w:pPr>
      <w:r>
        <w:rPr>
          <w:rFonts w:hint="default" w:ascii="Arial" w:hAnsi="Arial" w:cs="Arial"/>
          <w:i w:val="0"/>
          <w:iCs w:val="0"/>
          <w:caps w:val="0"/>
          <w:color w:val="111111"/>
          <w:spacing w:val="0"/>
          <w:sz w:val="24"/>
          <w:szCs w:val="24"/>
        </w:rPr>
        <w:t> 要</w:t>
      </w:r>
      <w:r>
        <w:rPr>
          <w:rFonts w:hint="eastAsia" w:ascii="Arial" w:hAnsi="Arial" w:cs="Arial"/>
          <w:i w:val="0"/>
          <w:iCs w:val="0"/>
          <w:caps w:val="0"/>
          <w:color w:val="111111"/>
          <w:spacing w:val="0"/>
          <w:sz w:val="24"/>
          <w:szCs w:val="24"/>
          <w:lang w:eastAsia="zh-CN"/>
        </w:rPr>
        <w:t>要</w:t>
      </w:r>
      <w:r>
        <w:rPr>
          <w:rFonts w:hint="default" w:ascii="Arial" w:hAnsi="Arial" w:cs="Arial"/>
          <w:i w:val="0"/>
          <w:iCs w:val="0"/>
          <w:caps w:val="0"/>
          <w:color w:val="111111"/>
          <w:spacing w:val="0"/>
          <w:sz w:val="24"/>
          <w:szCs w:val="24"/>
        </w:rPr>
        <w:t>数据精准度达到95%以上，且能提供方便快捷的测量方式方法。</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432" w:lineRule="atLeast"/>
        <w:ind w:left="533" w:leftChars="0" w:right="0" w:firstLine="0" w:firstLineChars="0"/>
        <w:rPr>
          <w:rFonts w:hint="default" w:ascii="Arial" w:hAnsi="Arial" w:cs="Arial"/>
          <w:i w:val="0"/>
          <w:iCs w:val="0"/>
          <w:caps w:val="0"/>
          <w:color w:val="111111"/>
          <w:spacing w:val="0"/>
          <w:sz w:val="24"/>
          <w:szCs w:val="24"/>
        </w:rPr>
      </w:pPr>
      <w:r>
        <w:rPr>
          <w:rFonts w:hint="default" w:ascii="Arial" w:hAnsi="Arial" w:cs="Arial"/>
          <w:i w:val="0"/>
          <w:iCs w:val="0"/>
          <w:caps w:val="0"/>
          <w:color w:val="111111"/>
          <w:spacing w:val="0"/>
          <w:sz w:val="24"/>
          <w:szCs w:val="24"/>
        </w:rPr>
        <w:t> 具有设备数据异常检测及主动维护异常设备能力。</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432" w:lineRule="atLeast"/>
        <w:ind w:left="533" w:leftChars="0" w:right="0" w:firstLine="0" w:firstLineChars="0"/>
        <w:rPr>
          <w:rFonts w:hint="default" w:ascii="Arial" w:hAnsi="Arial" w:cs="Arial"/>
          <w:i w:val="0"/>
          <w:iCs w:val="0"/>
          <w:caps w:val="0"/>
          <w:color w:val="111111"/>
          <w:spacing w:val="0"/>
          <w:sz w:val="24"/>
          <w:szCs w:val="24"/>
        </w:rPr>
      </w:pPr>
      <w:r>
        <w:rPr>
          <w:rFonts w:hint="default" w:ascii="Arial" w:hAnsi="Arial" w:cs="Arial"/>
          <w:i w:val="0"/>
          <w:iCs w:val="0"/>
          <w:caps w:val="0"/>
          <w:color w:val="111111"/>
          <w:spacing w:val="0"/>
          <w:sz w:val="24"/>
          <w:szCs w:val="24"/>
        </w:rPr>
        <w:t> 客流数据能与当前BI对接，数据可每日导出分析。</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432" w:lineRule="atLeast"/>
        <w:ind w:left="533" w:leftChars="0" w:right="0" w:firstLine="0" w:firstLineChars="0"/>
        <w:rPr>
          <w:rFonts w:hint="eastAsia" w:ascii="Arial" w:hAnsi="Arial" w:cs="Arial"/>
          <w:i w:val="0"/>
          <w:iCs w:val="0"/>
          <w:caps w:val="0"/>
          <w:color w:val="111111"/>
          <w:spacing w:val="0"/>
          <w:sz w:val="24"/>
          <w:szCs w:val="24"/>
          <w:lang w:val="en-US" w:eastAsia="zh-CN"/>
        </w:rPr>
      </w:pPr>
      <w:r>
        <w:rPr>
          <w:rFonts w:hint="eastAsia" w:ascii="Arial" w:hAnsi="Arial" w:cs="Arial"/>
          <w:i w:val="0"/>
          <w:iCs w:val="0"/>
          <w:caps w:val="0"/>
          <w:color w:val="111111"/>
          <w:spacing w:val="0"/>
          <w:sz w:val="24"/>
          <w:szCs w:val="24"/>
          <w:lang w:val="en-US" w:eastAsia="zh-CN"/>
        </w:rPr>
        <w:t>具有全国安装及售后能力（运费及安装费由销售商承担）</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432" w:lineRule="atLeast"/>
        <w:ind w:left="533" w:leftChars="0" w:right="0" w:firstLine="0" w:firstLineChars="0"/>
        <w:rPr>
          <w:rFonts w:hint="eastAsia" w:ascii="Arial" w:hAnsi="Arial" w:cs="Arial"/>
          <w:i w:val="0"/>
          <w:iCs w:val="0"/>
          <w:caps w:val="0"/>
          <w:color w:val="111111"/>
          <w:spacing w:val="0"/>
          <w:sz w:val="24"/>
          <w:szCs w:val="24"/>
          <w:lang w:val="en-US" w:eastAsia="zh-CN"/>
        </w:rPr>
      </w:pPr>
      <w:r>
        <w:rPr>
          <w:rFonts w:hint="eastAsia" w:ascii="Arial" w:hAnsi="Arial" w:cs="Arial"/>
          <w:i w:val="0"/>
          <w:iCs w:val="0"/>
          <w:caps w:val="0"/>
          <w:color w:val="111111"/>
          <w:spacing w:val="0"/>
          <w:sz w:val="24"/>
          <w:szCs w:val="24"/>
          <w:lang w:val="en-US" w:eastAsia="zh-CN"/>
        </w:rPr>
        <w:t>预计安装数量230套/年（根据实际情况逐步更换）</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32" w:lineRule="atLeast"/>
        <w:ind w:right="0" w:firstLine="720" w:firstLineChars="300"/>
        <w:rPr>
          <w:rFonts w:hint="eastAsia" w:ascii="Arial" w:hAnsi="Arial" w:cs="Arial" w:eastAsiaTheme="minorEastAsia"/>
          <w:i w:val="0"/>
          <w:iCs w:val="0"/>
          <w:caps w:val="0"/>
          <w:color w:val="111111"/>
          <w:spacing w:val="0"/>
          <w:sz w:val="24"/>
          <w:szCs w:val="24"/>
          <w:lang w:val="en-US" w:eastAsia="zh-CN"/>
        </w:rPr>
      </w:pPr>
    </w:p>
    <w:p>
      <w:pPr>
        <w:pStyle w:val="10"/>
        <w:spacing w:line="360" w:lineRule="auto"/>
        <w:ind w:firstLine="482"/>
        <w:rPr>
          <w:b/>
          <w:bCs/>
          <w:color w:val="FF0000"/>
          <w:position w:val="21"/>
          <w:sz w:val="24"/>
        </w:rPr>
      </w:pPr>
    </w:p>
    <w:p>
      <w:pPr>
        <w:pStyle w:val="10"/>
        <w:spacing w:line="360" w:lineRule="auto"/>
        <w:ind w:firstLine="482"/>
        <w:rPr>
          <w:b/>
          <w:bCs/>
          <w:color w:val="FF0000"/>
          <w:position w:val="21"/>
          <w:sz w:val="24"/>
        </w:rPr>
      </w:pPr>
    </w:p>
    <w:p>
      <w:pPr>
        <w:pStyle w:val="10"/>
        <w:spacing w:line="360" w:lineRule="auto"/>
        <w:ind w:firstLine="482"/>
        <w:rPr>
          <w:b/>
          <w:bCs/>
          <w:color w:val="FF0000"/>
          <w:position w:val="21"/>
          <w:sz w:val="24"/>
        </w:rPr>
      </w:pPr>
    </w:p>
    <w:p>
      <w:pPr>
        <w:pStyle w:val="10"/>
        <w:spacing w:line="360" w:lineRule="auto"/>
        <w:ind w:firstLine="482"/>
        <w:rPr>
          <w:b/>
          <w:bCs/>
          <w:color w:val="FF0000"/>
          <w:position w:val="21"/>
          <w:sz w:val="24"/>
        </w:rPr>
      </w:pPr>
    </w:p>
    <w:p>
      <w:pPr>
        <w:pStyle w:val="10"/>
        <w:spacing w:line="360" w:lineRule="auto"/>
        <w:ind w:firstLine="482"/>
        <w:rPr>
          <w:b/>
          <w:bCs/>
          <w:color w:val="FF0000"/>
          <w:position w:val="21"/>
          <w:sz w:val="24"/>
        </w:rPr>
      </w:pPr>
    </w:p>
    <w:p>
      <w:pPr>
        <w:pStyle w:val="10"/>
        <w:spacing w:line="360" w:lineRule="auto"/>
        <w:ind w:firstLine="482"/>
        <w:rPr>
          <w:b/>
          <w:bCs/>
          <w:color w:val="FF0000"/>
          <w:position w:val="21"/>
          <w:sz w:val="24"/>
        </w:rPr>
      </w:pPr>
    </w:p>
    <w:p>
      <w:pPr>
        <w:pStyle w:val="10"/>
        <w:spacing w:line="360" w:lineRule="auto"/>
        <w:ind w:firstLine="482"/>
        <w:rPr>
          <w:b/>
          <w:bCs/>
          <w:color w:val="FF0000"/>
          <w:position w:val="21"/>
          <w:sz w:val="24"/>
        </w:rPr>
      </w:pPr>
    </w:p>
    <w:p>
      <w:pPr>
        <w:pStyle w:val="10"/>
        <w:spacing w:line="360" w:lineRule="auto"/>
        <w:ind w:firstLine="482"/>
        <w:rPr>
          <w:b/>
          <w:bCs/>
          <w:color w:val="FF0000"/>
          <w:position w:val="21"/>
          <w:sz w:val="24"/>
        </w:rPr>
      </w:pPr>
    </w:p>
    <w:p>
      <w:pPr>
        <w:pStyle w:val="10"/>
        <w:spacing w:line="360" w:lineRule="auto"/>
        <w:ind w:firstLine="482"/>
        <w:rPr>
          <w:b/>
          <w:bCs/>
          <w:color w:val="FF0000"/>
          <w:position w:val="21"/>
          <w:sz w:val="24"/>
        </w:rPr>
      </w:pPr>
    </w:p>
    <w:p>
      <w:pPr>
        <w:pStyle w:val="10"/>
        <w:spacing w:line="360" w:lineRule="auto"/>
        <w:ind w:firstLine="482"/>
        <w:rPr>
          <w:b/>
          <w:bCs/>
          <w:color w:val="FF0000"/>
          <w:position w:val="21"/>
          <w:sz w:val="24"/>
        </w:rPr>
      </w:pPr>
    </w:p>
    <w:p>
      <w:pPr>
        <w:pStyle w:val="10"/>
        <w:spacing w:line="360" w:lineRule="auto"/>
        <w:ind w:firstLine="482"/>
        <w:rPr>
          <w:b/>
          <w:bCs/>
          <w:color w:val="FF0000"/>
          <w:position w:val="21"/>
          <w:sz w:val="24"/>
        </w:rPr>
      </w:pPr>
    </w:p>
    <w:p>
      <w:pPr>
        <w:pStyle w:val="10"/>
        <w:spacing w:line="360" w:lineRule="auto"/>
        <w:ind w:firstLine="482"/>
        <w:rPr>
          <w:b/>
          <w:bCs/>
          <w:color w:val="FF0000"/>
          <w:position w:val="21"/>
          <w:sz w:val="24"/>
        </w:rPr>
      </w:pPr>
    </w:p>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黑体" w:hAnsi="黑体" w:eastAsia="黑体" w:cs="黑体"/>
          <w:b/>
          <w:sz w:val="32"/>
          <w:szCs w:val="32"/>
        </w:rPr>
      </w:pPr>
      <w:r>
        <w:rPr>
          <w:rFonts w:hint="eastAsia" w:ascii="黑体" w:hAnsi="黑体" w:eastAsia="黑体" w:cs="黑体"/>
          <w:b/>
          <w:sz w:val="32"/>
          <w:szCs w:val="32"/>
        </w:rPr>
        <w:t>舞弊防范告知书</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为防范采购舞弊风险，规范采购业务工作，爱慕股份有限公司《采购和供应商管理制度》中关于采购纪律及相关规定如下，需甲乙双方知晓并严格遵守。</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采购业务中请购部门人员不允许强行指定供应商、自行确认采购合同条款及价格，或向供应商暗示、泄露相关采购信息，发生上述情况按严重违规违纪予以相应处理；</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严禁采购人员及相关部门业务人员直接或变相索取接受供应商的财物或其他好处、变相接受供方单位安排的旅游观光等与工作无关的活动，对违法索取收受贿赂的，公司保留诉讼法律的权利；</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采购业务中因工作失误及相关部门人员暗示、泄露信息造成公司经济损失的，根据情况按公司风险管理制度中造成经济损失对应条款规定进行赔偿；</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业务人员在供方单位工作期间只能接受对方提供的工作餐，不得接受超标宴请；</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业务人员往返供方单位须使用公共交通工具，确因交通不便需供方提供交通工具的，业务人员不得要求供方使用高档车辆接送；</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禁止业务人员与供方业务人员发生非工作场所的业务接触，客情招待活动应在爱慕公司进行，接受供方招待须经直属领导批准。</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其他营私舞弊情形。</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8.举报联系方式</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sz w:val="24"/>
          <w:szCs w:val="24"/>
        </w:rPr>
      </w:pPr>
      <w:r>
        <w:rPr>
          <w:rFonts w:hint="eastAsia" w:ascii="宋体" w:hAnsi="宋体" w:eastAsia="宋体" w:cs="宋体"/>
          <w:b w:val="0"/>
          <w:bCs/>
          <w:sz w:val="24"/>
          <w:szCs w:val="24"/>
        </w:rPr>
        <w:t>邮箱举报：sjjc@aimer.com.cn</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b w:val="0"/>
          <w:bCs/>
          <w:sz w:val="24"/>
          <w:szCs w:val="24"/>
          <w:lang w:val="en-US" w:eastAsia="zh-CN"/>
        </w:rPr>
      </w:pPr>
      <w:r>
        <w:rPr>
          <w:rFonts w:hint="eastAsia" w:ascii="宋体" w:hAnsi="宋体" w:eastAsia="宋体" w:cs="宋体"/>
          <w:b w:val="0"/>
          <w:bCs/>
          <w:sz w:val="24"/>
          <w:szCs w:val="24"/>
        </w:rPr>
        <w:t>电话举报：010-8478</w:t>
      </w:r>
      <w:r>
        <w:rPr>
          <w:rFonts w:hint="eastAsia" w:ascii="宋体" w:hAnsi="宋体" w:eastAsia="宋体" w:cs="宋体"/>
          <w:b w:val="0"/>
          <w:bCs/>
          <w:sz w:val="24"/>
          <w:szCs w:val="24"/>
          <w:lang w:val="en-US" w:eastAsia="zh-CN"/>
        </w:rPr>
        <w:t>6217</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信函举报地址：北京市朝阳区望京科技园利泽中园2区 218/219号楼爱慕大厦C座-审计监察部（收）</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sz w:val="24"/>
          <w:szCs w:val="24"/>
        </w:rPr>
      </w:pPr>
    </w:p>
    <w:p>
      <w:pPr>
        <w:keepNext w:val="0"/>
        <w:keepLines w:val="0"/>
        <w:pageBreakBefore w:val="0"/>
        <w:widowControl w:val="0"/>
        <w:kinsoku/>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sz w:val="24"/>
          <w:szCs w:val="24"/>
        </w:rPr>
      </w:pP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lang w:eastAsia="zh-CN"/>
        </w:rPr>
        <w:t>单位：（公章）</w:t>
      </w:r>
      <w:r>
        <w:rPr>
          <w:rFonts w:hint="eastAsia" w:ascii="宋体" w:hAnsi="宋体" w:eastAsia="宋体" w:cs="宋体"/>
          <w:b w:val="0"/>
          <w:bCs/>
          <w:sz w:val="24"/>
          <w:szCs w:val="24"/>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right"/>
        <w:textAlignment w:val="auto"/>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日期：                        </w:t>
      </w:r>
    </w:p>
    <w:p>
      <w:pPr>
        <w:pStyle w:val="10"/>
        <w:spacing w:line="360" w:lineRule="auto"/>
        <w:ind w:left="0" w:leftChars="0" w:firstLine="0" w:firstLineChars="0"/>
        <w:rPr>
          <w:b/>
          <w:bCs/>
          <w:color w:val="FF0000"/>
          <w:position w:val="21"/>
          <w:sz w:val="24"/>
        </w:rPr>
      </w:pPr>
      <w:bookmarkStart w:id="0" w:name="_GoBack"/>
      <w:bookmarkEnd w:id="0"/>
    </w:p>
    <w:sectPr>
      <w:headerReference r:id="rId3" w:type="default"/>
      <w:footerReference r:id="rId4" w:type="default"/>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3</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0" w:firstLineChars="2000"/>
      <w:jc w:val="both"/>
    </w:pPr>
    <w:r>
      <w:drawing>
        <wp:inline distT="0" distB="0" distL="0" distR="0">
          <wp:extent cx="776605" cy="238125"/>
          <wp:effectExtent l="1905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923792" cy="2832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E2AEFF"/>
    <w:multiLevelType w:val="singleLevel"/>
    <w:tmpl w:val="E5E2AEFF"/>
    <w:lvl w:ilvl="0" w:tentative="0">
      <w:start w:val="1"/>
      <w:numFmt w:val="decimal"/>
      <w:suff w:val="nothing"/>
      <w:lvlText w:val="%1、"/>
      <w:lvlJc w:val="left"/>
      <w:pPr>
        <w:ind w:left="533"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883A4A"/>
    <w:rsid w:val="00015471"/>
    <w:rsid w:val="000309F5"/>
    <w:rsid w:val="00043A6D"/>
    <w:rsid w:val="000777D0"/>
    <w:rsid w:val="00083395"/>
    <w:rsid w:val="00093704"/>
    <w:rsid w:val="001063E6"/>
    <w:rsid w:val="001116AD"/>
    <w:rsid w:val="00114886"/>
    <w:rsid w:val="00125380"/>
    <w:rsid w:val="00186BBE"/>
    <w:rsid w:val="001E62C3"/>
    <w:rsid w:val="001F587E"/>
    <w:rsid w:val="00222274"/>
    <w:rsid w:val="00242795"/>
    <w:rsid w:val="00242FFA"/>
    <w:rsid w:val="002606FA"/>
    <w:rsid w:val="002A458C"/>
    <w:rsid w:val="002C2D6A"/>
    <w:rsid w:val="002E3A5C"/>
    <w:rsid w:val="002F4DDA"/>
    <w:rsid w:val="00303B8E"/>
    <w:rsid w:val="00333653"/>
    <w:rsid w:val="00337FA9"/>
    <w:rsid w:val="00351989"/>
    <w:rsid w:val="00354499"/>
    <w:rsid w:val="00396A9A"/>
    <w:rsid w:val="003A0946"/>
    <w:rsid w:val="003C7180"/>
    <w:rsid w:val="003E2C7A"/>
    <w:rsid w:val="003E594B"/>
    <w:rsid w:val="004222C2"/>
    <w:rsid w:val="00423FCE"/>
    <w:rsid w:val="00444402"/>
    <w:rsid w:val="00474589"/>
    <w:rsid w:val="004A54C4"/>
    <w:rsid w:val="004B77E8"/>
    <w:rsid w:val="004E4F8C"/>
    <w:rsid w:val="004F758B"/>
    <w:rsid w:val="0051305C"/>
    <w:rsid w:val="005220BB"/>
    <w:rsid w:val="00524DAD"/>
    <w:rsid w:val="005575FA"/>
    <w:rsid w:val="005628D8"/>
    <w:rsid w:val="005756FA"/>
    <w:rsid w:val="005867F2"/>
    <w:rsid w:val="00590EB0"/>
    <w:rsid w:val="005C3567"/>
    <w:rsid w:val="005C4FD8"/>
    <w:rsid w:val="005D281C"/>
    <w:rsid w:val="005E1741"/>
    <w:rsid w:val="006169D8"/>
    <w:rsid w:val="006306B0"/>
    <w:rsid w:val="0063434C"/>
    <w:rsid w:val="0069379F"/>
    <w:rsid w:val="00706148"/>
    <w:rsid w:val="00716872"/>
    <w:rsid w:val="00721B3C"/>
    <w:rsid w:val="007475F9"/>
    <w:rsid w:val="00752309"/>
    <w:rsid w:val="0076258F"/>
    <w:rsid w:val="007801AD"/>
    <w:rsid w:val="007F0FEC"/>
    <w:rsid w:val="007F4424"/>
    <w:rsid w:val="008230D5"/>
    <w:rsid w:val="008356D6"/>
    <w:rsid w:val="00862E8C"/>
    <w:rsid w:val="008705E5"/>
    <w:rsid w:val="00877E37"/>
    <w:rsid w:val="00880940"/>
    <w:rsid w:val="008824F6"/>
    <w:rsid w:val="00883A4A"/>
    <w:rsid w:val="008F4548"/>
    <w:rsid w:val="008F7164"/>
    <w:rsid w:val="00902FDA"/>
    <w:rsid w:val="009068D6"/>
    <w:rsid w:val="00921619"/>
    <w:rsid w:val="00935106"/>
    <w:rsid w:val="0093774F"/>
    <w:rsid w:val="00943238"/>
    <w:rsid w:val="0095606A"/>
    <w:rsid w:val="009C0C29"/>
    <w:rsid w:val="009C38C7"/>
    <w:rsid w:val="009D295A"/>
    <w:rsid w:val="009E751F"/>
    <w:rsid w:val="00A0054C"/>
    <w:rsid w:val="00A015A5"/>
    <w:rsid w:val="00A139A1"/>
    <w:rsid w:val="00A2419E"/>
    <w:rsid w:val="00A5376D"/>
    <w:rsid w:val="00A80A26"/>
    <w:rsid w:val="00A86284"/>
    <w:rsid w:val="00AA7FE6"/>
    <w:rsid w:val="00B121E2"/>
    <w:rsid w:val="00B136FD"/>
    <w:rsid w:val="00B773F2"/>
    <w:rsid w:val="00B833C4"/>
    <w:rsid w:val="00BD2106"/>
    <w:rsid w:val="00BD237E"/>
    <w:rsid w:val="00BE7195"/>
    <w:rsid w:val="00BE749C"/>
    <w:rsid w:val="00C3070F"/>
    <w:rsid w:val="00C334D5"/>
    <w:rsid w:val="00C75F43"/>
    <w:rsid w:val="00C900B7"/>
    <w:rsid w:val="00CB42D2"/>
    <w:rsid w:val="00CB47BC"/>
    <w:rsid w:val="00CB6F8A"/>
    <w:rsid w:val="00CF064F"/>
    <w:rsid w:val="00CF3B31"/>
    <w:rsid w:val="00D10BE2"/>
    <w:rsid w:val="00D26955"/>
    <w:rsid w:val="00D7183C"/>
    <w:rsid w:val="00D76C48"/>
    <w:rsid w:val="00D82474"/>
    <w:rsid w:val="00DB0013"/>
    <w:rsid w:val="00DB4728"/>
    <w:rsid w:val="00DB7C3C"/>
    <w:rsid w:val="00DD36AD"/>
    <w:rsid w:val="00DF3743"/>
    <w:rsid w:val="00DF4231"/>
    <w:rsid w:val="00E06D39"/>
    <w:rsid w:val="00E07E4C"/>
    <w:rsid w:val="00E12B20"/>
    <w:rsid w:val="00E30B8F"/>
    <w:rsid w:val="00E72584"/>
    <w:rsid w:val="00E77A75"/>
    <w:rsid w:val="00EF1502"/>
    <w:rsid w:val="00EF5B0F"/>
    <w:rsid w:val="00EF6142"/>
    <w:rsid w:val="00F03F14"/>
    <w:rsid w:val="00F11587"/>
    <w:rsid w:val="00F22934"/>
    <w:rsid w:val="00F5486A"/>
    <w:rsid w:val="00F73E20"/>
    <w:rsid w:val="00F8640A"/>
    <w:rsid w:val="00FA2DA5"/>
    <w:rsid w:val="00FE6F6D"/>
    <w:rsid w:val="00FF012A"/>
    <w:rsid w:val="00FF7739"/>
    <w:rsid w:val="02976231"/>
    <w:rsid w:val="089E72B2"/>
    <w:rsid w:val="0D821958"/>
    <w:rsid w:val="14802467"/>
    <w:rsid w:val="1DF3613D"/>
    <w:rsid w:val="1F587778"/>
    <w:rsid w:val="2BA9470A"/>
    <w:rsid w:val="2EE13FF9"/>
    <w:rsid w:val="37B8588C"/>
    <w:rsid w:val="3AF578F4"/>
    <w:rsid w:val="3B2A7C3F"/>
    <w:rsid w:val="3C19150B"/>
    <w:rsid w:val="401528E9"/>
    <w:rsid w:val="44AE0C62"/>
    <w:rsid w:val="488E4891"/>
    <w:rsid w:val="4CE234BD"/>
    <w:rsid w:val="53346A1D"/>
    <w:rsid w:val="58140481"/>
    <w:rsid w:val="5BA41E34"/>
    <w:rsid w:val="5D710235"/>
    <w:rsid w:val="647D2AC4"/>
    <w:rsid w:val="64876128"/>
    <w:rsid w:val="69815567"/>
    <w:rsid w:val="6E331222"/>
    <w:rsid w:val="750D4C73"/>
    <w:rsid w:val="75380E3C"/>
    <w:rsid w:val="75D94076"/>
    <w:rsid w:val="77841310"/>
    <w:rsid w:val="79CA6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Hyperlink"/>
    <w:basedOn w:val="7"/>
    <w:unhideWhenUsed/>
    <w:qFormat/>
    <w:uiPriority w:val="99"/>
    <w:rPr>
      <w:color w:val="0563C1" w:themeColor="hyperlink"/>
      <w:u w:val="single"/>
    </w:rPr>
  </w:style>
  <w:style w:type="paragraph" w:styleId="10">
    <w:name w:val="List Paragraph"/>
    <w:basedOn w:val="1"/>
    <w:qFormat/>
    <w:uiPriority w:val="34"/>
    <w:pPr>
      <w:ind w:firstLine="420" w:firstLineChars="200"/>
    </w:p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 w:type="character" w:customStyle="1" w:styleId="13">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900198-A791-4DAD-94BC-D057230DD93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257</Words>
  <Characters>1466</Characters>
  <Lines>12</Lines>
  <Paragraphs>3</Paragraphs>
  <TotalTime>0</TotalTime>
  <ScaleCrop>false</ScaleCrop>
  <LinksUpToDate>false</LinksUpToDate>
  <CharactersWithSpaces>1720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2021-07-05T01:03:00Z</dcterms:created>
  <dc:creator>张皓</dc:creator>
  <cp:lastModifiedBy>细嗅蔷薇</cp:lastModifiedBy>
  <dcterms:modified xsi:type="dcterms:W3CDTF">2021-12-27T08:29:24Z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22A183D62E8B47FE8A570EC18090EA16</vt:lpwstr>
  </property>
</Properties>
</file>