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0" w:type="dxa"/>
        <w:tblInd w:w="-691" w:type="dxa"/>
        <w:tblLook w:val="04A0" w:firstRow="1" w:lastRow="0" w:firstColumn="1" w:lastColumn="0" w:noHBand="0" w:noVBand="1"/>
      </w:tblPr>
      <w:tblGrid>
        <w:gridCol w:w="709"/>
        <w:gridCol w:w="4536"/>
        <w:gridCol w:w="4455"/>
      </w:tblGrid>
      <w:tr w:rsidR="00A27141" w:rsidRPr="008D3033" w:rsidTr="003D72BD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sz w:val="28"/>
                <w:szCs w:val="28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b/>
                <w:bCs/>
                <w:color w:val="000000"/>
                <w:sz w:val="28"/>
                <w:szCs w:val="28"/>
                <w:lang w:val="en-US" w:bidi="ar-SA"/>
              </w:rPr>
              <w:t>报名供应商基本信息表</w:t>
            </w:r>
          </w:p>
        </w:tc>
      </w:tr>
      <w:tr w:rsidR="00A27141" w:rsidRPr="008D3033" w:rsidTr="003D72BD">
        <w:trPr>
          <w:trHeight w:val="600"/>
        </w:trPr>
        <w:tc>
          <w:tcPr>
            <w:tcW w:w="9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供应商名称：</w:t>
            </w:r>
          </w:p>
        </w:tc>
      </w:tr>
      <w:tr w:rsidR="00A27141" w:rsidRPr="008D3033" w:rsidTr="003D72B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序号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>项目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A27141" w:rsidRPr="008D3033" w:rsidTr="003D72B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总部地址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A27141" w:rsidRPr="008D3033" w:rsidTr="003D72B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公司地址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A27141" w:rsidRPr="008D3033" w:rsidTr="003D72B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法人代表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A27141" w:rsidRPr="008D3033" w:rsidTr="003D72B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办公电话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A27141" w:rsidRPr="008D3033" w:rsidTr="003D72B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电子邮箱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A27141" w:rsidRPr="008D3033" w:rsidTr="003D72B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本项目联系人及联系电话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b/>
                <w:bCs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b/>
                <w:bCs/>
                <w:color w:val="000000"/>
                <w:lang w:val="en-US" w:bidi="ar-SA"/>
              </w:rPr>
              <w:t xml:space="preserve">　</w:t>
            </w:r>
          </w:p>
        </w:tc>
      </w:tr>
      <w:tr w:rsidR="00A27141" w:rsidRPr="008D3033" w:rsidTr="003D72B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企业成立时间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right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年</w:t>
            </w:r>
          </w:p>
        </w:tc>
      </w:tr>
      <w:tr w:rsidR="00A27141" w:rsidRPr="008D3033" w:rsidTr="003D72B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注册资本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A27141" w:rsidRPr="008D3033" w:rsidTr="003D72B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企业净资产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A27141" w:rsidRPr="008D3033" w:rsidTr="003D72B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办公场所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right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㎡</w:t>
            </w:r>
          </w:p>
        </w:tc>
      </w:tr>
      <w:tr w:rsidR="00A27141" w:rsidRPr="009C30AD" w:rsidTr="003D72BD">
        <w:trPr>
          <w:trHeight w:val="3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年度营业收入（须提供</w:t>
            </w:r>
            <w:r>
              <w:rPr>
                <w:rFonts w:ascii="等线" w:eastAsia="等线" w:hAnsi="等线"/>
                <w:color w:val="000000"/>
                <w:lang w:val="en-US" w:bidi="ar-SA"/>
              </w:rPr>
              <w:t>2018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~</w:t>
            </w:r>
            <w:r>
              <w:rPr>
                <w:rFonts w:ascii="等线" w:eastAsia="等线" w:hAnsi="等线"/>
                <w:color w:val="000000"/>
                <w:lang w:val="en-US" w:bidi="ar-SA"/>
              </w:rPr>
              <w:t>2020</w:t>
            </w: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年内财务报表)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2</w:t>
            </w:r>
            <w:r>
              <w:rPr>
                <w:rFonts w:ascii="等线" w:eastAsia="等线" w:hAnsi="等线"/>
                <w:color w:val="000000"/>
                <w:lang w:val="en-US" w:bidi="ar-SA"/>
              </w:rPr>
              <w:t>018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年： </w:t>
            </w:r>
            <w:r>
              <w:rPr>
                <w:rFonts w:ascii="等线" w:eastAsia="等线" w:hAnsi="等线"/>
                <w:color w:val="000000"/>
                <w:lang w:val="en-US" w:bidi="ar-SA"/>
              </w:rPr>
              <w:t xml:space="preserve">           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万元；</w:t>
            </w:r>
          </w:p>
          <w:p w:rsidR="00A27141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2</w:t>
            </w:r>
            <w:r>
              <w:rPr>
                <w:rFonts w:ascii="等线" w:eastAsia="等线" w:hAnsi="等线"/>
                <w:color w:val="000000"/>
                <w:lang w:val="en-US" w:bidi="ar-SA"/>
              </w:rPr>
              <w:t>019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年： </w:t>
            </w:r>
            <w:r>
              <w:rPr>
                <w:rFonts w:ascii="等线" w:eastAsia="等线" w:hAnsi="等线"/>
                <w:color w:val="000000"/>
                <w:lang w:val="en-US" w:bidi="ar-SA"/>
              </w:rPr>
              <w:t xml:space="preserve">           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万元；</w:t>
            </w:r>
          </w:p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2</w:t>
            </w:r>
            <w:r>
              <w:rPr>
                <w:rFonts w:ascii="等线" w:eastAsia="等线" w:hAnsi="等线"/>
                <w:color w:val="000000"/>
                <w:lang w:val="en-US" w:bidi="ar-SA"/>
              </w:rPr>
              <w:t>020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年： </w:t>
            </w:r>
            <w:r>
              <w:rPr>
                <w:rFonts w:ascii="等线" w:eastAsia="等线" w:hAnsi="等线"/>
                <w:color w:val="000000"/>
                <w:lang w:val="en-US" w:bidi="ar-SA"/>
              </w:rPr>
              <w:t xml:space="preserve">           </w:t>
            </w: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万元；</w:t>
            </w:r>
          </w:p>
        </w:tc>
      </w:tr>
      <w:tr w:rsidR="00A27141" w:rsidRPr="008D3033" w:rsidTr="003D72BD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企业符合要求</w:t>
            </w: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业绩，含在建工程（提供合同）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A27141" w:rsidRPr="008D3033" w:rsidTr="003D72BD">
        <w:trPr>
          <w:trHeight w:val="2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项目经理业绩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</w:p>
        </w:tc>
      </w:tr>
      <w:tr w:rsidR="00A27141" w:rsidRPr="008D3033" w:rsidTr="003D72BD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公司资质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right"/>
              <w:rPr>
                <w:rFonts w:ascii="等线" w:eastAsia="等线" w:hAnsi="等线"/>
                <w:color w:val="000000"/>
                <w:lang w:val="en-US" w:bidi="ar-SA"/>
              </w:rPr>
            </w:pPr>
          </w:p>
        </w:tc>
      </w:tr>
      <w:tr w:rsidR="00A27141" w:rsidRPr="008D3033" w:rsidTr="003D72BD">
        <w:trPr>
          <w:trHeight w:val="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417B6B">
              <w:rPr>
                <w:rFonts w:ascii="等线" w:eastAsia="等线" w:hAnsi="等线" w:hint="eastAsia"/>
                <w:color w:val="000000"/>
                <w:lang w:val="en-US" w:bidi="ar-SA"/>
              </w:rPr>
              <w:t>抗震支吊架产品具有由省级或以上检测机构出具的检验报告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</w:p>
        </w:tc>
      </w:tr>
      <w:tr w:rsidR="00A27141" w:rsidRPr="008D3033" w:rsidTr="003D72B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 w:hint="eastAsia"/>
                <w:color w:val="000000"/>
                <w:lang w:val="en-US" w:bidi="ar-SA"/>
              </w:rPr>
              <w:t>1</w:t>
            </w:r>
            <w:r>
              <w:rPr>
                <w:rFonts w:ascii="等线" w:eastAsia="等线" w:hAnsi="等线"/>
                <w:color w:val="000000"/>
                <w:lang w:val="en-US" w:bidi="ar-SA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企业认证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□ 通过质量（ISO9001等）、环境、生产安全、职业健康安全的相关认证</w:t>
            </w: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br/>
              <w:t>□ 通过三项认证</w:t>
            </w: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br/>
              <w:t>□ 通过二项认证</w:t>
            </w: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br/>
              <w:t>□ 通过一项认证</w:t>
            </w: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br/>
              <w:t>□ 无认证</w:t>
            </w:r>
          </w:p>
        </w:tc>
      </w:tr>
      <w:tr w:rsidR="00A27141" w:rsidRPr="008D3033" w:rsidTr="003D72B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技术职称人员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高级</w:t>
            </w:r>
            <w:r w:rsidRPr="008D3033">
              <w:rPr>
                <w:rFonts w:ascii="等线" w:eastAsia="等线" w:hAnsi="等线" w:hint="eastAsia"/>
                <w:color w:val="000000"/>
                <w:u w:val="single"/>
                <w:lang w:val="en-US" w:bidi="ar-SA"/>
              </w:rPr>
              <w:t xml:space="preserve">    </w:t>
            </w: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人、中级</w:t>
            </w:r>
            <w:r w:rsidRPr="008D3033">
              <w:rPr>
                <w:rFonts w:ascii="等线" w:eastAsia="等线" w:hAnsi="等线" w:hint="eastAsia"/>
                <w:color w:val="000000"/>
                <w:u w:val="single"/>
                <w:lang w:val="en-US" w:bidi="ar-SA"/>
              </w:rPr>
              <w:t xml:space="preserve">    </w:t>
            </w: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人、初级</w:t>
            </w:r>
            <w:r w:rsidRPr="008D3033">
              <w:rPr>
                <w:rFonts w:ascii="等线" w:eastAsia="等线" w:hAnsi="等线" w:hint="eastAsia"/>
                <w:color w:val="000000"/>
                <w:u w:val="single"/>
                <w:lang w:val="en-US" w:bidi="ar-SA"/>
              </w:rPr>
              <w:t xml:space="preserve">    </w:t>
            </w: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人</w:t>
            </w:r>
          </w:p>
        </w:tc>
      </w:tr>
      <w:tr w:rsidR="00A27141" w:rsidRPr="008D3033" w:rsidTr="003D72BD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1</w:t>
            </w:r>
            <w:r>
              <w:rPr>
                <w:rFonts w:ascii="等线" w:eastAsia="等线" w:hAnsi="等线"/>
                <w:color w:val="000000"/>
                <w:lang w:val="en-US" w:bidi="ar-SA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交货期（提供三个项目的同类型工程开工和完工证明）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A27141" w:rsidRPr="008D3033" w:rsidTr="003D72BD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jc w:val="center"/>
              <w:rPr>
                <w:rFonts w:ascii="等线" w:eastAsia="等线" w:hAnsi="等线"/>
                <w:color w:val="000000"/>
                <w:lang w:val="en-US" w:bidi="ar-SA"/>
              </w:rPr>
            </w:pPr>
            <w:r>
              <w:rPr>
                <w:rFonts w:ascii="等线" w:eastAsia="等线" w:hAnsi="等线"/>
                <w:color w:val="000000"/>
                <w:lang w:val="en-US" w:bidi="ar-SA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>佛山或周边可考察项目概况、形象进度及地址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1" w:rsidRPr="008D3033" w:rsidRDefault="00A27141" w:rsidP="003D72BD">
            <w:pPr>
              <w:widowControl/>
              <w:autoSpaceDE/>
              <w:autoSpaceDN/>
              <w:rPr>
                <w:rFonts w:ascii="等线" w:eastAsia="等线" w:hAnsi="等线"/>
                <w:color w:val="000000"/>
                <w:lang w:val="en-US" w:bidi="ar-SA"/>
              </w:rPr>
            </w:pPr>
            <w:r w:rsidRPr="008D3033">
              <w:rPr>
                <w:rFonts w:ascii="等线" w:eastAsia="等线" w:hAnsi="等线" w:hint="eastAsia"/>
                <w:color w:val="000000"/>
                <w:lang w:val="en-US" w:bidi="ar-SA"/>
              </w:rPr>
              <w:t xml:space="preserve">　</w:t>
            </w:r>
          </w:p>
        </w:tc>
      </w:tr>
    </w:tbl>
    <w:p w:rsidR="00A27141" w:rsidRPr="008D3033" w:rsidRDefault="00A27141" w:rsidP="00A27141">
      <w:pPr>
        <w:widowControl/>
        <w:autoSpaceDE/>
        <w:autoSpaceDN/>
        <w:rPr>
          <w:rFonts w:ascii="等线" w:eastAsia="等线" w:hAnsi="等线"/>
          <w:color w:val="000000"/>
          <w:lang w:val="en-US" w:bidi="ar-SA"/>
        </w:rPr>
      </w:pPr>
    </w:p>
    <w:p w:rsidR="000B5205" w:rsidRPr="00A27141" w:rsidRDefault="000B5205" w:rsidP="00A27141">
      <w:pPr>
        <w:rPr>
          <w:lang w:val="en-US"/>
        </w:rPr>
      </w:pPr>
      <w:bookmarkStart w:id="0" w:name="_GoBack"/>
      <w:bookmarkEnd w:id="0"/>
    </w:p>
    <w:sectPr w:rsidR="000B5205" w:rsidRPr="00A27141" w:rsidSect="00D76F14">
      <w:pgSz w:w="11910" w:h="16840" w:code="9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82" w:rsidRDefault="00AC4182" w:rsidP="00DF523C">
      <w:r>
        <w:separator/>
      </w:r>
    </w:p>
  </w:endnote>
  <w:endnote w:type="continuationSeparator" w:id="0">
    <w:p w:rsidR="00AC4182" w:rsidRDefault="00AC4182" w:rsidP="00DF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82" w:rsidRDefault="00AC4182" w:rsidP="00DF523C">
      <w:r>
        <w:separator/>
      </w:r>
    </w:p>
  </w:footnote>
  <w:footnote w:type="continuationSeparator" w:id="0">
    <w:p w:rsidR="00AC4182" w:rsidRDefault="00AC4182" w:rsidP="00DF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2D"/>
    <w:rsid w:val="00003C75"/>
    <w:rsid w:val="000B2CD6"/>
    <w:rsid w:val="000B5205"/>
    <w:rsid w:val="0017635F"/>
    <w:rsid w:val="00177F13"/>
    <w:rsid w:val="00241EB5"/>
    <w:rsid w:val="002F5EEF"/>
    <w:rsid w:val="003318E2"/>
    <w:rsid w:val="003D0F51"/>
    <w:rsid w:val="00486F2C"/>
    <w:rsid w:val="00547A2E"/>
    <w:rsid w:val="0056629E"/>
    <w:rsid w:val="005A6ED3"/>
    <w:rsid w:val="00776BC0"/>
    <w:rsid w:val="007F3B12"/>
    <w:rsid w:val="00836E84"/>
    <w:rsid w:val="008C7C00"/>
    <w:rsid w:val="009202E2"/>
    <w:rsid w:val="009F3695"/>
    <w:rsid w:val="00A27141"/>
    <w:rsid w:val="00AC4182"/>
    <w:rsid w:val="00AE592D"/>
    <w:rsid w:val="00B635E3"/>
    <w:rsid w:val="00BD183D"/>
    <w:rsid w:val="00C20EF5"/>
    <w:rsid w:val="00C53B0C"/>
    <w:rsid w:val="00C56958"/>
    <w:rsid w:val="00CA4FEC"/>
    <w:rsid w:val="00D114F3"/>
    <w:rsid w:val="00D718D7"/>
    <w:rsid w:val="00DF523C"/>
    <w:rsid w:val="00E5282B"/>
    <w:rsid w:val="00F517E7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B3728F-97C6-4648-BC11-804C675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523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23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DF52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23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DF5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吴茜</dc:creator>
  <cp:keywords/>
  <dc:description/>
  <cp:lastModifiedBy>吴茜</cp:lastModifiedBy>
  <cp:revision>2</cp:revision>
  <dcterms:created xsi:type="dcterms:W3CDTF">2021-12-01T06:32:00Z</dcterms:created>
  <dcterms:modified xsi:type="dcterms:W3CDTF">2021-12-01T06:32:00Z</dcterms:modified>
</cp:coreProperties>
</file>