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3F" w:rsidRDefault="0052473F" w:rsidP="0052473F">
      <w:pPr>
        <w:spacing w:line="8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重庆冠达世纪游轮有限公司招标公告</w:t>
      </w:r>
    </w:p>
    <w:p w:rsidR="0052473F" w:rsidRPr="00792DBD" w:rsidRDefault="0052473F" w:rsidP="00792DBD">
      <w:pPr>
        <w:spacing w:line="360" w:lineRule="auto"/>
        <w:jc w:val="left"/>
        <w:rPr>
          <w:rFonts w:asciiTheme="minorEastAsia" w:hAnsiTheme="minorEastAsia"/>
          <w:spacing w:val="160"/>
          <w:sz w:val="28"/>
          <w:szCs w:val="28"/>
        </w:rPr>
      </w:pPr>
      <w:r>
        <w:rPr>
          <w:rFonts w:hint="eastAsia"/>
          <w:sz w:val="24"/>
        </w:rPr>
        <w:t xml:space="preserve"> </w:t>
      </w:r>
      <w:r w:rsidRPr="00F908A5">
        <w:rPr>
          <w:rFonts w:hint="eastAsia"/>
          <w:sz w:val="24"/>
        </w:rPr>
        <w:t xml:space="preserve"> </w:t>
      </w:r>
      <w:r w:rsidRPr="00792DBD">
        <w:rPr>
          <w:rFonts w:asciiTheme="minorEastAsia" w:hAnsiTheme="minorEastAsia" w:hint="eastAsia"/>
          <w:sz w:val="24"/>
        </w:rPr>
        <w:t xml:space="preserve"> </w:t>
      </w:r>
      <w:r w:rsidRPr="00792DBD">
        <w:rPr>
          <w:rFonts w:asciiTheme="minorEastAsia" w:hAnsiTheme="minorEastAsia"/>
          <w:sz w:val="28"/>
          <w:szCs w:val="28"/>
        </w:rPr>
        <w:t>重庆冠达世纪游轮有限公司前身系深圳中小板上市企业——重庆新世纪游轮股份有限公司，开辟了长江航运IPO、游轮股、重庆旅游企业股、全国旅游业民营企业股上市的新纪录，现为隶属于重庆冠达控股集团有限公司的全资子公司。拥有“世纪游轮”品牌下12艘现代科技化豪华的长江五星级游轮舰队</w:t>
      </w:r>
      <w:r w:rsidRPr="00792DBD">
        <w:rPr>
          <w:rFonts w:asciiTheme="minorEastAsia" w:hAnsiTheme="minorEastAsia" w:hint="eastAsia"/>
          <w:sz w:val="28"/>
          <w:szCs w:val="28"/>
        </w:rPr>
        <w:t>。</w:t>
      </w:r>
    </w:p>
    <w:p w:rsidR="0052473F" w:rsidRPr="00792DBD" w:rsidRDefault="0052473F" w:rsidP="00792DB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792DBD">
        <w:rPr>
          <w:rFonts w:asciiTheme="minorEastAsia" w:hAnsiTheme="minorEastAsia" w:hint="eastAsia"/>
          <w:spacing w:val="160"/>
          <w:sz w:val="28"/>
          <w:szCs w:val="28"/>
        </w:rPr>
        <w:t xml:space="preserve"> </w:t>
      </w:r>
      <w:r w:rsidRPr="00792DBD">
        <w:rPr>
          <w:rFonts w:asciiTheme="minorEastAsia" w:hAnsiTheme="minorEastAsia"/>
          <w:sz w:val="28"/>
          <w:szCs w:val="28"/>
        </w:rPr>
        <w:t>作为长江上集游轮自主设计、自行建造、自力运营、自主营销为一体的全产业链公司，</w:t>
      </w:r>
      <w:r w:rsidRPr="00792DBD">
        <w:rPr>
          <w:rFonts w:asciiTheme="minorEastAsia" w:hAnsiTheme="minorEastAsia" w:hint="eastAsia"/>
          <w:sz w:val="28"/>
          <w:szCs w:val="28"/>
        </w:rPr>
        <w:t>是</w:t>
      </w:r>
      <w:r w:rsidRPr="00792DBD">
        <w:rPr>
          <w:rFonts w:asciiTheme="minorEastAsia" w:hAnsiTheme="minorEastAsia"/>
          <w:sz w:val="28"/>
          <w:szCs w:val="28"/>
        </w:rPr>
        <w:t>安全、绿色、科技、智能、舒适的行业标准先行</w:t>
      </w:r>
      <w:r w:rsidRPr="00792DBD">
        <w:rPr>
          <w:rFonts w:asciiTheme="minorEastAsia" w:hAnsiTheme="minorEastAsia" w:hint="eastAsia"/>
          <w:sz w:val="28"/>
          <w:szCs w:val="28"/>
        </w:rPr>
        <w:t>者。</w:t>
      </w:r>
    </w:p>
    <w:p w:rsidR="003D7E79" w:rsidRPr="00792DBD" w:rsidRDefault="0052473F" w:rsidP="00792DB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792DBD">
        <w:rPr>
          <w:rFonts w:asciiTheme="minorEastAsia" w:hAnsiTheme="minorEastAsia" w:hint="eastAsia"/>
          <w:sz w:val="28"/>
          <w:szCs w:val="28"/>
        </w:rPr>
        <w:t xml:space="preserve">    </w:t>
      </w:r>
      <w:r w:rsidR="00792DBD">
        <w:rPr>
          <w:rFonts w:asciiTheme="minorEastAsia" w:hAnsiTheme="minorEastAsia" w:hint="eastAsia"/>
          <w:sz w:val="28"/>
          <w:szCs w:val="28"/>
        </w:rPr>
        <w:t>本项目</w:t>
      </w:r>
      <w:proofErr w:type="gramStart"/>
      <w:r w:rsidR="00792DBD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proofErr w:type="gramEnd"/>
      <w:r w:rsidR="00157EAE">
        <w:rPr>
          <w:rFonts w:asciiTheme="minorEastAsia" w:hAnsiTheme="minorEastAsia" w:hint="eastAsia"/>
          <w:sz w:val="28"/>
          <w:szCs w:val="28"/>
          <w:u w:val="single"/>
        </w:rPr>
        <w:t>世纪远航</w:t>
      </w:r>
      <w:r w:rsidR="00792DB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proofErr w:type="gramStart"/>
      <w:r w:rsidR="00792DB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proofErr w:type="gramEnd"/>
      <w:r w:rsidR="00792DBD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资金来自</w:t>
      </w:r>
      <w:r w:rsidR="00792DBD" w:rsidRPr="00792DBD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自筹资金</w:t>
      </w:r>
      <w:r w:rsidR="00792DBD" w:rsidRPr="005D0C0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已全部到位</w:t>
      </w:r>
      <w:r w:rsidR="00792DBD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。项目已具备招标条件，现对该项目的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前后倒桅</w:t>
      </w:r>
      <w:r w:rsidR="00157EAE" w:rsidRPr="00157EAE">
        <w:rPr>
          <w:rFonts w:asciiTheme="minorEastAsia" w:hAnsiTheme="minorEastAsia" w:hint="eastAsia"/>
          <w:sz w:val="28"/>
          <w:szCs w:val="28"/>
          <w:u w:val="single"/>
        </w:rPr>
        <w:t>及液压泵站等设备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　</w:t>
      </w:r>
      <w:r w:rsidR="00792DBD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进行公开招标。</w:t>
      </w:r>
    </w:p>
    <w:p w:rsidR="0052473F" w:rsidRPr="0052473F" w:rsidRDefault="00792DBD" w:rsidP="0052473F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一、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招标条件</w:t>
      </w:r>
    </w:p>
    <w:p w:rsidR="00792DBD" w:rsidRPr="00792DBD" w:rsidRDefault="00792DBD" w:rsidP="00792DBD">
      <w:pPr>
        <w:pStyle w:val="20"/>
        <w:spacing w:line="44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bookmarkStart w:id="0" w:name="_Toc79576674"/>
      <w:bookmarkStart w:id="1" w:name="_Toc12609203"/>
      <w:bookmarkStart w:id="2" w:name="_Toc389065123"/>
      <w:bookmarkStart w:id="3" w:name="_Toc407135050"/>
      <w:bookmarkEnd w:id="0"/>
      <w:bookmarkEnd w:id="1"/>
      <w:bookmarkEnd w:id="2"/>
      <w:r w:rsidRPr="00792DBD">
        <w:rPr>
          <w:rFonts w:asciiTheme="minorEastAsia" w:eastAsiaTheme="minorEastAsia" w:hAnsiTheme="minorEastAsia" w:cstheme="minorBidi" w:hint="eastAsia"/>
          <w:sz w:val="28"/>
          <w:szCs w:val="28"/>
        </w:rPr>
        <w:t>1、供应商必须符合但不限于《中华人民共和国政府采购法》第二十二条要求；</w:t>
      </w:r>
    </w:p>
    <w:p w:rsidR="00792DBD" w:rsidRPr="00792DBD" w:rsidRDefault="00792DBD" w:rsidP="00792DBD">
      <w:pPr>
        <w:pStyle w:val="20"/>
        <w:spacing w:line="44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792DBD">
        <w:rPr>
          <w:rFonts w:asciiTheme="minorEastAsia" w:eastAsiaTheme="minorEastAsia" w:hAnsiTheme="minorEastAsia" w:cstheme="minorBidi" w:hint="eastAsia"/>
          <w:sz w:val="28"/>
          <w:szCs w:val="28"/>
        </w:rPr>
        <w:t>2、如果投标单位作为境外生产企业的中国总代理进行投标，则应提供代理授权书；</w:t>
      </w:r>
    </w:p>
    <w:p w:rsidR="00792DBD" w:rsidRPr="00792DBD" w:rsidRDefault="00792DBD" w:rsidP="00792DBD">
      <w:pPr>
        <w:pStyle w:val="20"/>
        <w:spacing w:line="44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792DBD">
        <w:rPr>
          <w:rFonts w:asciiTheme="minorEastAsia" w:eastAsiaTheme="minorEastAsia" w:hAnsiTheme="minorEastAsia" w:cstheme="minorBidi" w:hint="eastAsia"/>
          <w:sz w:val="28"/>
          <w:szCs w:val="28"/>
        </w:rPr>
        <w:t>3、 供应商在“信用中国”（www.creditchina.gov.cn）网站中未被列入失信被执行人、重大税收违法案件当事人名单、不限于政府采购严重违法失信行为记录名单。</w:t>
      </w:r>
    </w:p>
    <w:bookmarkEnd w:id="3"/>
    <w:p w:rsidR="0052473F" w:rsidRPr="0052473F" w:rsidRDefault="00157EAE" w:rsidP="0052473F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二、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项目概况与招标范围</w:t>
      </w:r>
    </w:p>
    <w:p w:rsidR="0052473F" w:rsidRPr="0052473F" w:rsidRDefault="00157EAE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1、</w:t>
      </w:r>
      <w:r w:rsidR="00792DBD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工程</w:t>
      </w:r>
      <w:r w:rsidR="0052473F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名称：</w:t>
      </w:r>
      <w:r w:rsid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　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世纪远航</w:t>
      </w:r>
      <w:proofErr w:type="gramStart"/>
      <w:r w:rsid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　　　　　　　　　　</w:t>
      </w:r>
      <w:proofErr w:type="gramEnd"/>
      <w:r w:rsidR="004719CC" w:rsidRPr="0052473F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 </w:t>
      </w:r>
    </w:p>
    <w:p w:rsidR="0052473F" w:rsidRPr="00D2259B" w:rsidRDefault="00766CE2" w:rsidP="00EF5D10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2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792DBD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工程</w:t>
      </w:r>
      <w:r w:rsidR="0052473F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地点：</w:t>
      </w:r>
      <w:r w:rsidR="00792DBD" w:rsidRPr="00EF5D10">
        <w:rPr>
          <w:rFonts w:ascii="华文楷体" w:eastAsia="华文楷体" w:hAnsi="华文楷体" w:cs="Arial"/>
          <w:b/>
          <w:color w:val="333333"/>
          <w:kern w:val="0"/>
          <w:sz w:val="28"/>
          <w:szCs w:val="28"/>
          <w:u w:val="single"/>
        </w:rPr>
        <w:t xml:space="preserve"> </w:t>
      </w:r>
      <w:r w:rsidR="00792DBD">
        <w:rPr>
          <w:rFonts w:ascii="华文楷体" w:eastAsia="华文楷体" w:hAnsi="华文楷体" w:cs="Arial" w:hint="eastAsia"/>
          <w:b/>
          <w:color w:val="333333"/>
          <w:kern w:val="0"/>
          <w:sz w:val="28"/>
          <w:szCs w:val="28"/>
          <w:u w:val="single"/>
        </w:rPr>
        <w:t xml:space="preserve"> </w:t>
      </w:r>
      <w:r w:rsidR="00792DBD" w:rsidRPr="00D2259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2259B" w:rsidRPr="00D2259B">
        <w:rPr>
          <w:rFonts w:asciiTheme="minorEastAsia" w:hAnsiTheme="minorEastAsia" w:hint="eastAsia"/>
          <w:sz w:val="28"/>
          <w:szCs w:val="28"/>
          <w:u w:val="single"/>
        </w:rPr>
        <w:t>重庆市涪陵</w:t>
      </w:r>
      <w:proofErr w:type="gramStart"/>
      <w:r w:rsidR="00D2259B" w:rsidRPr="00D2259B">
        <w:rPr>
          <w:rFonts w:asciiTheme="minorEastAsia" w:hAnsiTheme="minorEastAsia" w:hint="eastAsia"/>
          <w:sz w:val="28"/>
          <w:szCs w:val="28"/>
          <w:u w:val="single"/>
        </w:rPr>
        <w:t>区珍溪</w:t>
      </w:r>
      <w:proofErr w:type="gramEnd"/>
      <w:r w:rsidR="00D2259B" w:rsidRPr="00D2259B">
        <w:rPr>
          <w:rFonts w:asciiTheme="minorEastAsia" w:hAnsiTheme="minorEastAsia" w:hint="eastAsia"/>
          <w:sz w:val="28"/>
          <w:szCs w:val="28"/>
          <w:u w:val="single"/>
        </w:rPr>
        <w:t xml:space="preserve">镇中江船业有限公司世纪游轮项目部 </w:t>
      </w:r>
      <w:r w:rsidR="00D2259B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2473F" w:rsidRDefault="00766CE2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52473F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招标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内容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"/>
        <w:gridCol w:w="1361"/>
        <w:gridCol w:w="1559"/>
        <w:gridCol w:w="992"/>
        <w:gridCol w:w="851"/>
        <w:gridCol w:w="992"/>
        <w:gridCol w:w="992"/>
        <w:gridCol w:w="733"/>
        <w:gridCol w:w="968"/>
      </w:tblGrid>
      <w:tr w:rsidR="00D2259B" w:rsidRPr="00FF12A8" w:rsidTr="00D2259B">
        <w:trPr>
          <w:trHeight w:val="540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规格及型号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单价（元）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金额（元）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制造商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备  注</w:t>
            </w:r>
          </w:p>
        </w:tc>
      </w:tr>
      <w:tr w:rsidR="00D2259B" w:rsidRPr="00FF12A8" w:rsidTr="00B17028">
        <w:trPr>
          <w:trHeight w:val="69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/>
                <w:sz w:val="28"/>
                <w:szCs w:val="28"/>
              </w:rPr>
              <w:sym w:font="Symbol" w:char="F046"/>
            </w:r>
            <w:r w:rsidRPr="00766CE2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766CE2">
              <w:rPr>
                <w:rFonts w:asciiTheme="minorEastAsia" w:hAnsiTheme="minorEastAsia"/>
                <w:sz w:val="28"/>
                <w:szCs w:val="28"/>
              </w:rPr>
              <w:t>mm电动</w:t>
            </w: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起</w:t>
            </w:r>
            <w:r w:rsidRPr="00766CE2">
              <w:rPr>
                <w:rFonts w:asciiTheme="minorEastAsia" w:hAnsiTheme="minorEastAsia"/>
                <w:sz w:val="28"/>
                <w:szCs w:val="28"/>
              </w:rPr>
              <w:t>锚</w:t>
            </w: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系泊组合机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spacing w:before="50" w:after="50" w:line="192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见技术协议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 xml:space="preserve">CCS证书  </w:t>
            </w:r>
          </w:p>
        </w:tc>
      </w:tr>
      <w:tr w:rsidR="00D2259B" w:rsidRPr="00FF12A8" w:rsidTr="00B17028">
        <w:trPr>
          <w:trHeight w:val="69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/>
                <w:sz w:val="28"/>
                <w:szCs w:val="28"/>
              </w:rPr>
              <w:t>50kN电动系缆绞盘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spacing w:before="50" w:after="50" w:line="192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见技术协议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259B" w:rsidRPr="00FF12A8" w:rsidTr="00B17028">
        <w:trPr>
          <w:trHeight w:val="69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 w:rsidRPr="00766CE2">
              <w:rPr>
                <w:rFonts w:asciiTheme="minorEastAsia" w:hAnsiTheme="minorEastAsia"/>
                <w:sz w:val="28"/>
                <w:szCs w:val="28"/>
              </w:rPr>
              <w:t>kN</w:t>
            </w:r>
            <w:proofErr w:type="gramStart"/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电动紧缆绞车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spacing w:before="50" w:after="50" w:line="192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见技术协议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259B" w:rsidRPr="00FF12A8" w:rsidTr="00B17028">
        <w:trPr>
          <w:trHeight w:val="69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前/后倒</w:t>
            </w:r>
            <w:proofErr w:type="gramStart"/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桅</w:t>
            </w:r>
            <w:proofErr w:type="gramEnd"/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装置及液压泵站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spacing w:before="50" w:after="50" w:line="192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见技术协议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259B" w:rsidRPr="00FF12A8" w:rsidTr="00B17028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备件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spacing w:before="50" w:after="50" w:line="192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见技术协议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船套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259B" w:rsidRPr="00FF12A8" w:rsidTr="00B17028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调试费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spacing w:before="50" w:after="50" w:line="192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见技术协议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船套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259B" w:rsidRPr="00FF12A8" w:rsidTr="00B17028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运费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spacing w:before="50" w:after="50" w:line="192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船套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766CE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766CE2" w:rsidRDefault="00D2259B" w:rsidP="00B1702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259B" w:rsidRPr="00FF12A8" w:rsidTr="00B17028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F12A8">
              <w:rPr>
                <w:rFonts w:ascii="宋体" w:hAnsi="宋体" w:cs="宋体" w:hint="eastAsia"/>
                <w:kern w:val="0"/>
                <w:sz w:val="22"/>
              </w:rPr>
              <w:t>合计：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B" w:rsidRPr="00FF12A8" w:rsidRDefault="00D2259B" w:rsidP="00B170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BF5A05" w:rsidRDefault="00D2259B" w:rsidP="00766CE2">
      <w:pPr>
        <w:spacing w:line="360" w:lineRule="auto"/>
        <w:rPr>
          <w:rFonts w:ascii="宋体" w:hAnsi="宋体" w:hint="eastAsia"/>
          <w:b/>
          <w:sz w:val="24"/>
        </w:rPr>
      </w:pPr>
      <w:r w:rsidRPr="00FF12A8">
        <w:rPr>
          <w:rFonts w:ascii="宋体" w:hAnsi="宋体" w:hint="eastAsia"/>
          <w:b/>
          <w:sz w:val="24"/>
        </w:rPr>
        <w:t>注明：</w:t>
      </w:r>
    </w:p>
    <w:p w:rsidR="00766CE2" w:rsidRDefault="00766CE2" w:rsidP="00BF5A05">
      <w:pPr>
        <w:spacing w:line="360" w:lineRule="auto"/>
        <w:ind w:leftChars="200" w:left="420"/>
        <w:rPr>
          <w:rFonts w:ascii="宋体" w:hAnsi="宋体"/>
          <w:b/>
          <w:sz w:val="24"/>
        </w:rPr>
      </w:pPr>
      <w:r w:rsidRPr="00766CE2">
        <w:rPr>
          <w:rFonts w:asciiTheme="minorEastAsia" w:hAnsiTheme="minorEastAsia" w:hint="eastAsia"/>
          <w:b/>
          <w:sz w:val="24"/>
        </w:rPr>
        <w:t>①</w:t>
      </w:r>
      <w:r w:rsidR="00D2259B" w:rsidRPr="00FF12A8">
        <w:rPr>
          <w:rFonts w:ascii="宋体" w:hAnsi="宋体" w:hint="eastAsia"/>
          <w:b/>
          <w:sz w:val="24"/>
        </w:rPr>
        <w:t>运费（货到</w:t>
      </w:r>
      <w:r w:rsidR="00D2259B" w:rsidRPr="00FF12A8">
        <w:rPr>
          <w:rFonts w:ascii="Arial" w:hAnsi="Arial" w:cs="Arial" w:hint="eastAsia"/>
          <w:b/>
          <w:sz w:val="24"/>
        </w:rPr>
        <w:t>重庆市涪陵</w:t>
      </w:r>
      <w:proofErr w:type="gramStart"/>
      <w:r w:rsidR="00D2259B" w:rsidRPr="00FF12A8">
        <w:rPr>
          <w:rFonts w:ascii="Arial" w:hAnsi="Arial" w:cs="Arial" w:hint="eastAsia"/>
          <w:b/>
          <w:sz w:val="24"/>
        </w:rPr>
        <w:t>区珍溪</w:t>
      </w:r>
      <w:proofErr w:type="gramEnd"/>
      <w:r w:rsidR="00D2259B" w:rsidRPr="00FF12A8">
        <w:rPr>
          <w:rFonts w:ascii="Arial" w:hAnsi="Arial" w:cs="Arial" w:hint="eastAsia"/>
          <w:b/>
          <w:sz w:val="24"/>
        </w:rPr>
        <w:t>镇中江船业有限公司世纪游轮项目部库房</w:t>
      </w:r>
      <w:r w:rsidR="00D2259B" w:rsidRPr="00FF12A8">
        <w:rPr>
          <w:rFonts w:ascii="宋体" w:hAnsi="宋体" w:hint="eastAsia"/>
          <w:b/>
          <w:sz w:val="24"/>
        </w:rPr>
        <w:t>）、船检费及13%税率。</w:t>
      </w:r>
    </w:p>
    <w:p w:rsidR="00766CE2" w:rsidRPr="00766CE2" w:rsidRDefault="00766CE2" w:rsidP="00BF5A05">
      <w:pPr>
        <w:spacing w:line="360" w:lineRule="auto"/>
        <w:ind w:leftChars="200" w:left="420"/>
        <w:rPr>
          <w:rFonts w:ascii="宋体" w:hAnsi="宋体"/>
          <w:b/>
          <w:sz w:val="24"/>
        </w:rPr>
      </w:pPr>
      <w:r w:rsidRPr="00BF5A05">
        <w:rPr>
          <w:rFonts w:ascii="宋体" w:hAnsi="宋体" w:hint="eastAsia"/>
          <w:b/>
          <w:sz w:val="24"/>
        </w:rPr>
        <w:t>②报价为</w:t>
      </w:r>
      <w:proofErr w:type="gramStart"/>
      <w:r w:rsidRPr="00BF5A05">
        <w:rPr>
          <w:rFonts w:ascii="宋体" w:hAnsi="宋体" w:hint="eastAsia"/>
          <w:b/>
          <w:sz w:val="24"/>
        </w:rPr>
        <w:t>全费用终</w:t>
      </w:r>
      <w:proofErr w:type="gramEnd"/>
      <w:r w:rsidRPr="00BF5A05">
        <w:rPr>
          <w:rFonts w:ascii="宋体" w:hAnsi="宋体" w:hint="eastAsia"/>
          <w:b/>
          <w:sz w:val="24"/>
        </w:rPr>
        <w:t>合包干单价，该</w:t>
      </w:r>
      <w:proofErr w:type="gramStart"/>
      <w:r w:rsidRPr="00BF5A05">
        <w:rPr>
          <w:rFonts w:ascii="宋体" w:hAnsi="宋体" w:hint="eastAsia"/>
          <w:b/>
          <w:sz w:val="24"/>
        </w:rPr>
        <w:t>全费用</w:t>
      </w:r>
      <w:proofErr w:type="gramEnd"/>
      <w:r w:rsidRPr="00BF5A05">
        <w:rPr>
          <w:rFonts w:ascii="宋体" w:hAnsi="宋体" w:hint="eastAsia"/>
          <w:b/>
          <w:sz w:val="24"/>
        </w:rPr>
        <w:t>综合包干单价包括但不限于：实际和完成该供应内容所需的人工费、材料费、运输费、安装费、调试费、电费（在施工总包处搭接，2.5元/度）、保险费（雇主责任险，最高赔付额不低于80万），税费（增值税专用发票，税率13%）</w:t>
      </w:r>
    </w:p>
    <w:p w:rsidR="00D2259B" w:rsidRPr="00FF12A8" w:rsidRDefault="00766CE2" w:rsidP="00BF5A05">
      <w:pPr>
        <w:spacing w:line="360" w:lineRule="auto"/>
        <w:ind w:leftChars="200" w:left="420"/>
        <w:rPr>
          <w:rFonts w:ascii="宋体" w:hAnsi="宋体"/>
          <w:b/>
          <w:sz w:val="24"/>
        </w:rPr>
      </w:pPr>
      <w:r w:rsidRPr="00766CE2">
        <w:rPr>
          <w:rFonts w:asciiTheme="minorEastAsia" w:hAnsiTheme="minorEastAsia" w:hint="eastAsia"/>
          <w:b/>
          <w:sz w:val="24"/>
        </w:rPr>
        <w:t>③</w:t>
      </w:r>
      <w:r w:rsidR="00D2259B" w:rsidRPr="00FF12A8">
        <w:rPr>
          <w:rFonts w:ascii="宋体" w:hAnsi="宋体" w:hint="eastAsia"/>
          <w:b/>
          <w:sz w:val="24"/>
        </w:rPr>
        <w:t>付款方式：预付30%，发货前付20%，货到付30%，安装、调试、船检验收合格及</w:t>
      </w:r>
      <w:proofErr w:type="gramStart"/>
      <w:r w:rsidR="00D2259B" w:rsidRPr="00FF12A8">
        <w:rPr>
          <w:rFonts w:ascii="宋体" w:hAnsi="宋体" w:hint="eastAsia"/>
          <w:b/>
          <w:sz w:val="24"/>
        </w:rPr>
        <w:t>试运航付</w:t>
      </w:r>
      <w:proofErr w:type="gramEnd"/>
      <w:r w:rsidR="00D2259B" w:rsidRPr="00FF12A8">
        <w:rPr>
          <w:rFonts w:ascii="宋体" w:hAnsi="宋体" w:hint="eastAsia"/>
          <w:b/>
          <w:sz w:val="24"/>
        </w:rPr>
        <w:t>15%，5%质保金（船舶运营1年）</w:t>
      </w:r>
    </w:p>
    <w:p w:rsidR="00D2259B" w:rsidRDefault="00766CE2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4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供货周期要求：</w:t>
      </w:r>
      <w:r w:rsidR="00D2259B" w:rsidRPr="00D2259B">
        <w:rPr>
          <w:rFonts w:hint="eastAsia"/>
          <w:sz w:val="28"/>
          <w:szCs w:val="28"/>
        </w:rPr>
        <w:t>中标通知书发出后</w:t>
      </w:r>
      <w:r w:rsidR="00D2259B" w:rsidRPr="00D2259B">
        <w:rPr>
          <w:rFonts w:hint="eastAsia"/>
          <w:sz w:val="28"/>
          <w:szCs w:val="28"/>
        </w:rPr>
        <w:t>60</w:t>
      </w:r>
      <w:r w:rsidR="00D2259B" w:rsidRPr="00D2259B">
        <w:rPr>
          <w:rFonts w:hint="eastAsia"/>
          <w:sz w:val="28"/>
          <w:szCs w:val="28"/>
        </w:rPr>
        <w:t>天内成套设备到现场。</w:t>
      </w:r>
    </w:p>
    <w:p w:rsidR="00D2259B" w:rsidRPr="0052473F" w:rsidRDefault="00766CE2" w:rsidP="00D2259B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质量要求：</w:t>
      </w:r>
      <w:r w:rsidR="00D2259B" w:rsidRPr="00D2259B">
        <w:rPr>
          <w:rFonts w:hint="eastAsia"/>
          <w:sz w:val="28"/>
          <w:szCs w:val="28"/>
        </w:rPr>
        <w:t>一次性验收合格，满足最新船舶标准及行业标准</w:t>
      </w:r>
      <w:r w:rsidR="00D2259B" w:rsidRPr="00D2259B">
        <w:rPr>
          <w:rFonts w:hint="eastAsia"/>
          <w:sz w:val="28"/>
          <w:szCs w:val="28"/>
        </w:rPr>
        <w:t>(</w:t>
      </w:r>
      <w:r w:rsidR="00D2259B" w:rsidRPr="00D2259B">
        <w:rPr>
          <w:rFonts w:hint="eastAsia"/>
          <w:sz w:val="28"/>
          <w:szCs w:val="28"/>
        </w:rPr>
        <w:t>详见技术协议）。</w:t>
      </w:r>
    </w:p>
    <w:p w:rsidR="0052473F" w:rsidRPr="0052473F" w:rsidRDefault="0052473F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项目</w:t>
      </w:r>
      <w:r w:rsidRPr="0052473F">
        <w:rPr>
          <w:rFonts w:asciiTheme="minorEastAsia" w:hAnsiTheme="minorEastAsia" w:hint="eastAsia"/>
          <w:sz w:val="28"/>
          <w:szCs w:val="28"/>
        </w:rPr>
        <w:t>要求见招标附件</w:t>
      </w:r>
      <w:r w:rsidR="00506CE2">
        <w:rPr>
          <w:rFonts w:asciiTheme="minorEastAsia" w:hAnsiTheme="minorEastAsia" w:hint="eastAsia"/>
          <w:sz w:val="28"/>
          <w:szCs w:val="28"/>
        </w:rPr>
        <w:t>:技术协议书</w:t>
      </w:r>
    </w:p>
    <w:p w:rsidR="00157EAE" w:rsidRDefault="00157EAE" w:rsidP="00157EAE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bookmarkStart w:id="4" w:name="_Toc79576675"/>
      <w:bookmarkStart w:id="5" w:name="_Toc12609204"/>
      <w:bookmarkStart w:id="6" w:name="_Toc407135051"/>
      <w:bookmarkStart w:id="7" w:name="_Toc389065124"/>
      <w:bookmarkEnd w:id="4"/>
      <w:bookmarkEnd w:id="5"/>
      <w:bookmarkEnd w:id="6"/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三、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 </w:t>
      </w:r>
      <w:bookmarkEnd w:id="7"/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投标人资格要求</w:t>
      </w:r>
    </w:p>
    <w:p w:rsidR="0052473F" w:rsidRPr="0004497C" w:rsidRDefault="0052473F" w:rsidP="0052473F">
      <w:pPr>
        <w:spacing w:line="360" w:lineRule="auto"/>
        <w:ind w:rightChars="-68" w:right="-14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57EAE">
        <w:rPr>
          <w:rFonts w:hint="eastAsia"/>
          <w:sz w:val="28"/>
          <w:szCs w:val="28"/>
        </w:rPr>
        <w:t xml:space="preserve">　</w:t>
      </w:r>
      <w:r w:rsidR="00D2259B">
        <w:rPr>
          <w:rFonts w:hint="eastAsia"/>
          <w:sz w:val="28"/>
          <w:szCs w:val="28"/>
        </w:rPr>
        <w:t>1</w:t>
      </w:r>
      <w:r w:rsidR="00157EAE">
        <w:rPr>
          <w:rFonts w:hint="eastAsia"/>
          <w:sz w:val="28"/>
          <w:szCs w:val="28"/>
        </w:rPr>
        <w:t>、</w:t>
      </w:r>
      <w:r w:rsidRPr="0004497C">
        <w:rPr>
          <w:rFonts w:hint="eastAsia"/>
          <w:sz w:val="28"/>
          <w:szCs w:val="28"/>
        </w:rPr>
        <w:t>投标人须报送资质证明文件包括企业营业执照、厂家授权书、安全生产许可证、相关部门颁发的资质证、业绩案例证明等；</w:t>
      </w:r>
    </w:p>
    <w:p w:rsidR="0052473F" w:rsidRPr="0004497C" w:rsidRDefault="00157EAE" w:rsidP="0052473F">
      <w:pPr>
        <w:spacing w:line="360" w:lineRule="auto"/>
        <w:ind w:rightChars="-68" w:right="-14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2259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2473F" w:rsidRPr="0004497C">
        <w:rPr>
          <w:rFonts w:hint="eastAsia"/>
          <w:sz w:val="28"/>
          <w:szCs w:val="28"/>
        </w:rPr>
        <w:t>投标人提交的本公司相关业绩证明材料及施工案例，甲方可根据需求进行实地考查。</w:t>
      </w:r>
    </w:p>
    <w:p w:rsidR="00766CE2" w:rsidRDefault="0052473F" w:rsidP="00F967B9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57EAE">
        <w:rPr>
          <w:rFonts w:hint="eastAsia"/>
          <w:sz w:val="28"/>
          <w:szCs w:val="28"/>
        </w:rPr>
        <w:t xml:space="preserve">　</w:t>
      </w:r>
      <w:r w:rsidR="00D2259B">
        <w:rPr>
          <w:rFonts w:hint="eastAsia"/>
          <w:sz w:val="28"/>
          <w:szCs w:val="28"/>
        </w:rPr>
        <w:t>3</w:t>
      </w:r>
      <w:r w:rsidR="00157EAE">
        <w:rPr>
          <w:rFonts w:hint="eastAsia"/>
          <w:sz w:val="28"/>
          <w:szCs w:val="28"/>
        </w:rPr>
        <w:t>、</w:t>
      </w:r>
      <w:r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本次招标不接受联合体投标。</w:t>
      </w:r>
      <w:bookmarkStart w:id="8" w:name="_Toc56572780"/>
      <w:bookmarkStart w:id="9" w:name="_Toc59873786"/>
      <w:bookmarkStart w:id="10" w:name="_Toc59873842"/>
      <w:bookmarkStart w:id="11" w:name="_Toc59855917"/>
      <w:bookmarkStart w:id="12" w:name="_Toc79576676"/>
    </w:p>
    <w:p w:rsidR="00D2259B" w:rsidRPr="00766CE2" w:rsidRDefault="00766CE2" w:rsidP="00F967B9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766CE2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四、</w:t>
      </w:r>
      <w:r w:rsidR="00D2259B" w:rsidRPr="00766CE2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投标文件的组成</w:t>
      </w:r>
      <w:bookmarkEnd w:id="8"/>
      <w:bookmarkEnd w:id="9"/>
      <w:bookmarkEnd w:id="10"/>
      <w:bookmarkEnd w:id="11"/>
    </w:p>
    <w:p w:rsidR="00766CE2" w:rsidRDefault="00766CE2" w:rsidP="00461A3C">
      <w:pPr>
        <w:spacing w:line="360" w:lineRule="auto"/>
        <w:ind w:leftChars="235" w:left="49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bookmarkStart w:id="13" w:name="_GoBack"/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投标书；</w:t>
      </w:r>
    </w:p>
    <w:p w:rsidR="00D2259B" w:rsidRPr="00D2259B" w:rsidRDefault="00766CE2" w:rsidP="00461A3C">
      <w:pPr>
        <w:spacing w:line="360" w:lineRule="auto"/>
        <w:ind w:leftChars="235" w:left="49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2、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投标设备报价表；</w:t>
      </w:r>
    </w:p>
    <w:p w:rsidR="00766CE2" w:rsidRDefault="00766CE2" w:rsidP="00461A3C">
      <w:pPr>
        <w:spacing w:line="360" w:lineRule="auto"/>
        <w:ind w:leftChars="235" w:left="49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备品备件清单；</w:t>
      </w:r>
    </w:p>
    <w:p w:rsidR="00766CE2" w:rsidRDefault="00766CE2" w:rsidP="00461A3C">
      <w:pPr>
        <w:spacing w:line="360" w:lineRule="auto"/>
        <w:ind w:leftChars="235" w:left="49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4、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法定代表人资格证明书；</w:t>
      </w:r>
    </w:p>
    <w:p w:rsidR="00766CE2" w:rsidRDefault="00766CE2" w:rsidP="00461A3C">
      <w:pPr>
        <w:spacing w:line="360" w:lineRule="auto"/>
        <w:ind w:leftChars="235" w:left="49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5、授权委托书、授权人身份证复印件</w:t>
      </w:r>
    </w:p>
    <w:p w:rsidR="00D2259B" w:rsidRPr="00D2259B" w:rsidRDefault="00766CE2" w:rsidP="00461A3C">
      <w:pPr>
        <w:spacing w:line="360" w:lineRule="auto"/>
        <w:ind w:leftChars="235" w:left="49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6、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投标资质文件；</w:t>
      </w:r>
    </w:p>
    <w:p w:rsidR="00D2259B" w:rsidRPr="00D2259B" w:rsidRDefault="00D2259B" w:rsidP="00461A3C">
      <w:pPr>
        <w:spacing w:line="360" w:lineRule="auto"/>
        <w:ind w:leftChars="100" w:left="210" w:firstLineChars="150" w:firstLine="42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①  经过工商部门年检合格的企业法人营业执照副本复印件。</w:t>
      </w:r>
    </w:p>
    <w:p w:rsidR="00D2259B" w:rsidRPr="00D2259B" w:rsidRDefault="00D2259B" w:rsidP="00461A3C">
      <w:pPr>
        <w:spacing w:line="360" w:lineRule="auto"/>
        <w:ind w:leftChars="100" w:left="210" w:firstLineChars="150" w:firstLine="42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②  制造商出具的经销资格证明文件、制造商出具的对本项目投标的授权文件及其他资质情况。</w:t>
      </w:r>
    </w:p>
    <w:p w:rsidR="00D2259B" w:rsidRPr="00D2259B" w:rsidRDefault="001D72F6" w:rsidP="00461A3C">
      <w:pPr>
        <w:spacing w:line="360" w:lineRule="auto"/>
        <w:ind w:leftChars="100" w:left="210" w:firstLineChars="150" w:firstLine="42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1D72F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③  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最近三年业绩（最好是重庆地区）及信誉方面的证明材料。</w:t>
      </w:r>
    </w:p>
    <w:bookmarkEnd w:id="13"/>
    <w:p w:rsidR="00D2259B" w:rsidRPr="00D2259B" w:rsidRDefault="00D2259B" w:rsidP="0052473F">
      <w:pPr>
        <w:widowControl/>
        <w:shd w:val="clear" w:color="auto" w:fill="FFFFFF"/>
        <w:spacing w:line="603" w:lineRule="atLeast"/>
        <w:ind w:firstLine="469"/>
        <w:jc w:val="left"/>
        <w:outlineLvl w:val="1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bookmarkEnd w:id="12"/>
    <w:p w:rsidR="0052473F" w:rsidRPr="0052473F" w:rsidRDefault="005307C1" w:rsidP="00283548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五、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投标文件的递交</w:t>
      </w:r>
    </w:p>
    <w:p w:rsidR="0052473F" w:rsidRDefault="00766CE2" w:rsidP="0052473F">
      <w:pPr>
        <w:widowControl/>
        <w:shd w:val="clear" w:color="auto" w:fill="FFFFFF"/>
        <w:wordWrap w:val="0"/>
        <w:spacing w:line="419" w:lineRule="atLeast"/>
        <w:ind w:firstLine="435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1、</w:t>
      </w:r>
      <w:r w:rsidR="00D2259B" w:rsidRPr="0052473F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 2021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年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103B6A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10 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月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103B6A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08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日至</w:t>
      </w:r>
      <w:r w:rsidR="00D2259B" w:rsidRPr="0052473F">
        <w:rPr>
          <w:rFonts w:asciiTheme="minorEastAsia" w:hAnsiTheme="minorEastAsia" w:cs="Arial"/>
          <w:color w:val="333333"/>
          <w:kern w:val="0"/>
          <w:sz w:val="28"/>
          <w:szCs w:val="28"/>
        </w:rPr>
        <w:t>2021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年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103B6A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10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月</w:t>
      </w:r>
      <w:r w:rsidR="00D2259B" w:rsidRP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1</w:t>
      </w:r>
      <w:r w:rsidR="00103B6A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4</w:t>
      </w:r>
      <w:r w:rsidR="00D2259B" w:rsidRP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日，工作日时间；</w:t>
      </w:r>
    </w:p>
    <w:p w:rsidR="00766CE2" w:rsidRDefault="00766CE2" w:rsidP="0052473F">
      <w:pPr>
        <w:widowControl/>
        <w:shd w:val="clear" w:color="auto" w:fill="FFFFFF"/>
        <w:wordWrap w:val="0"/>
        <w:spacing w:line="419" w:lineRule="atLeast"/>
        <w:ind w:firstLine="435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2、</w:t>
      </w:r>
      <w:r w:rsidRPr="0052473F">
        <w:rPr>
          <w:rFonts w:asciiTheme="minorEastAsia" w:hAnsiTheme="minorEastAsia" w:hint="eastAsia"/>
          <w:sz w:val="28"/>
          <w:szCs w:val="28"/>
        </w:rPr>
        <w:t>所有投标文件密封后务必于上述时间之前递交到</w:t>
      </w:r>
      <w:r w:rsidRPr="0052473F">
        <w:rPr>
          <w:rFonts w:asciiTheme="minorEastAsia" w:hAnsiTheme="minorEastAsia" w:hint="eastAsia"/>
          <w:sz w:val="28"/>
          <w:szCs w:val="28"/>
          <w:u w:val="single"/>
        </w:rPr>
        <w:t>重庆冠达世纪游轮有限公司</w:t>
      </w:r>
      <w:r>
        <w:rPr>
          <w:rFonts w:asciiTheme="minorEastAsia" w:hAnsiTheme="minorEastAsia" w:hint="eastAsia"/>
          <w:sz w:val="28"/>
          <w:szCs w:val="28"/>
          <w:u w:val="single"/>
        </w:rPr>
        <w:t>物供部</w:t>
      </w:r>
      <w:r w:rsidRPr="00766CE2">
        <w:rPr>
          <w:rFonts w:asciiTheme="minorEastAsia" w:hAnsiTheme="minorEastAsia" w:hint="eastAsia"/>
          <w:sz w:val="28"/>
          <w:szCs w:val="28"/>
        </w:rPr>
        <w:t>，</w:t>
      </w:r>
      <w:r w:rsidRPr="0052473F">
        <w:rPr>
          <w:rFonts w:asciiTheme="minorEastAsia" w:hAnsiTheme="minorEastAsia" w:hint="eastAsia"/>
          <w:sz w:val="28"/>
          <w:szCs w:val="28"/>
        </w:rPr>
        <w:t>逾期递交或投递</w:t>
      </w:r>
      <w:r>
        <w:rPr>
          <w:rFonts w:asciiTheme="minorEastAsia" w:hAnsiTheme="minorEastAsia" w:hint="eastAsia"/>
          <w:sz w:val="28"/>
          <w:szCs w:val="28"/>
        </w:rPr>
        <w:t>投标书无效</w:t>
      </w:r>
      <w:r w:rsidRPr="0052473F">
        <w:rPr>
          <w:rFonts w:asciiTheme="minorEastAsia" w:hAnsiTheme="minorEastAsia" w:hint="eastAsia"/>
          <w:sz w:val="28"/>
          <w:szCs w:val="28"/>
        </w:rPr>
        <w:t>。</w:t>
      </w:r>
    </w:p>
    <w:p w:rsidR="0052473F" w:rsidRPr="00766CE2" w:rsidRDefault="00766CE2" w:rsidP="00766CE2">
      <w:pPr>
        <w:widowControl/>
        <w:shd w:val="clear" w:color="auto" w:fill="FFFFFF"/>
        <w:wordWrap w:val="0"/>
        <w:spacing w:line="419" w:lineRule="atLeast"/>
        <w:ind w:firstLine="435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3、</w:t>
      </w:r>
      <w:bookmarkStart w:id="14" w:name="_Toc389065128"/>
      <w:r w:rsidR="00103B6A">
        <w:rPr>
          <w:rFonts w:asciiTheme="minorEastAsia" w:hAnsiTheme="minorEastAsia" w:hint="eastAsia"/>
          <w:sz w:val="28"/>
          <w:szCs w:val="28"/>
        </w:rPr>
        <w:t>招</w:t>
      </w:r>
      <w:r w:rsidR="0052473F" w:rsidRPr="0052473F">
        <w:rPr>
          <w:rFonts w:asciiTheme="minorEastAsia" w:hAnsiTheme="minorEastAsia" w:hint="eastAsia"/>
          <w:sz w:val="28"/>
          <w:szCs w:val="28"/>
        </w:rPr>
        <w:t>标机构名称：重庆冠达世纪游轮有限公司</w:t>
      </w:r>
    </w:p>
    <w:p w:rsidR="0052473F" w:rsidRPr="00D2259B" w:rsidRDefault="0052473F" w:rsidP="0052473F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52473F">
        <w:rPr>
          <w:rFonts w:asciiTheme="minorEastAsia" w:hAnsiTheme="minorEastAsia" w:hint="eastAsia"/>
          <w:sz w:val="28"/>
          <w:szCs w:val="28"/>
        </w:rPr>
        <w:t xml:space="preserve">　</w:t>
      </w: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详细地址：重庆市江北区庆云路6号国</w:t>
      </w:r>
      <w:proofErr w:type="gramStart"/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金中心</w:t>
      </w:r>
      <w:proofErr w:type="gramEnd"/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T5写字楼</w:t>
      </w:r>
      <w:r w:rsidR="00DD79E9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</w:t>
      </w:r>
      <w:r w:rsidR="004719CC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7</w:t>
      </w: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层</w:t>
      </w:r>
    </w:p>
    <w:p w:rsidR="00D2259B" w:rsidRPr="00D2259B" w:rsidRDefault="00F36F4A" w:rsidP="00D2259B">
      <w:pPr>
        <w:widowControl/>
        <w:spacing w:line="360" w:lineRule="auto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　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联系人：韩龙</w:t>
      </w:r>
    </w:p>
    <w:p w:rsidR="00D2259B" w:rsidRPr="00D2259B" w:rsidRDefault="00D2259B" w:rsidP="00D2259B">
      <w:pPr>
        <w:widowControl/>
        <w:spacing w:line="360" w:lineRule="auto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　</w:t>
      </w:r>
      <w:r w:rsidRPr="00D2259B">
        <w:rPr>
          <w:rFonts w:asciiTheme="minorEastAsia" w:hAnsiTheme="minorEastAsia" w:cs="Arial"/>
          <w:color w:val="333333"/>
          <w:kern w:val="0"/>
          <w:sz w:val="28"/>
          <w:szCs w:val="28"/>
        </w:rPr>
        <w:t>电话：</w:t>
      </w: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15923366211</w:t>
      </w:r>
    </w:p>
    <w:p w:rsidR="00766CE2" w:rsidRDefault="00D2259B" w:rsidP="00D2259B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　</w:t>
      </w:r>
      <w:r w:rsidRPr="00D2259B">
        <w:rPr>
          <w:rFonts w:asciiTheme="minorEastAsia" w:hAnsiTheme="minorEastAsia" w:cs="Arial"/>
          <w:color w:val="333333"/>
          <w:kern w:val="0"/>
          <w:sz w:val="28"/>
          <w:szCs w:val="28"/>
        </w:rPr>
        <w:t>邮箱：2355552865@qq.com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</w:t>
      </w:r>
    </w:p>
    <w:p w:rsidR="0052473F" w:rsidRDefault="00766CE2" w:rsidP="00D2259B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4、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开标时间：2021年</w:t>
      </w:r>
      <w:r w:rsidR="00103B6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  10 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月 　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</w:t>
      </w:r>
      <w:r w:rsidR="00103B6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 日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14：00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，当即开标及评标。</w:t>
      </w:r>
    </w:p>
    <w:bookmarkEnd w:id="14"/>
    <w:p w:rsidR="00D2259B" w:rsidRPr="00103B6A" w:rsidRDefault="00D2259B" w:rsidP="00D2259B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sectPr w:rsidR="00D2259B" w:rsidRPr="00103B6A" w:rsidSect="005247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F0" w:rsidRDefault="00D349F0" w:rsidP="005D0C01">
      <w:r>
        <w:separator/>
      </w:r>
    </w:p>
  </w:endnote>
  <w:endnote w:type="continuationSeparator" w:id="0">
    <w:p w:rsidR="00D349F0" w:rsidRDefault="00D349F0" w:rsidP="005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F0" w:rsidRDefault="00D349F0" w:rsidP="005D0C01">
      <w:r>
        <w:separator/>
      </w:r>
    </w:p>
  </w:footnote>
  <w:footnote w:type="continuationSeparator" w:id="0">
    <w:p w:rsidR="00D349F0" w:rsidRDefault="00D349F0" w:rsidP="005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EF0"/>
    <w:multiLevelType w:val="multilevel"/>
    <w:tmpl w:val="2AAF2EF0"/>
    <w:lvl w:ilvl="0">
      <w:start w:val="1"/>
      <w:numFmt w:val="decimal"/>
      <w:lvlText w:val="（%1）"/>
      <w:lvlJc w:val="left"/>
      <w:pPr>
        <w:tabs>
          <w:tab w:val="left" w:pos="1004"/>
        </w:tabs>
        <w:ind w:left="1004" w:hanging="720"/>
      </w:pPr>
      <w:rPr>
        <w:rFonts w:ascii="Times New Roman" w:hAnsi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1064"/>
        </w:tabs>
        <w:ind w:left="1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73F"/>
    <w:rsid w:val="00005C8B"/>
    <w:rsid w:val="000F4DBD"/>
    <w:rsid w:val="00103B6A"/>
    <w:rsid w:val="00157EAE"/>
    <w:rsid w:val="001D72F6"/>
    <w:rsid w:val="00255FFA"/>
    <w:rsid w:val="00283548"/>
    <w:rsid w:val="002C386C"/>
    <w:rsid w:val="00383921"/>
    <w:rsid w:val="003A7993"/>
    <w:rsid w:val="003B52D7"/>
    <w:rsid w:val="003D7E79"/>
    <w:rsid w:val="00426AA9"/>
    <w:rsid w:val="00461A3C"/>
    <w:rsid w:val="004719CC"/>
    <w:rsid w:val="00481674"/>
    <w:rsid w:val="004E404C"/>
    <w:rsid w:val="004F7579"/>
    <w:rsid w:val="00506CE2"/>
    <w:rsid w:val="0052473F"/>
    <w:rsid w:val="005307C1"/>
    <w:rsid w:val="005A0C0C"/>
    <w:rsid w:val="005A2737"/>
    <w:rsid w:val="005D0C01"/>
    <w:rsid w:val="005E23CA"/>
    <w:rsid w:val="00680F41"/>
    <w:rsid w:val="006F022D"/>
    <w:rsid w:val="007058B6"/>
    <w:rsid w:val="00760C1E"/>
    <w:rsid w:val="00762E8F"/>
    <w:rsid w:val="00766AE5"/>
    <w:rsid w:val="00766CE2"/>
    <w:rsid w:val="00767A45"/>
    <w:rsid w:val="00792DBD"/>
    <w:rsid w:val="008861C2"/>
    <w:rsid w:val="009761A3"/>
    <w:rsid w:val="009C1F30"/>
    <w:rsid w:val="00A3160B"/>
    <w:rsid w:val="00B30B0B"/>
    <w:rsid w:val="00B869FC"/>
    <w:rsid w:val="00BF1B0A"/>
    <w:rsid w:val="00BF472F"/>
    <w:rsid w:val="00BF5A05"/>
    <w:rsid w:val="00CD4BEE"/>
    <w:rsid w:val="00CF24B7"/>
    <w:rsid w:val="00D2259B"/>
    <w:rsid w:val="00D349F0"/>
    <w:rsid w:val="00DD79E9"/>
    <w:rsid w:val="00DE0545"/>
    <w:rsid w:val="00EB3863"/>
    <w:rsid w:val="00EF5D10"/>
    <w:rsid w:val="00F15B98"/>
    <w:rsid w:val="00F36F4A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24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2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2473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2473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D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0C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0C01"/>
    <w:rPr>
      <w:sz w:val="18"/>
      <w:szCs w:val="18"/>
    </w:rPr>
  </w:style>
  <w:style w:type="paragraph" w:styleId="20">
    <w:name w:val="Body Text 2"/>
    <w:basedOn w:val="a"/>
    <w:link w:val="2Char0"/>
    <w:rsid w:val="00792DBD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 2 Char"/>
    <w:basedOn w:val="a0"/>
    <w:link w:val="20"/>
    <w:rsid w:val="00792DBD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2259B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225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248</Words>
  <Characters>1417</Characters>
  <Application>Microsoft Office Word</Application>
  <DocSecurity>0</DocSecurity>
  <Lines>11</Lines>
  <Paragraphs>3</Paragraphs>
  <ScaleCrop>false</ScaleCrop>
  <Company>2012dnd.com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11</cp:revision>
  <dcterms:created xsi:type="dcterms:W3CDTF">2021-09-06T03:51:00Z</dcterms:created>
  <dcterms:modified xsi:type="dcterms:W3CDTF">2021-10-08T06:46:00Z</dcterms:modified>
</cp:coreProperties>
</file>