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D9" w:rsidRDefault="000B4A79">
      <w:pPr>
        <w:pStyle w:val="af2"/>
        <w:snapToGrid w:val="0"/>
        <w:spacing w:line="360" w:lineRule="auto"/>
        <w:jc w:val="left"/>
        <w:rPr>
          <w:rFonts w:ascii="Arial" w:hAnsi="Arial" w:cs="Arial"/>
          <w:color w:val="000000"/>
          <w:sz w:val="52"/>
        </w:rPr>
      </w:pPr>
      <w:r>
        <w:rPr>
          <w:rFonts w:ascii="Arial" w:eastAsia="黑体" w:hAnsi="Arial" w:cs="Arial"/>
          <w:noProof/>
          <w:sz w:val="52"/>
        </w:rPr>
        <w:drawing>
          <wp:inline distT="0" distB="0" distL="0" distR="0" wp14:anchorId="517F49F9" wp14:editId="1B45BAB0">
            <wp:extent cx="3217545" cy="758190"/>
            <wp:effectExtent l="0" t="0" r="1905" b="3810"/>
            <wp:docPr id="1" name="图片 1" descr="说明: C:\Users\marui3\Desktop\中化资本logo（蓝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C:\Users\marui3\Desktop\中化资本logo（蓝字）.png"/>
                    <pic:cNvPicPr>
                      <a:picLocks noChangeAspect="1" noChangeArrowheads="1"/>
                    </pic:cNvPicPr>
                  </pic:nvPicPr>
                  <pic:blipFill>
                    <a:blip r:embed="rId10" cstate="print">
                      <a:extLst>
                        <a:ext uri="{28A0092B-C50C-407E-A947-70E740481C1C}">
                          <a14:useLocalDpi xmlns:a14="http://schemas.microsoft.com/office/drawing/2010/main" val="0"/>
                        </a:ext>
                      </a:extLst>
                    </a:blip>
                    <a:srcRect l="23747" t="38126" r="23872" b="37770"/>
                    <a:stretch>
                      <a:fillRect/>
                    </a:stretch>
                  </pic:blipFill>
                  <pic:spPr bwMode="auto">
                    <a:xfrm>
                      <a:off x="0" y="0"/>
                      <a:ext cx="3217545" cy="758190"/>
                    </a:xfrm>
                    <a:prstGeom prst="rect">
                      <a:avLst/>
                    </a:prstGeom>
                    <a:noFill/>
                    <a:ln>
                      <a:noFill/>
                    </a:ln>
                  </pic:spPr>
                </pic:pic>
              </a:graphicData>
            </a:graphic>
          </wp:inline>
        </w:drawing>
      </w:r>
    </w:p>
    <w:p w:rsidR="007F20D9" w:rsidRDefault="007F20D9">
      <w:pPr>
        <w:pStyle w:val="af2"/>
        <w:snapToGrid w:val="0"/>
        <w:spacing w:line="360" w:lineRule="auto"/>
        <w:jc w:val="center"/>
        <w:rPr>
          <w:rFonts w:ascii="Arial" w:hAnsi="Arial" w:cs="Arial"/>
          <w:bCs/>
          <w:color w:val="000080"/>
          <w:w w:val="80"/>
          <w:sz w:val="52"/>
          <w:szCs w:val="52"/>
        </w:rPr>
      </w:pPr>
    </w:p>
    <w:p w:rsidR="007F20D9" w:rsidRDefault="000B4A79">
      <w:pPr>
        <w:widowControl/>
        <w:snapToGrid w:val="0"/>
        <w:spacing w:line="360" w:lineRule="auto"/>
        <w:jc w:val="center"/>
        <w:rPr>
          <w:rFonts w:ascii="Arial" w:eastAsia="黑体" w:hAnsi="Arial" w:cs="Arial"/>
          <w:bCs/>
          <w:color w:val="000080"/>
          <w:w w:val="90"/>
          <w:sz w:val="72"/>
          <w:szCs w:val="72"/>
        </w:rPr>
      </w:pPr>
      <w:r w:rsidRPr="000B4A79">
        <w:rPr>
          <w:rFonts w:ascii="Arial" w:eastAsia="黑体" w:hAnsi="Arial" w:cs="Arial" w:hint="eastAsia"/>
          <w:bCs/>
          <w:color w:val="000080"/>
          <w:w w:val="90"/>
          <w:sz w:val="72"/>
          <w:szCs w:val="72"/>
        </w:rPr>
        <w:t>MAP</w:t>
      </w:r>
      <w:r w:rsidRPr="000B4A79">
        <w:rPr>
          <w:rFonts w:ascii="Arial" w:eastAsia="黑体" w:hAnsi="Arial" w:cs="Arial" w:hint="eastAsia"/>
          <w:bCs/>
          <w:color w:val="000080"/>
          <w:w w:val="90"/>
          <w:sz w:val="72"/>
          <w:szCs w:val="72"/>
        </w:rPr>
        <w:t>粮经农资</w:t>
      </w:r>
      <w:r>
        <w:rPr>
          <w:rFonts w:ascii="Arial" w:eastAsia="黑体" w:hAnsi="Arial" w:cs="Arial" w:hint="eastAsia"/>
          <w:bCs/>
          <w:color w:val="000080"/>
          <w:w w:val="90"/>
          <w:sz w:val="72"/>
          <w:szCs w:val="72"/>
        </w:rPr>
        <w:t>“</w:t>
      </w:r>
      <w:r w:rsidRPr="000B4A79">
        <w:rPr>
          <w:rFonts w:ascii="Arial" w:eastAsia="黑体" w:hAnsi="Arial" w:cs="Arial" w:hint="eastAsia"/>
          <w:bCs/>
          <w:color w:val="000080"/>
          <w:w w:val="90"/>
          <w:sz w:val="72"/>
          <w:szCs w:val="72"/>
        </w:rPr>
        <w:t>千万计划</w:t>
      </w:r>
      <w:r>
        <w:rPr>
          <w:rFonts w:ascii="Arial" w:eastAsia="黑体" w:hAnsi="Arial" w:cs="Arial" w:hint="eastAsia"/>
          <w:bCs/>
          <w:color w:val="000080"/>
          <w:w w:val="90"/>
          <w:sz w:val="72"/>
          <w:szCs w:val="72"/>
        </w:rPr>
        <w:t>”</w:t>
      </w:r>
    </w:p>
    <w:p w:rsidR="007F20D9" w:rsidRDefault="002B7E23">
      <w:pPr>
        <w:widowControl/>
        <w:snapToGrid w:val="0"/>
        <w:spacing w:line="360" w:lineRule="auto"/>
        <w:jc w:val="center"/>
        <w:rPr>
          <w:rFonts w:ascii="Arial" w:eastAsia="黑体" w:hAnsi="Arial" w:cs="Arial"/>
          <w:bCs/>
          <w:color w:val="000080"/>
          <w:w w:val="90"/>
          <w:sz w:val="72"/>
          <w:szCs w:val="72"/>
        </w:rPr>
      </w:pPr>
      <w:r>
        <w:rPr>
          <w:rFonts w:ascii="Arial" w:eastAsia="黑体" w:hAnsi="Arial" w:cs="Arial" w:hint="eastAsia"/>
          <w:bCs/>
          <w:color w:val="000080"/>
          <w:w w:val="90"/>
          <w:sz w:val="72"/>
          <w:szCs w:val="72"/>
        </w:rPr>
        <w:t>供应商入围</w:t>
      </w:r>
      <w:r w:rsidR="000B4A79">
        <w:rPr>
          <w:rFonts w:ascii="Arial" w:eastAsia="黑体" w:hAnsi="Arial" w:cs="Arial" w:hint="eastAsia"/>
          <w:bCs/>
          <w:color w:val="000080"/>
          <w:w w:val="90"/>
          <w:sz w:val="72"/>
          <w:szCs w:val="72"/>
        </w:rPr>
        <w:t>项目</w:t>
      </w:r>
    </w:p>
    <w:p w:rsidR="006B2ED8" w:rsidRPr="006B2ED8" w:rsidRDefault="006B2ED8">
      <w:pPr>
        <w:widowControl/>
        <w:snapToGrid w:val="0"/>
        <w:spacing w:line="360" w:lineRule="auto"/>
        <w:jc w:val="center"/>
        <w:rPr>
          <w:rFonts w:ascii="Arial" w:eastAsia="黑体" w:hAnsi="Arial" w:cs="Arial"/>
          <w:color w:val="000080"/>
          <w:w w:val="80"/>
          <w:sz w:val="96"/>
          <w:szCs w:val="96"/>
        </w:rPr>
      </w:pPr>
      <w:r>
        <w:rPr>
          <w:rFonts w:ascii="Arial" w:eastAsia="黑体" w:hAnsi="Arial" w:cs="Arial" w:hint="eastAsia"/>
          <w:bCs/>
          <w:color w:val="000080"/>
          <w:w w:val="90"/>
          <w:sz w:val="72"/>
          <w:szCs w:val="72"/>
        </w:rPr>
        <w:t>标段一</w:t>
      </w:r>
    </w:p>
    <w:p w:rsidR="007F20D9" w:rsidRDefault="002B7E23">
      <w:pPr>
        <w:widowControl/>
        <w:snapToGrid w:val="0"/>
        <w:spacing w:line="360" w:lineRule="auto"/>
        <w:jc w:val="center"/>
        <w:rPr>
          <w:rFonts w:ascii="Arial" w:eastAsia="黑体" w:hAnsi="Arial" w:cs="Arial"/>
          <w:color w:val="000080"/>
          <w:w w:val="80"/>
          <w:sz w:val="96"/>
          <w:szCs w:val="96"/>
        </w:rPr>
      </w:pPr>
      <w:r>
        <w:rPr>
          <w:rFonts w:ascii="Arial" w:eastAsia="黑体" w:hAnsi="Arial" w:cs="Arial"/>
          <w:color w:val="000080"/>
          <w:w w:val="80"/>
          <w:sz w:val="96"/>
          <w:szCs w:val="96"/>
        </w:rPr>
        <w:t>招标文件</w:t>
      </w:r>
    </w:p>
    <w:p w:rsidR="007F20D9" w:rsidRDefault="002B7E23">
      <w:pPr>
        <w:pStyle w:val="af2"/>
        <w:snapToGrid w:val="0"/>
        <w:spacing w:line="360" w:lineRule="auto"/>
        <w:jc w:val="center"/>
        <w:rPr>
          <w:rFonts w:ascii="Arial" w:eastAsia="黑体" w:hAnsi="Arial" w:cs="Arial"/>
          <w:color w:val="000080"/>
          <w:sz w:val="32"/>
          <w:szCs w:val="32"/>
        </w:rPr>
      </w:pPr>
      <w:r>
        <w:rPr>
          <w:rFonts w:ascii="Arial" w:eastAsia="黑体" w:hAnsi="Arial" w:cs="Arial"/>
          <w:color w:val="000080"/>
          <w:sz w:val="32"/>
          <w:szCs w:val="32"/>
        </w:rPr>
        <w:t>项目编号：</w:t>
      </w:r>
      <w:r w:rsidR="00462709" w:rsidRPr="00462709">
        <w:rPr>
          <w:rFonts w:ascii="Arial" w:eastAsia="黑体" w:hAnsi="Arial" w:cs="Arial"/>
          <w:color w:val="000080"/>
          <w:sz w:val="32"/>
          <w:szCs w:val="32"/>
        </w:rPr>
        <w:t>0747-2160SCCZA141</w:t>
      </w:r>
      <w:r w:rsidR="000B4A79">
        <w:rPr>
          <w:rFonts w:ascii="Arial" w:eastAsia="黑体" w:hAnsi="Arial" w:cs="Arial" w:hint="eastAsia"/>
          <w:color w:val="000080"/>
          <w:sz w:val="32"/>
          <w:szCs w:val="32"/>
        </w:rPr>
        <w:t>/01</w:t>
      </w:r>
    </w:p>
    <w:p w:rsidR="007F20D9" w:rsidRDefault="007F20D9">
      <w:pPr>
        <w:pStyle w:val="af2"/>
        <w:snapToGrid w:val="0"/>
        <w:spacing w:line="360" w:lineRule="auto"/>
        <w:jc w:val="center"/>
        <w:rPr>
          <w:rFonts w:ascii="Arial" w:eastAsia="黑体" w:hAnsi="Arial" w:cs="Arial"/>
          <w:color w:val="000080"/>
          <w:sz w:val="32"/>
          <w:szCs w:val="32"/>
        </w:rPr>
      </w:pPr>
    </w:p>
    <w:p w:rsidR="007F20D9" w:rsidRDefault="007F20D9">
      <w:pPr>
        <w:pStyle w:val="af2"/>
        <w:snapToGrid w:val="0"/>
        <w:spacing w:line="360" w:lineRule="auto"/>
        <w:jc w:val="center"/>
        <w:rPr>
          <w:rFonts w:ascii="Arial" w:eastAsia="黑体" w:hAnsi="Arial" w:cs="Arial"/>
          <w:color w:val="000080"/>
          <w:sz w:val="32"/>
          <w:szCs w:val="32"/>
        </w:rPr>
      </w:pPr>
    </w:p>
    <w:p w:rsidR="007F20D9" w:rsidRDefault="002B7E23">
      <w:pPr>
        <w:pStyle w:val="af2"/>
        <w:snapToGrid w:val="0"/>
        <w:spacing w:line="360" w:lineRule="auto"/>
        <w:jc w:val="center"/>
        <w:rPr>
          <w:rFonts w:ascii="Arial" w:eastAsia="黑体" w:hAnsi="Arial" w:cs="Arial"/>
          <w:color w:val="000080"/>
          <w:sz w:val="32"/>
          <w:szCs w:val="32"/>
        </w:rPr>
      </w:pPr>
      <w:r>
        <w:rPr>
          <w:rFonts w:ascii="Arial" w:eastAsia="黑体" w:hAnsi="Arial" w:cs="Arial"/>
          <w:color w:val="000080"/>
          <w:sz w:val="32"/>
          <w:szCs w:val="32"/>
        </w:rPr>
        <w:t>招标人：</w:t>
      </w:r>
      <w:r>
        <w:rPr>
          <w:rFonts w:ascii="Arial" w:eastAsia="黑体" w:hAnsi="Arial" w:cs="Arial" w:hint="eastAsia"/>
          <w:color w:val="000080"/>
          <w:sz w:val="32"/>
          <w:szCs w:val="32"/>
        </w:rPr>
        <w:t>中</w:t>
      </w:r>
      <w:proofErr w:type="gramStart"/>
      <w:r>
        <w:rPr>
          <w:rFonts w:ascii="Arial" w:eastAsia="黑体" w:hAnsi="Arial" w:cs="Arial" w:hint="eastAsia"/>
          <w:color w:val="000080"/>
          <w:sz w:val="32"/>
          <w:szCs w:val="32"/>
        </w:rPr>
        <w:t>化现代</w:t>
      </w:r>
      <w:proofErr w:type="gramEnd"/>
      <w:r>
        <w:rPr>
          <w:rFonts w:ascii="Arial" w:eastAsia="黑体" w:hAnsi="Arial" w:cs="Arial" w:hint="eastAsia"/>
          <w:color w:val="000080"/>
          <w:sz w:val="32"/>
          <w:szCs w:val="32"/>
        </w:rPr>
        <w:t>农业有限公司</w:t>
      </w:r>
    </w:p>
    <w:p w:rsidR="007F20D9" w:rsidRDefault="002B7E23">
      <w:pPr>
        <w:pStyle w:val="af2"/>
        <w:snapToGrid w:val="0"/>
        <w:spacing w:line="360" w:lineRule="auto"/>
        <w:jc w:val="center"/>
        <w:rPr>
          <w:rFonts w:ascii="Arial" w:eastAsia="黑体" w:hAnsi="Arial" w:cs="Arial"/>
          <w:color w:val="000080"/>
          <w:sz w:val="32"/>
          <w:szCs w:val="32"/>
        </w:rPr>
      </w:pPr>
      <w:r>
        <w:rPr>
          <w:rFonts w:ascii="Arial" w:eastAsia="黑体" w:hAnsi="Arial" w:cs="Arial"/>
          <w:color w:val="000080"/>
          <w:sz w:val="32"/>
          <w:szCs w:val="32"/>
        </w:rPr>
        <w:t>招标代理机构：中化商务有限公司</w:t>
      </w:r>
    </w:p>
    <w:p w:rsidR="007F20D9" w:rsidRDefault="002B7E23">
      <w:pPr>
        <w:pStyle w:val="af2"/>
        <w:snapToGrid w:val="0"/>
        <w:spacing w:line="360" w:lineRule="auto"/>
        <w:jc w:val="center"/>
        <w:rPr>
          <w:rFonts w:ascii="Arial" w:eastAsia="黑体" w:hAnsi="Arial" w:cs="Arial"/>
          <w:color w:val="000080"/>
          <w:sz w:val="32"/>
          <w:szCs w:val="32"/>
        </w:rPr>
      </w:pPr>
      <w:bookmarkStart w:id="0" w:name="OLE_LINK8"/>
      <w:bookmarkStart w:id="1" w:name="OLE_LINK7"/>
      <w:r>
        <w:rPr>
          <w:rFonts w:ascii="Arial" w:eastAsia="黑体" w:hAnsi="Arial" w:cs="Arial"/>
          <w:color w:val="000080"/>
          <w:sz w:val="32"/>
          <w:szCs w:val="32"/>
        </w:rPr>
        <w:t xml:space="preserve"> </w:t>
      </w:r>
      <w:r>
        <w:rPr>
          <w:rFonts w:ascii="Arial" w:eastAsia="黑体" w:hAnsi="Arial" w:cs="Arial"/>
          <w:color w:val="000080"/>
          <w:sz w:val="32"/>
          <w:szCs w:val="32"/>
        </w:rPr>
        <w:t>二</w:t>
      </w:r>
      <w:r>
        <w:rPr>
          <w:rFonts w:ascii="Arial" w:eastAsia="黑体" w:hAnsi="Arial" w:cs="Arial"/>
          <w:color w:val="000080"/>
          <w:sz w:val="32"/>
          <w:szCs w:val="32"/>
        </w:rPr>
        <w:t>O</w:t>
      </w:r>
      <w:r w:rsidR="000B4A79">
        <w:rPr>
          <w:rFonts w:ascii="Arial" w:eastAsia="黑体" w:hAnsi="Arial" w:cs="Arial" w:hint="eastAsia"/>
          <w:color w:val="000080"/>
          <w:sz w:val="32"/>
          <w:szCs w:val="32"/>
        </w:rPr>
        <w:t>二一</w:t>
      </w:r>
      <w:r>
        <w:rPr>
          <w:rFonts w:ascii="Arial" w:eastAsia="黑体" w:hAnsi="Arial" w:cs="Arial"/>
          <w:color w:val="000080"/>
          <w:sz w:val="32"/>
          <w:szCs w:val="32"/>
        </w:rPr>
        <w:t>年</w:t>
      </w:r>
      <w:r>
        <w:rPr>
          <w:rFonts w:ascii="Arial" w:eastAsia="黑体" w:hAnsi="Arial" w:cs="Arial" w:hint="eastAsia"/>
          <w:color w:val="000080"/>
          <w:sz w:val="32"/>
          <w:szCs w:val="32"/>
        </w:rPr>
        <w:t>九</w:t>
      </w:r>
      <w:r>
        <w:rPr>
          <w:rFonts w:ascii="Arial" w:eastAsia="黑体" w:hAnsi="Arial" w:cs="Arial"/>
          <w:color w:val="000080"/>
          <w:sz w:val="32"/>
          <w:szCs w:val="32"/>
        </w:rPr>
        <w:t>月</w:t>
      </w:r>
    </w:p>
    <w:bookmarkEnd w:id="0"/>
    <w:bookmarkEnd w:id="1"/>
    <w:p w:rsidR="007F20D9" w:rsidRDefault="007F20D9">
      <w:pPr>
        <w:pStyle w:val="af2"/>
        <w:snapToGrid w:val="0"/>
        <w:spacing w:line="360" w:lineRule="auto"/>
        <w:jc w:val="center"/>
        <w:rPr>
          <w:rFonts w:ascii="Arial" w:hAnsi="Arial" w:cs="Arial"/>
          <w:color w:val="000080"/>
          <w:sz w:val="32"/>
          <w:szCs w:val="32"/>
        </w:rPr>
        <w:sectPr w:rsidR="007F20D9">
          <w:headerReference w:type="default" r:id="rId11"/>
          <w:footerReference w:type="even" r:id="rId12"/>
          <w:footerReference w:type="default" r:id="rId13"/>
          <w:headerReference w:type="first" r:id="rId14"/>
          <w:pgSz w:w="11907" w:h="16840"/>
          <w:pgMar w:top="1247" w:right="1247" w:bottom="1247" w:left="1247" w:header="851" w:footer="992" w:gutter="0"/>
          <w:pgNumType w:start="1"/>
          <w:cols w:space="720"/>
          <w:docGrid w:linePitch="312" w:charSpace="40799"/>
        </w:sectPr>
      </w:pPr>
    </w:p>
    <w:p w:rsidR="007F20D9" w:rsidRDefault="002B7E23">
      <w:pPr>
        <w:pStyle w:val="11"/>
        <w:snapToGrid w:val="0"/>
        <w:spacing w:before="0" w:line="360" w:lineRule="auto"/>
        <w:rPr>
          <w:rFonts w:hAnsi="Arial"/>
          <w:b w:val="0"/>
          <w:sz w:val="36"/>
          <w:szCs w:val="36"/>
        </w:rPr>
      </w:pPr>
      <w:bookmarkStart w:id="2" w:name="_Toc163975942"/>
      <w:bookmarkStart w:id="3" w:name="_Toc46107900"/>
      <w:bookmarkStart w:id="4" w:name="_Toc184437951"/>
      <w:bookmarkStart w:id="5" w:name="_Toc185326858"/>
      <w:bookmarkStart w:id="6" w:name="_Toc163975943"/>
      <w:bookmarkStart w:id="7" w:name="_Toc185151078"/>
      <w:bookmarkStart w:id="8" w:name="_Toc70081281"/>
      <w:bookmarkStart w:id="9" w:name="_Toc8845605"/>
      <w:bookmarkStart w:id="10" w:name="_Toc238962518"/>
      <w:bookmarkStart w:id="11" w:name="_Toc167105204"/>
      <w:bookmarkStart w:id="12" w:name="_Toc21916432"/>
      <w:bookmarkStart w:id="13" w:name="_Toc163976125"/>
      <w:bookmarkStart w:id="14" w:name="_Toc163975753"/>
      <w:bookmarkStart w:id="15" w:name="_Toc185326857"/>
      <w:bookmarkStart w:id="16" w:name="_Toc219600802"/>
      <w:bookmarkStart w:id="17" w:name="_Toc24342872"/>
      <w:bookmarkStart w:id="18" w:name="_Toc185151079"/>
      <w:bookmarkStart w:id="19" w:name="_Toc184437950"/>
      <w:bookmarkStart w:id="20" w:name="_Toc50893945"/>
      <w:bookmarkStart w:id="21" w:name="_Toc50893608"/>
      <w:bookmarkStart w:id="22" w:name="_Toc167105203"/>
      <w:bookmarkStart w:id="23" w:name="_Toc163975754"/>
      <w:bookmarkStart w:id="24" w:name="_Toc21854763"/>
      <w:bookmarkStart w:id="25" w:name="_Toc163976126"/>
      <w:bookmarkStart w:id="26" w:name="_Toc8845678"/>
      <w:bookmarkStart w:id="27" w:name="_Toc80582192"/>
      <w:bookmarkStart w:id="28" w:name="_Toc50985437"/>
      <w:bookmarkStart w:id="29" w:name="_Toc235608881"/>
      <w:bookmarkStart w:id="30" w:name="_Toc163975681"/>
      <w:bookmarkStart w:id="31" w:name="_Toc83809625"/>
      <w:bookmarkStart w:id="32" w:name="_Toc70081212"/>
      <w:bookmarkStart w:id="33" w:name="_Toc163975179"/>
      <w:bookmarkStart w:id="34" w:name="_Toc82246186"/>
      <w:bookmarkStart w:id="35" w:name="_Toc21861900"/>
      <w:bookmarkStart w:id="36" w:name="_Toc82485135"/>
      <w:bookmarkStart w:id="37" w:name="_Toc67131234"/>
      <w:bookmarkStart w:id="38" w:name="_Toc21916299"/>
      <w:bookmarkStart w:id="39" w:name="_Toc83810772"/>
      <w:bookmarkStart w:id="40" w:name="_Toc50985642"/>
      <w:bookmarkStart w:id="41" w:name="_Toc83810501"/>
      <w:bookmarkStart w:id="42" w:name="_Toc8845739"/>
      <w:bookmarkStart w:id="43" w:name="_Toc82502354"/>
      <w:bookmarkStart w:id="44" w:name="_Toc21916231"/>
      <w:bookmarkStart w:id="45" w:name="_Toc163975518"/>
      <w:bookmarkStart w:id="46" w:name="_Toc82328627"/>
      <w:bookmarkStart w:id="47" w:name="_Toc83809749"/>
      <w:bookmarkStart w:id="48" w:name="_Toc82246242"/>
      <w:r>
        <w:rPr>
          <w:rFonts w:hAnsi="Arial"/>
          <w:b w:val="0"/>
          <w:sz w:val="36"/>
          <w:szCs w:val="36"/>
        </w:rPr>
        <w:lastRenderedPageBreak/>
        <w:t>目</w:t>
      </w:r>
      <w:r>
        <w:rPr>
          <w:rFonts w:hAnsi="Arial"/>
          <w:b w:val="0"/>
          <w:sz w:val="36"/>
          <w:szCs w:val="36"/>
        </w:rPr>
        <w:t xml:space="preserve">  </w:t>
      </w:r>
      <w:r>
        <w:rPr>
          <w:rFonts w:hAnsi="Arial"/>
          <w:b w:val="0"/>
          <w:sz w:val="36"/>
          <w:szCs w:val="36"/>
        </w:rPr>
        <w:t>录</w:t>
      </w:r>
    </w:p>
    <w:p w:rsidR="007F20D9" w:rsidRDefault="007F20D9"/>
    <w:p w:rsidR="008D0DC5" w:rsidRDefault="002B7E23">
      <w:pPr>
        <w:pStyle w:val="11"/>
        <w:rPr>
          <w:rFonts w:asciiTheme="minorHAnsi" w:eastAsiaTheme="minorEastAsia" w:hAnsiTheme="minorHAnsi" w:cstheme="minorBidi"/>
          <w:b w:val="0"/>
          <w:bCs w:val="0"/>
          <w:caps w:val="0"/>
          <w:noProof/>
          <w:sz w:val="21"/>
          <w:szCs w:val="22"/>
        </w:rPr>
      </w:pPr>
      <w:r>
        <w:rPr>
          <w:rFonts w:hAnsi="Arial"/>
          <w:b w:val="0"/>
        </w:rPr>
        <w:fldChar w:fldCharType="begin"/>
      </w:r>
      <w:r>
        <w:rPr>
          <w:rFonts w:hAnsi="Arial"/>
          <w:b w:val="0"/>
        </w:rPr>
        <w:instrText xml:space="preserve"> TOC \o "1-3" \h \z \u </w:instrText>
      </w:r>
      <w:r>
        <w:rPr>
          <w:rFonts w:hAnsi="Arial"/>
          <w:b w:val="0"/>
        </w:rPr>
        <w:fldChar w:fldCharType="separate"/>
      </w:r>
      <w:hyperlink w:anchor="_Toc82784969" w:history="1">
        <w:r w:rsidR="008D0DC5" w:rsidRPr="009A6713">
          <w:rPr>
            <w:rStyle w:val="aff4"/>
            <w:rFonts w:hint="eastAsia"/>
            <w:noProof/>
          </w:rPr>
          <w:t>第一章</w:t>
        </w:r>
        <w:r w:rsidR="008D0DC5" w:rsidRPr="009A6713">
          <w:rPr>
            <w:rStyle w:val="aff4"/>
            <w:noProof/>
          </w:rPr>
          <w:t xml:space="preserve">  </w:t>
        </w:r>
        <w:r w:rsidR="008D0DC5" w:rsidRPr="009A6713">
          <w:rPr>
            <w:rStyle w:val="aff4"/>
            <w:rFonts w:hint="eastAsia"/>
            <w:noProof/>
          </w:rPr>
          <w:t>投标邀请</w:t>
        </w:r>
        <w:r w:rsidR="008D0DC5">
          <w:rPr>
            <w:noProof/>
            <w:webHidden/>
          </w:rPr>
          <w:tab/>
        </w:r>
        <w:r w:rsidR="008D0DC5">
          <w:rPr>
            <w:noProof/>
            <w:webHidden/>
          </w:rPr>
          <w:fldChar w:fldCharType="begin"/>
        </w:r>
        <w:r w:rsidR="008D0DC5">
          <w:rPr>
            <w:noProof/>
            <w:webHidden/>
          </w:rPr>
          <w:instrText xml:space="preserve"> PAGEREF _Toc82784969 \h </w:instrText>
        </w:r>
        <w:r w:rsidR="008D0DC5">
          <w:rPr>
            <w:noProof/>
            <w:webHidden/>
          </w:rPr>
        </w:r>
        <w:r w:rsidR="008D0DC5">
          <w:rPr>
            <w:noProof/>
            <w:webHidden/>
          </w:rPr>
          <w:fldChar w:fldCharType="separate"/>
        </w:r>
        <w:r w:rsidR="00D71307">
          <w:rPr>
            <w:noProof/>
            <w:webHidden/>
          </w:rPr>
          <w:t>3</w:t>
        </w:r>
        <w:r w:rsidR="008D0DC5">
          <w:rPr>
            <w:noProof/>
            <w:webHidden/>
          </w:rPr>
          <w:fldChar w:fldCharType="end"/>
        </w:r>
      </w:hyperlink>
    </w:p>
    <w:p w:rsidR="008D0DC5" w:rsidRDefault="00190D71">
      <w:pPr>
        <w:pStyle w:val="11"/>
        <w:rPr>
          <w:rFonts w:asciiTheme="minorHAnsi" w:eastAsiaTheme="minorEastAsia" w:hAnsiTheme="minorHAnsi" w:cstheme="minorBidi"/>
          <w:b w:val="0"/>
          <w:bCs w:val="0"/>
          <w:caps w:val="0"/>
          <w:noProof/>
          <w:sz w:val="21"/>
          <w:szCs w:val="22"/>
        </w:rPr>
      </w:pPr>
      <w:hyperlink w:anchor="_Toc82784970" w:history="1">
        <w:r w:rsidR="008D0DC5" w:rsidRPr="009A6713">
          <w:rPr>
            <w:rStyle w:val="aff4"/>
            <w:rFonts w:hint="eastAsia"/>
            <w:noProof/>
          </w:rPr>
          <w:t>第二章</w:t>
        </w:r>
        <w:r w:rsidR="008D0DC5" w:rsidRPr="009A6713">
          <w:rPr>
            <w:rStyle w:val="aff4"/>
            <w:noProof/>
          </w:rPr>
          <w:t xml:space="preserve">  </w:t>
        </w:r>
        <w:r w:rsidR="008D0DC5" w:rsidRPr="009A6713">
          <w:rPr>
            <w:rStyle w:val="aff4"/>
            <w:rFonts w:hint="eastAsia"/>
            <w:noProof/>
          </w:rPr>
          <w:t>投标资料表和投标人须知</w:t>
        </w:r>
        <w:r w:rsidR="008D0DC5">
          <w:rPr>
            <w:noProof/>
            <w:webHidden/>
          </w:rPr>
          <w:tab/>
        </w:r>
        <w:r w:rsidR="008D0DC5">
          <w:rPr>
            <w:noProof/>
            <w:webHidden/>
          </w:rPr>
          <w:fldChar w:fldCharType="begin"/>
        </w:r>
        <w:r w:rsidR="008D0DC5">
          <w:rPr>
            <w:noProof/>
            <w:webHidden/>
          </w:rPr>
          <w:instrText xml:space="preserve"> PAGEREF _Toc82784970 \h </w:instrText>
        </w:r>
        <w:r w:rsidR="008D0DC5">
          <w:rPr>
            <w:noProof/>
            <w:webHidden/>
          </w:rPr>
        </w:r>
        <w:r w:rsidR="008D0DC5">
          <w:rPr>
            <w:noProof/>
            <w:webHidden/>
          </w:rPr>
          <w:fldChar w:fldCharType="separate"/>
        </w:r>
        <w:r w:rsidR="00D71307">
          <w:rPr>
            <w:noProof/>
            <w:webHidden/>
          </w:rPr>
          <w:t>6</w:t>
        </w:r>
        <w:r w:rsidR="008D0DC5">
          <w:rPr>
            <w:noProof/>
            <w:webHidden/>
          </w:rPr>
          <w:fldChar w:fldCharType="end"/>
        </w:r>
      </w:hyperlink>
    </w:p>
    <w:p w:rsidR="008D0DC5" w:rsidRDefault="00190D71">
      <w:pPr>
        <w:pStyle w:val="11"/>
        <w:rPr>
          <w:rFonts w:asciiTheme="minorHAnsi" w:eastAsiaTheme="minorEastAsia" w:hAnsiTheme="minorHAnsi" w:cstheme="minorBidi"/>
          <w:b w:val="0"/>
          <w:bCs w:val="0"/>
          <w:caps w:val="0"/>
          <w:noProof/>
          <w:sz w:val="21"/>
          <w:szCs w:val="22"/>
        </w:rPr>
      </w:pPr>
      <w:hyperlink w:anchor="_Toc82784971" w:history="1">
        <w:r w:rsidR="008D0DC5" w:rsidRPr="009A6713">
          <w:rPr>
            <w:rStyle w:val="aff4"/>
            <w:rFonts w:hint="eastAsia"/>
            <w:noProof/>
          </w:rPr>
          <w:t>一、投标资料表</w:t>
        </w:r>
        <w:r w:rsidR="008D0DC5">
          <w:rPr>
            <w:noProof/>
            <w:webHidden/>
          </w:rPr>
          <w:tab/>
        </w:r>
        <w:r w:rsidR="008D0DC5">
          <w:rPr>
            <w:noProof/>
            <w:webHidden/>
          </w:rPr>
          <w:fldChar w:fldCharType="begin"/>
        </w:r>
        <w:r w:rsidR="008D0DC5">
          <w:rPr>
            <w:noProof/>
            <w:webHidden/>
          </w:rPr>
          <w:instrText xml:space="preserve"> PAGEREF _Toc82784971 \h </w:instrText>
        </w:r>
        <w:r w:rsidR="008D0DC5">
          <w:rPr>
            <w:noProof/>
            <w:webHidden/>
          </w:rPr>
        </w:r>
        <w:r w:rsidR="008D0DC5">
          <w:rPr>
            <w:noProof/>
            <w:webHidden/>
          </w:rPr>
          <w:fldChar w:fldCharType="separate"/>
        </w:r>
        <w:r w:rsidR="00D71307">
          <w:rPr>
            <w:noProof/>
            <w:webHidden/>
          </w:rPr>
          <w:t>6</w:t>
        </w:r>
        <w:r w:rsidR="008D0DC5">
          <w:rPr>
            <w:noProof/>
            <w:webHidden/>
          </w:rPr>
          <w:fldChar w:fldCharType="end"/>
        </w:r>
      </w:hyperlink>
    </w:p>
    <w:p w:rsidR="008D0DC5" w:rsidRDefault="00190D71">
      <w:pPr>
        <w:pStyle w:val="11"/>
        <w:rPr>
          <w:rFonts w:asciiTheme="minorHAnsi" w:eastAsiaTheme="minorEastAsia" w:hAnsiTheme="minorHAnsi" w:cstheme="minorBidi"/>
          <w:b w:val="0"/>
          <w:bCs w:val="0"/>
          <w:caps w:val="0"/>
          <w:noProof/>
          <w:sz w:val="21"/>
          <w:szCs w:val="22"/>
        </w:rPr>
      </w:pPr>
      <w:hyperlink w:anchor="_Toc82784972" w:history="1">
        <w:r w:rsidR="008D0DC5" w:rsidRPr="009A6713">
          <w:rPr>
            <w:rStyle w:val="aff4"/>
            <w:rFonts w:hint="eastAsia"/>
            <w:noProof/>
          </w:rPr>
          <w:t>二、投标人须知</w:t>
        </w:r>
        <w:r w:rsidR="008D0DC5">
          <w:rPr>
            <w:noProof/>
            <w:webHidden/>
          </w:rPr>
          <w:tab/>
        </w:r>
        <w:r w:rsidR="008D0DC5">
          <w:rPr>
            <w:noProof/>
            <w:webHidden/>
          </w:rPr>
          <w:fldChar w:fldCharType="begin"/>
        </w:r>
        <w:r w:rsidR="008D0DC5">
          <w:rPr>
            <w:noProof/>
            <w:webHidden/>
          </w:rPr>
          <w:instrText xml:space="preserve"> PAGEREF _Toc82784972 \h </w:instrText>
        </w:r>
        <w:r w:rsidR="008D0DC5">
          <w:rPr>
            <w:noProof/>
            <w:webHidden/>
          </w:rPr>
        </w:r>
        <w:r w:rsidR="008D0DC5">
          <w:rPr>
            <w:noProof/>
            <w:webHidden/>
          </w:rPr>
          <w:fldChar w:fldCharType="separate"/>
        </w:r>
        <w:r w:rsidR="00D71307">
          <w:rPr>
            <w:noProof/>
            <w:webHidden/>
          </w:rPr>
          <w:t>10</w:t>
        </w:r>
        <w:r w:rsidR="008D0DC5">
          <w:rPr>
            <w:noProof/>
            <w:webHidden/>
          </w:rPr>
          <w:fldChar w:fldCharType="end"/>
        </w:r>
      </w:hyperlink>
    </w:p>
    <w:p w:rsidR="008D0DC5" w:rsidRDefault="00190D71">
      <w:pPr>
        <w:pStyle w:val="23"/>
        <w:tabs>
          <w:tab w:val="right" w:leader="dot" w:pos="9403"/>
        </w:tabs>
        <w:rPr>
          <w:rFonts w:asciiTheme="minorHAnsi" w:eastAsiaTheme="minorEastAsia" w:hAnsiTheme="minorHAnsi" w:cstheme="minorBidi"/>
          <w:smallCaps w:val="0"/>
          <w:noProof/>
          <w:sz w:val="21"/>
          <w:szCs w:val="22"/>
        </w:rPr>
      </w:pPr>
      <w:hyperlink w:anchor="_Toc82784973" w:history="1">
        <w:r w:rsidR="008D0DC5" w:rsidRPr="009A6713">
          <w:rPr>
            <w:rStyle w:val="aff4"/>
            <w:rFonts w:ascii="Arial" w:hAnsi="Arial" w:cs="Arial" w:hint="eastAsia"/>
            <w:noProof/>
            <w:kern w:val="0"/>
          </w:rPr>
          <w:t>一、说明</w:t>
        </w:r>
        <w:r w:rsidR="008D0DC5">
          <w:rPr>
            <w:noProof/>
            <w:webHidden/>
          </w:rPr>
          <w:tab/>
        </w:r>
        <w:r w:rsidR="008D0DC5">
          <w:rPr>
            <w:noProof/>
            <w:webHidden/>
          </w:rPr>
          <w:fldChar w:fldCharType="begin"/>
        </w:r>
        <w:r w:rsidR="008D0DC5">
          <w:rPr>
            <w:noProof/>
            <w:webHidden/>
          </w:rPr>
          <w:instrText xml:space="preserve"> PAGEREF _Toc82784973 \h </w:instrText>
        </w:r>
        <w:r w:rsidR="008D0DC5">
          <w:rPr>
            <w:noProof/>
            <w:webHidden/>
          </w:rPr>
        </w:r>
        <w:r w:rsidR="008D0DC5">
          <w:rPr>
            <w:noProof/>
            <w:webHidden/>
          </w:rPr>
          <w:fldChar w:fldCharType="separate"/>
        </w:r>
        <w:r w:rsidR="00D71307">
          <w:rPr>
            <w:noProof/>
            <w:webHidden/>
          </w:rPr>
          <w:t>10</w:t>
        </w:r>
        <w:r w:rsidR="008D0DC5">
          <w:rPr>
            <w:noProof/>
            <w:webHidden/>
          </w:rPr>
          <w:fldChar w:fldCharType="end"/>
        </w:r>
      </w:hyperlink>
    </w:p>
    <w:p w:rsidR="008D0DC5" w:rsidRDefault="00190D71">
      <w:pPr>
        <w:pStyle w:val="32"/>
        <w:tabs>
          <w:tab w:val="left" w:pos="840"/>
          <w:tab w:val="right" w:leader="dot" w:pos="9403"/>
        </w:tabs>
        <w:rPr>
          <w:rFonts w:asciiTheme="minorHAnsi" w:eastAsiaTheme="minorEastAsia" w:hAnsiTheme="minorHAnsi" w:cstheme="minorBidi"/>
          <w:i w:val="0"/>
          <w:iCs w:val="0"/>
          <w:noProof/>
          <w:sz w:val="21"/>
          <w:szCs w:val="22"/>
        </w:rPr>
      </w:pPr>
      <w:hyperlink w:anchor="_Toc82784974" w:history="1">
        <w:r w:rsidR="008D0DC5" w:rsidRPr="009A6713">
          <w:rPr>
            <w:rStyle w:val="aff4"/>
            <w:rFonts w:ascii="Arial" w:eastAsia="黑体" w:hAnsi="Arial" w:cs="Arial"/>
            <w:b/>
            <w:bCs/>
            <w:noProof/>
          </w:rPr>
          <w:t>1.</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概述</w:t>
        </w:r>
        <w:r w:rsidR="008D0DC5">
          <w:rPr>
            <w:noProof/>
            <w:webHidden/>
          </w:rPr>
          <w:tab/>
        </w:r>
        <w:r w:rsidR="008D0DC5">
          <w:rPr>
            <w:noProof/>
            <w:webHidden/>
          </w:rPr>
          <w:fldChar w:fldCharType="begin"/>
        </w:r>
        <w:r w:rsidR="008D0DC5">
          <w:rPr>
            <w:noProof/>
            <w:webHidden/>
          </w:rPr>
          <w:instrText xml:space="preserve"> PAGEREF _Toc82784974 \h </w:instrText>
        </w:r>
        <w:r w:rsidR="008D0DC5">
          <w:rPr>
            <w:noProof/>
            <w:webHidden/>
          </w:rPr>
        </w:r>
        <w:r w:rsidR="008D0DC5">
          <w:rPr>
            <w:noProof/>
            <w:webHidden/>
          </w:rPr>
          <w:fldChar w:fldCharType="separate"/>
        </w:r>
        <w:r w:rsidR="00D71307">
          <w:rPr>
            <w:noProof/>
            <w:webHidden/>
          </w:rPr>
          <w:t>10</w:t>
        </w:r>
        <w:r w:rsidR="008D0DC5">
          <w:rPr>
            <w:noProof/>
            <w:webHidden/>
          </w:rPr>
          <w:fldChar w:fldCharType="end"/>
        </w:r>
      </w:hyperlink>
    </w:p>
    <w:p w:rsidR="008D0DC5" w:rsidRDefault="00190D71">
      <w:pPr>
        <w:pStyle w:val="32"/>
        <w:tabs>
          <w:tab w:val="left" w:pos="840"/>
          <w:tab w:val="right" w:leader="dot" w:pos="9403"/>
        </w:tabs>
        <w:rPr>
          <w:rFonts w:asciiTheme="minorHAnsi" w:eastAsiaTheme="minorEastAsia" w:hAnsiTheme="minorHAnsi" w:cstheme="minorBidi"/>
          <w:i w:val="0"/>
          <w:iCs w:val="0"/>
          <w:noProof/>
          <w:sz w:val="21"/>
          <w:szCs w:val="22"/>
        </w:rPr>
      </w:pPr>
      <w:hyperlink w:anchor="_Toc82784975" w:history="1">
        <w:r w:rsidR="008D0DC5" w:rsidRPr="009A6713">
          <w:rPr>
            <w:rStyle w:val="aff4"/>
            <w:rFonts w:ascii="Arial" w:eastAsia="黑体" w:hAnsi="Arial" w:cs="Arial"/>
            <w:b/>
            <w:bCs/>
            <w:noProof/>
          </w:rPr>
          <w:t>2.</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noProof/>
          </w:rPr>
          <w:t>*</w:t>
        </w:r>
        <w:r w:rsidR="008D0DC5" w:rsidRPr="009A6713">
          <w:rPr>
            <w:rStyle w:val="aff4"/>
            <w:rFonts w:ascii="Arial" w:eastAsia="黑体" w:hAnsi="Arial" w:cs="Arial" w:hint="eastAsia"/>
            <w:noProof/>
          </w:rPr>
          <w:t>合格的投标人</w:t>
        </w:r>
        <w:r w:rsidR="008D0DC5">
          <w:rPr>
            <w:noProof/>
            <w:webHidden/>
          </w:rPr>
          <w:tab/>
        </w:r>
        <w:r w:rsidR="008D0DC5">
          <w:rPr>
            <w:noProof/>
            <w:webHidden/>
          </w:rPr>
          <w:fldChar w:fldCharType="begin"/>
        </w:r>
        <w:r w:rsidR="008D0DC5">
          <w:rPr>
            <w:noProof/>
            <w:webHidden/>
          </w:rPr>
          <w:instrText xml:space="preserve"> PAGEREF _Toc82784975 \h </w:instrText>
        </w:r>
        <w:r w:rsidR="008D0DC5">
          <w:rPr>
            <w:noProof/>
            <w:webHidden/>
          </w:rPr>
        </w:r>
        <w:r w:rsidR="008D0DC5">
          <w:rPr>
            <w:noProof/>
            <w:webHidden/>
          </w:rPr>
          <w:fldChar w:fldCharType="separate"/>
        </w:r>
        <w:r w:rsidR="00D71307">
          <w:rPr>
            <w:noProof/>
            <w:webHidden/>
          </w:rPr>
          <w:t>10</w:t>
        </w:r>
        <w:r w:rsidR="008D0DC5">
          <w:rPr>
            <w:noProof/>
            <w:webHidden/>
          </w:rPr>
          <w:fldChar w:fldCharType="end"/>
        </w:r>
      </w:hyperlink>
    </w:p>
    <w:p w:rsidR="008D0DC5" w:rsidRDefault="00190D71">
      <w:pPr>
        <w:pStyle w:val="32"/>
        <w:tabs>
          <w:tab w:val="left" w:pos="840"/>
          <w:tab w:val="right" w:leader="dot" w:pos="9403"/>
        </w:tabs>
        <w:rPr>
          <w:rFonts w:asciiTheme="minorHAnsi" w:eastAsiaTheme="minorEastAsia" w:hAnsiTheme="minorHAnsi" w:cstheme="minorBidi"/>
          <w:i w:val="0"/>
          <w:iCs w:val="0"/>
          <w:noProof/>
          <w:sz w:val="21"/>
          <w:szCs w:val="22"/>
        </w:rPr>
      </w:pPr>
      <w:hyperlink w:anchor="_Toc82784976" w:history="1">
        <w:r w:rsidR="008D0DC5" w:rsidRPr="009A6713">
          <w:rPr>
            <w:rStyle w:val="aff4"/>
            <w:rFonts w:ascii="Arial" w:eastAsia="黑体" w:hAnsi="Arial" w:cs="Arial"/>
            <w:b/>
            <w:bCs/>
            <w:noProof/>
          </w:rPr>
          <w:t>3.</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投标费用</w:t>
        </w:r>
        <w:r w:rsidR="008D0DC5">
          <w:rPr>
            <w:noProof/>
            <w:webHidden/>
          </w:rPr>
          <w:tab/>
        </w:r>
        <w:r w:rsidR="008D0DC5">
          <w:rPr>
            <w:noProof/>
            <w:webHidden/>
          </w:rPr>
          <w:fldChar w:fldCharType="begin"/>
        </w:r>
        <w:r w:rsidR="008D0DC5">
          <w:rPr>
            <w:noProof/>
            <w:webHidden/>
          </w:rPr>
          <w:instrText xml:space="preserve"> PAGEREF _Toc82784976 \h </w:instrText>
        </w:r>
        <w:r w:rsidR="008D0DC5">
          <w:rPr>
            <w:noProof/>
            <w:webHidden/>
          </w:rPr>
        </w:r>
        <w:r w:rsidR="008D0DC5">
          <w:rPr>
            <w:noProof/>
            <w:webHidden/>
          </w:rPr>
          <w:fldChar w:fldCharType="separate"/>
        </w:r>
        <w:r w:rsidR="00D71307">
          <w:rPr>
            <w:noProof/>
            <w:webHidden/>
          </w:rPr>
          <w:t>10</w:t>
        </w:r>
        <w:r w:rsidR="008D0DC5">
          <w:rPr>
            <w:noProof/>
            <w:webHidden/>
          </w:rPr>
          <w:fldChar w:fldCharType="end"/>
        </w:r>
      </w:hyperlink>
    </w:p>
    <w:p w:rsidR="008D0DC5" w:rsidRDefault="00190D71">
      <w:pPr>
        <w:pStyle w:val="32"/>
        <w:tabs>
          <w:tab w:val="left" w:pos="840"/>
          <w:tab w:val="right" w:leader="dot" w:pos="9403"/>
        </w:tabs>
        <w:rPr>
          <w:rFonts w:asciiTheme="minorHAnsi" w:eastAsiaTheme="minorEastAsia" w:hAnsiTheme="minorHAnsi" w:cstheme="minorBidi"/>
          <w:i w:val="0"/>
          <w:iCs w:val="0"/>
          <w:noProof/>
          <w:sz w:val="21"/>
          <w:szCs w:val="22"/>
        </w:rPr>
      </w:pPr>
      <w:hyperlink w:anchor="_Toc82784977" w:history="1">
        <w:r w:rsidR="008D0DC5" w:rsidRPr="009A6713">
          <w:rPr>
            <w:rStyle w:val="aff4"/>
            <w:rFonts w:ascii="Arial" w:eastAsia="黑体" w:hAnsi="Arial" w:cs="Arial"/>
            <w:b/>
            <w:bCs/>
            <w:noProof/>
          </w:rPr>
          <w:t>4.</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通知</w:t>
        </w:r>
        <w:r w:rsidR="008D0DC5">
          <w:rPr>
            <w:noProof/>
            <w:webHidden/>
          </w:rPr>
          <w:tab/>
        </w:r>
        <w:r w:rsidR="008D0DC5">
          <w:rPr>
            <w:noProof/>
            <w:webHidden/>
          </w:rPr>
          <w:fldChar w:fldCharType="begin"/>
        </w:r>
        <w:r w:rsidR="008D0DC5">
          <w:rPr>
            <w:noProof/>
            <w:webHidden/>
          </w:rPr>
          <w:instrText xml:space="preserve"> PAGEREF _Toc82784977 \h </w:instrText>
        </w:r>
        <w:r w:rsidR="008D0DC5">
          <w:rPr>
            <w:noProof/>
            <w:webHidden/>
          </w:rPr>
        </w:r>
        <w:r w:rsidR="008D0DC5">
          <w:rPr>
            <w:noProof/>
            <w:webHidden/>
          </w:rPr>
          <w:fldChar w:fldCharType="separate"/>
        </w:r>
        <w:r w:rsidR="00D71307">
          <w:rPr>
            <w:noProof/>
            <w:webHidden/>
          </w:rPr>
          <w:t>10</w:t>
        </w:r>
        <w:r w:rsidR="008D0DC5">
          <w:rPr>
            <w:noProof/>
            <w:webHidden/>
          </w:rPr>
          <w:fldChar w:fldCharType="end"/>
        </w:r>
      </w:hyperlink>
    </w:p>
    <w:p w:rsidR="008D0DC5" w:rsidRDefault="00190D71">
      <w:pPr>
        <w:pStyle w:val="23"/>
        <w:tabs>
          <w:tab w:val="right" w:leader="dot" w:pos="9403"/>
        </w:tabs>
        <w:rPr>
          <w:rFonts w:asciiTheme="minorHAnsi" w:eastAsiaTheme="minorEastAsia" w:hAnsiTheme="minorHAnsi" w:cstheme="minorBidi"/>
          <w:smallCaps w:val="0"/>
          <w:noProof/>
          <w:sz w:val="21"/>
          <w:szCs w:val="22"/>
        </w:rPr>
      </w:pPr>
      <w:hyperlink w:anchor="_Toc82784978" w:history="1">
        <w:r w:rsidR="008D0DC5" w:rsidRPr="009A6713">
          <w:rPr>
            <w:rStyle w:val="aff4"/>
            <w:rFonts w:ascii="Arial" w:hAnsi="Arial" w:cs="Arial" w:hint="eastAsia"/>
            <w:noProof/>
            <w:kern w:val="0"/>
          </w:rPr>
          <w:t>二、招标文件</w:t>
        </w:r>
        <w:r w:rsidR="008D0DC5">
          <w:rPr>
            <w:noProof/>
            <w:webHidden/>
          </w:rPr>
          <w:tab/>
        </w:r>
        <w:r w:rsidR="008D0DC5">
          <w:rPr>
            <w:noProof/>
            <w:webHidden/>
          </w:rPr>
          <w:fldChar w:fldCharType="begin"/>
        </w:r>
        <w:r w:rsidR="008D0DC5">
          <w:rPr>
            <w:noProof/>
            <w:webHidden/>
          </w:rPr>
          <w:instrText xml:space="preserve"> PAGEREF _Toc82784978 \h </w:instrText>
        </w:r>
        <w:r w:rsidR="008D0DC5">
          <w:rPr>
            <w:noProof/>
            <w:webHidden/>
          </w:rPr>
        </w:r>
        <w:r w:rsidR="008D0DC5">
          <w:rPr>
            <w:noProof/>
            <w:webHidden/>
          </w:rPr>
          <w:fldChar w:fldCharType="separate"/>
        </w:r>
        <w:r w:rsidR="00D71307">
          <w:rPr>
            <w:noProof/>
            <w:webHidden/>
          </w:rPr>
          <w:t>10</w:t>
        </w:r>
        <w:r w:rsidR="008D0DC5">
          <w:rPr>
            <w:noProof/>
            <w:webHidden/>
          </w:rPr>
          <w:fldChar w:fldCharType="end"/>
        </w:r>
      </w:hyperlink>
    </w:p>
    <w:p w:rsidR="008D0DC5" w:rsidRDefault="00190D71">
      <w:pPr>
        <w:pStyle w:val="32"/>
        <w:tabs>
          <w:tab w:val="left" w:pos="840"/>
          <w:tab w:val="right" w:leader="dot" w:pos="9403"/>
        </w:tabs>
        <w:rPr>
          <w:rFonts w:asciiTheme="minorHAnsi" w:eastAsiaTheme="minorEastAsia" w:hAnsiTheme="minorHAnsi" w:cstheme="minorBidi"/>
          <w:i w:val="0"/>
          <w:iCs w:val="0"/>
          <w:noProof/>
          <w:sz w:val="21"/>
          <w:szCs w:val="22"/>
        </w:rPr>
      </w:pPr>
      <w:hyperlink w:anchor="_Toc82784979" w:history="1">
        <w:r w:rsidR="008D0DC5" w:rsidRPr="009A6713">
          <w:rPr>
            <w:rStyle w:val="aff4"/>
            <w:rFonts w:ascii="Arial" w:eastAsia="黑体" w:hAnsi="Arial" w:cs="Arial"/>
            <w:b/>
            <w:bCs/>
            <w:noProof/>
          </w:rPr>
          <w:t>5.</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招标文件构成</w:t>
        </w:r>
        <w:r w:rsidR="008D0DC5">
          <w:rPr>
            <w:noProof/>
            <w:webHidden/>
          </w:rPr>
          <w:tab/>
        </w:r>
        <w:r w:rsidR="008D0DC5">
          <w:rPr>
            <w:noProof/>
            <w:webHidden/>
          </w:rPr>
          <w:fldChar w:fldCharType="begin"/>
        </w:r>
        <w:r w:rsidR="008D0DC5">
          <w:rPr>
            <w:noProof/>
            <w:webHidden/>
          </w:rPr>
          <w:instrText xml:space="preserve"> PAGEREF _Toc82784979 \h </w:instrText>
        </w:r>
        <w:r w:rsidR="008D0DC5">
          <w:rPr>
            <w:noProof/>
            <w:webHidden/>
          </w:rPr>
        </w:r>
        <w:r w:rsidR="008D0DC5">
          <w:rPr>
            <w:noProof/>
            <w:webHidden/>
          </w:rPr>
          <w:fldChar w:fldCharType="separate"/>
        </w:r>
        <w:r w:rsidR="00D71307">
          <w:rPr>
            <w:noProof/>
            <w:webHidden/>
          </w:rPr>
          <w:t>10</w:t>
        </w:r>
        <w:r w:rsidR="008D0DC5">
          <w:rPr>
            <w:noProof/>
            <w:webHidden/>
          </w:rPr>
          <w:fldChar w:fldCharType="end"/>
        </w:r>
      </w:hyperlink>
    </w:p>
    <w:p w:rsidR="008D0DC5" w:rsidRDefault="00190D71">
      <w:pPr>
        <w:pStyle w:val="32"/>
        <w:tabs>
          <w:tab w:val="left" w:pos="840"/>
          <w:tab w:val="right" w:leader="dot" w:pos="9403"/>
        </w:tabs>
        <w:rPr>
          <w:rFonts w:asciiTheme="minorHAnsi" w:eastAsiaTheme="minorEastAsia" w:hAnsiTheme="minorHAnsi" w:cstheme="minorBidi"/>
          <w:i w:val="0"/>
          <w:iCs w:val="0"/>
          <w:noProof/>
          <w:sz w:val="21"/>
          <w:szCs w:val="22"/>
        </w:rPr>
      </w:pPr>
      <w:hyperlink w:anchor="_Toc82784980" w:history="1">
        <w:r w:rsidR="008D0DC5" w:rsidRPr="009A6713">
          <w:rPr>
            <w:rStyle w:val="aff4"/>
            <w:rFonts w:ascii="Arial" w:eastAsia="黑体" w:hAnsi="Arial" w:cs="Arial"/>
            <w:b/>
            <w:bCs/>
            <w:noProof/>
          </w:rPr>
          <w:t>6.</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投标前招标文件的澄清和修改</w:t>
        </w:r>
        <w:r w:rsidR="008D0DC5">
          <w:rPr>
            <w:noProof/>
            <w:webHidden/>
          </w:rPr>
          <w:tab/>
        </w:r>
        <w:r w:rsidR="008D0DC5">
          <w:rPr>
            <w:noProof/>
            <w:webHidden/>
          </w:rPr>
          <w:fldChar w:fldCharType="begin"/>
        </w:r>
        <w:r w:rsidR="008D0DC5">
          <w:rPr>
            <w:noProof/>
            <w:webHidden/>
          </w:rPr>
          <w:instrText xml:space="preserve"> PAGEREF _Toc82784980 \h </w:instrText>
        </w:r>
        <w:r w:rsidR="008D0DC5">
          <w:rPr>
            <w:noProof/>
            <w:webHidden/>
          </w:rPr>
        </w:r>
        <w:r w:rsidR="008D0DC5">
          <w:rPr>
            <w:noProof/>
            <w:webHidden/>
          </w:rPr>
          <w:fldChar w:fldCharType="separate"/>
        </w:r>
        <w:r w:rsidR="00D71307">
          <w:rPr>
            <w:noProof/>
            <w:webHidden/>
          </w:rPr>
          <w:t>11</w:t>
        </w:r>
        <w:r w:rsidR="008D0DC5">
          <w:rPr>
            <w:noProof/>
            <w:webHidden/>
          </w:rPr>
          <w:fldChar w:fldCharType="end"/>
        </w:r>
      </w:hyperlink>
    </w:p>
    <w:p w:rsidR="008D0DC5" w:rsidRDefault="00190D71">
      <w:pPr>
        <w:pStyle w:val="23"/>
        <w:tabs>
          <w:tab w:val="right" w:leader="dot" w:pos="9403"/>
        </w:tabs>
        <w:rPr>
          <w:rFonts w:asciiTheme="minorHAnsi" w:eastAsiaTheme="minorEastAsia" w:hAnsiTheme="minorHAnsi" w:cstheme="minorBidi"/>
          <w:smallCaps w:val="0"/>
          <w:noProof/>
          <w:sz w:val="21"/>
          <w:szCs w:val="22"/>
        </w:rPr>
      </w:pPr>
      <w:hyperlink w:anchor="_Toc82784981" w:history="1">
        <w:r w:rsidR="008D0DC5" w:rsidRPr="009A6713">
          <w:rPr>
            <w:rStyle w:val="aff4"/>
            <w:rFonts w:ascii="Arial" w:hAnsi="Arial" w:cs="Arial" w:hint="eastAsia"/>
            <w:noProof/>
            <w:kern w:val="0"/>
          </w:rPr>
          <w:t>三、投标文件的编制</w:t>
        </w:r>
        <w:r w:rsidR="008D0DC5">
          <w:rPr>
            <w:noProof/>
            <w:webHidden/>
          </w:rPr>
          <w:tab/>
        </w:r>
        <w:r w:rsidR="008D0DC5">
          <w:rPr>
            <w:noProof/>
            <w:webHidden/>
          </w:rPr>
          <w:fldChar w:fldCharType="begin"/>
        </w:r>
        <w:r w:rsidR="008D0DC5">
          <w:rPr>
            <w:noProof/>
            <w:webHidden/>
          </w:rPr>
          <w:instrText xml:space="preserve"> PAGEREF _Toc82784981 \h </w:instrText>
        </w:r>
        <w:r w:rsidR="008D0DC5">
          <w:rPr>
            <w:noProof/>
            <w:webHidden/>
          </w:rPr>
        </w:r>
        <w:r w:rsidR="008D0DC5">
          <w:rPr>
            <w:noProof/>
            <w:webHidden/>
          </w:rPr>
          <w:fldChar w:fldCharType="separate"/>
        </w:r>
        <w:r w:rsidR="00D71307">
          <w:rPr>
            <w:noProof/>
            <w:webHidden/>
          </w:rPr>
          <w:t>11</w:t>
        </w:r>
        <w:r w:rsidR="008D0DC5">
          <w:rPr>
            <w:noProof/>
            <w:webHidden/>
          </w:rPr>
          <w:fldChar w:fldCharType="end"/>
        </w:r>
      </w:hyperlink>
    </w:p>
    <w:p w:rsidR="008D0DC5" w:rsidRDefault="00190D71">
      <w:pPr>
        <w:pStyle w:val="32"/>
        <w:tabs>
          <w:tab w:val="left" w:pos="840"/>
          <w:tab w:val="right" w:leader="dot" w:pos="9403"/>
        </w:tabs>
        <w:rPr>
          <w:rFonts w:asciiTheme="minorHAnsi" w:eastAsiaTheme="minorEastAsia" w:hAnsiTheme="minorHAnsi" w:cstheme="minorBidi"/>
          <w:i w:val="0"/>
          <w:iCs w:val="0"/>
          <w:noProof/>
          <w:sz w:val="21"/>
          <w:szCs w:val="22"/>
        </w:rPr>
      </w:pPr>
      <w:hyperlink w:anchor="_Toc82784982" w:history="1">
        <w:r w:rsidR="008D0DC5" w:rsidRPr="009A6713">
          <w:rPr>
            <w:rStyle w:val="aff4"/>
            <w:rFonts w:ascii="Arial" w:eastAsia="黑体" w:hAnsi="Arial" w:cs="Arial"/>
            <w:b/>
            <w:bCs/>
            <w:noProof/>
          </w:rPr>
          <w:t>7.</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投标文件的语言和计量单位</w:t>
        </w:r>
        <w:r w:rsidR="008D0DC5">
          <w:rPr>
            <w:noProof/>
            <w:webHidden/>
          </w:rPr>
          <w:tab/>
        </w:r>
        <w:r w:rsidR="008D0DC5">
          <w:rPr>
            <w:noProof/>
            <w:webHidden/>
          </w:rPr>
          <w:fldChar w:fldCharType="begin"/>
        </w:r>
        <w:r w:rsidR="008D0DC5">
          <w:rPr>
            <w:noProof/>
            <w:webHidden/>
          </w:rPr>
          <w:instrText xml:space="preserve"> PAGEREF _Toc82784982 \h </w:instrText>
        </w:r>
        <w:r w:rsidR="008D0DC5">
          <w:rPr>
            <w:noProof/>
            <w:webHidden/>
          </w:rPr>
        </w:r>
        <w:r w:rsidR="008D0DC5">
          <w:rPr>
            <w:noProof/>
            <w:webHidden/>
          </w:rPr>
          <w:fldChar w:fldCharType="separate"/>
        </w:r>
        <w:r w:rsidR="00D71307">
          <w:rPr>
            <w:noProof/>
            <w:webHidden/>
          </w:rPr>
          <w:t>11</w:t>
        </w:r>
        <w:r w:rsidR="008D0DC5">
          <w:rPr>
            <w:noProof/>
            <w:webHidden/>
          </w:rPr>
          <w:fldChar w:fldCharType="end"/>
        </w:r>
      </w:hyperlink>
    </w:p>
    <w:p w:rsidR="008D0DC5" w:rsidRDefault="00190D71">
      <w:pPr>
        <w:pStyle w:val="32"/>
        <w:tabs>
          <w:tab w:val="left" w:pos="840"/>
          <w:tab w:val="right" w:leader="dot" w:pos="9403"/>
        </w:tabs>
        <w:rPr>
          <w:rFonts w:asciiTheme="minorHAnsi" w:eastAsiaTheme="minorEastAsia" w:hAnsiTheme="minorHAnsi" w:cstheme="minorBidi"/>
          <w:i w:val="0"/>
          <w:iCs w:val="0"/>
          <w:noProof/>
          <w:sz w:val="21"/>
          <w:szCs w:val="22"/>
        </w:rPr>
      </w:pPr>
      <w:hyperlink w:anchor="_Toc82784983" w:history="1">
        <w:r w:rsidR="008D0DC5" w:rsidRPr="009A6713">
          <w:rPr>
            <w:rStyle w:val="aff4"/>
            <w:rFonts w:ascii="Arial" w:eastAsia="黑体" w:hAnsi="Arial" w:cs="Arial"/>
            <w:b/>
            <w:bCs/>
            <w:noProof/>
          </w:rPr>
          <w:t>8.</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投标文件的构成</w:t>
        </w:r>
        <w:r w:rsidR="008D0DC5">
          <w:rPr>
            <w:noProof/>
            <w:webHidden/>
          </w:rPr>
          <w:tab/>
        </w:r>
        <w:r w:rsidR="008D0DC5">
          <w:rPr>
            <w:noProof/>
            <w:webHidden/>
          </w:rPr>
          <w:fldChar w:fldCharType="begin"/>
        </w:r>
        <w:r w:rsidR="008D0DC5">
          <w:rPr>
            <w:noProof/>
            <w:webHidden/>
          </w:rPr>
          <w:instrText xml:space="preserve"> PAGEREF _Toc82784983 \h </w:instrText>
        </w:r>
        <w:r w:rsidR="008D0DC5">
          <w:rPr>
            <w:noProof/>
            <w:webHidden/>
          </w:rPr>
        </w:r>
        <w:r w:rsidR="008D0DC5">
          <w:rPr>
            <w:noProof/>
            <w:webHidden/>
          </w:rPr>
          <w:fldChar w:fldCharType="separate"/>
        </w:r>
        <w:r w:rsidR="00D71307">
          <w:rPr>
            <w:noProof/>
            <w:webHidden/>
          </w:rPr>
          <w:t>11</w:t>
        </w:r>
        <w:r w:rsidR="008D0DC5">
          <w:rPr>
            <w:noProof/>
            <w:webHidden/>
          </w:rPr>
          <w:fldChar w:fldCharType="end"/>
        </w:r>
      </w:hyperlink>
    </w:p>
    <w:p w:rsidR="008D0DC5" w:rsidRDefault="00190D71">
      <w:pPr>
        <w:pStyle w:val="32"/>
        <w:tabs>
          <w:tab w:val="left" w:pos="840"/>
          <w:tab w:val="right" w:leader="dot" w:pos="9403"/>
        </w:tabs>
        <w:rPr>
          <w:rFonts w:asciiTheme="minorHAnsi" w:eastAsiaTheme="minorEastAsia" w:hAnsiTheme="minorHAnsi" w:cstheme="minorBidi"/>
          <w:i w:val="0"/>
          <w:iCs w:val="0"/>
          <w:noProof/>
          <w:sz w:val="21"/>
          <w:szCs w:val="22"/>
        </w:rPr>
      </w:pPr>
      <w:hyperlink w:anchor="_Toc82784984" w:history="1">
        <w:r w:rsidR="008D0DC5" w:rsidRPr="009A6713">
          <w:rPr>
            <w:rStyle w:val="aff4"/>
            <w:rFonts w:ascii="Arial" w:eastAsia="黑体" w:hAnsi="Arial" w:cs="Arial"/>
            <w:b/>
            <w:bCs/>
            <w:noProof/>
          </w:rPr>
          <w:t>9.</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投标文件的式样和签署</w:t>
        </w:r>
        <w:r w:rsidR="008D0DC5">
          <w:rPr>
            <w:noProof/>
            <w:webHidden/>
          </w:rPr>
          <w:tab/>
        </w:r>
        <w:r w:rsidR="008D0DC5">
          <w:rPr>
            <w:noProof/>
            <w:webHidden/>
          </w:rPr>
          <w:fldChar w:fldCharType="begin"/>
        </w:r>
        <w:r w:rsidR="008D0DC5">
          <w:rPr>
            <w:noProof/>
            <w:webHidden/>
          </w:rPr>
          <w:instrText xml:space="preserve"> PAGEREF _Toc82784984 \h </w:instrText>
        </w:r>
        <w:r w:rsidR="008D0DC5">
          <w:rPr>
            <w:noProof/>
            <w:webHidden/>
          </w:rPr>
        </w:r>
        <w:r w:rsidR="008D0DC5">
          <w:rPr>
            <w:noProof/>
            <w:webHidden/>
          </w:rPr>
          <w:fldChar w:fldCharType="separate"/>
        </w:r>
        <w:r w:rsidR="00D71307">
          <w:rPr>
            <w:noProof/>
            <w:webHidden/>
          </w:rPr>
          <w:t>12</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85" w:history="1">
        <w:r w:rsidR="008D0DC5" w:rsidRPr="009A6713">
          <w:rPr>
            <w:rStyle w:val="aff4"/>
            <w:rFonts w:ascii="Arial" w:eastAsia="黑体" w:hAnsi="Arial" w:cs="Arial"/>
            <w:b/>
            <w:bCs/>
            <w:noProof/>
          </w:rPr>
          <w:t>10.</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投标报价</w:t>
        </w:r>
        <w:r w:rsidR="008D0DC5">
          <w:rPr>
            <w:noProof/>
            <w:webHidden/>
          </w:rPr>
          <w:tab/>
        </w:r>
        <w:r w:rsidR="008D0DC5">
          <w:rPr>
            <w:noProof/>
            <w:webHidden/>
          </w:rPr>
          <w:fldChar w:fldCharType="begin"/>
        </w:r>
        <w:r w:rsidR="008D0DC5">
          <w:rPr>
            <w:noProof/>
            <w:webHidden/>
          </w:rPr>
          <w:instrText xml:space="preserve"> PAGEREF _Toc82784985 \h </w:instrText>
        </w:r>
        <w:r w:rsidR="008D0DC5">
          <w:rPr>
            <w:noProof/>
            <w:webHidden/>
          </w:rPr>
        </w:r>
        <w:r w:rsidR="008D0DC5">
          <w:rPr>
            <w:noProof/>
            <w:webHidden/>
          </w:rPr>
          <w:fldChar w:fldCharType="separate"/>
        </w:r>
        <w:r w:rsidR="00D71307">
          <w:rPr>
            <w:noProof/>
            <w:webHidden/>
          </w:rPr>
          <w:t>12</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86" w:history="1">
        <w:r w:rsidR="008D0DC5" w:rsidRPr="009A6713">
          <w:rPr>
            <w:rStyle w:val="aff4"/>
            <w:rFonts w:ascii="Arial" w:eastAsia="黑体" w:hAnsi="Arial" w:cs="Arial"/>
            <w:b/>
            <w:bCs/>
            <w:noProof/>
          </w:rPr>
          <w:t>11.</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投标有效期和投标保证金</w:t>
        </w:r>
        <w:r w:rsidR="008D0DC5">
          <w:rPr>
            <w:noProof/>
            <w:webHidden/>
          </w:rPr>
          <w:tab/>
        </w:r>
        <w:r w:rsidR="008D0DC5">
          <w:rPr>
            <w:noProof/>
            <w:webHidden/>
          </w:rPr>
          <w:fldChar w:fldCharType="begin"/>
        </w:r>
        <w:r w:rsidR="008D0DC5">
          <w:rPr>
            <w:noProof/>
            <w:webHidden/>
          </w:rPr>
          <w:instrText xml:space="preserve"> PAGEREF _Toc82784986 \h </w:instrText>
        </w:r>
        <w:r w:rsidR="008D0DC5">
          <w:rPr>
            <w:noProof/>
            <w:webHidden/>
          </w:rPr>
        </w:r>
        <w:r w:rsidR="008D0DC5">
          <w:rPr>
            <w:noProof/>
            <w:webHidden/>
          </w:rPr>
          <w:fldChar w:fldCharType="separate"/>
        </w:r>
        <w:r w:rsidR="00D71307">
          <w:rPr>
            <w:noProof/>
            <w:webHidden/>
          </w:rPr>
          <w:t>12</w:t>
        </w:r>
        <w:r w:rsidR="008D0DC5">
          <w:rPr>
            <w:noProof/>
            <w:webHidden/>
          </w:rPr>
          <w:fldChar w:fldCharType="end"/>
        </w:r>
      </w:hyperlink>
    </w:p>
    <w:p w:rsidR="008D0DC5" w:rsidRDefault="00190D71">
      <w:pPr>
        <w:pStyle w:val="23"/>
        <w:tabs>
          <w:tab w:val="right" w:leader="dot" w:pos="9403"/>
        </w:tabs>
        <w:rPr>
          <w:rFonts w:asciiTheme="minorHAnsi" w:eastAsiaTheme="minorEastAsia" w:hAnsiTheme="minorHAnsi" w:cstheme="minorBidi"/>
          <w:smallCaps w:val="0"/>
          <w:noProof/>
          <w:sz w:val="21"/>
          <w:szCs w:val="22"/>
        </w:rPr>
      </w:pPr>
      <w:hyperlink w:anchor="_Toc82784987" w:history="1">
        <w:r w:rsidR="008D0DC5" w:rsidRPr="009A6713">
          <w:rPr>
            <w:rStyle w:val="aff4"/>
            <w:rFonts w:ascii="Arial" w:hAnsi="Arial" w:cs="Arial" w:hint="eastAsia"/>
            <w:noProof/>
            <w:kern w:val="0"/>
          </w:rPr>
          <w:t>四、投标文件的递交</w:t>
        </w:r>
        <w:r w:rsidR="008D0DC5">
          <w:rPr>
            <w:noProof/>
            <w:webHidden/>
          </w:rPr>
          <w:tab/>
        </w:r>
        <w:r w:rsidR="008D0DC5">
          <w:rPr>
            <w:noProof/>
            <w:webHidden/>
          </w:rPr>
          <w:fldChar w:fldCharType="begin"/>
        </w:r>
        <w:r w:rsidR="008D0DC5">
          <w:rPr>
            <w:noProof/>
            <w:webHidden/>
          </w:rPr>
          <w:instrText xml:space="preserve"> PAGEREF _Toc82784987 \h </w:instrText>
        </w:r>
        <w:r w:rsidR="008D0DC5">
          <w:rPr>
            <w:noProof/>
            <w:webHidden/>
          </w:rPr>
        </w:r>
        <w:r w:rsidR="008D0DC5">
          <w:rPr>
            <w:noProof/>
            <w:webHidden/>
          </w:rPr>
          <w:fldChar w:fldCharType="separate"/>
        </w:r>
        <w:r w:rsidR="00D71307">
          <w:rPr>
            <w:noProof/>
            <w:webHidden/>
          </w:rPr>
          <w:t>14</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88" w:history="1">
        <w:r w:rsidR="008D0DC5" w:rsidRPr="009A6713">
          <w:rPr>
            <w:rStyle w:val="aff4"/>
            <w:rFonts w:ascii="Arial" w:eastAsia="黑体" w:hAnsi="Arial" w:cs="Arial"/>
            <w:b/>
            <w:bCs/>
            <w:noProof/>
          </w:rPr>
          <w:t>12.</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投标文件的密封和标记</w:t>
        </w:r>
        <w:r w:rsidR="008D0DC5">
          <w:rPr>
            <w:noProof/>
            <w:webHidden/>
          </w:rPr>
          <w:tab/>
        </w:r>
        <w:r w:rsidR="008D0DC5">
          <w:rPr>
            <w:noProof/>
            <w:webHidden/>
          </w:rPr>
          <w:fldChar w:fldCharType="begin"/>
        </w:r>
        <w:r w:rsidR="008D0DC5">
          <w:rPr>
            <w:noProof/>
            <w:webHidden/>
          </w:rPr>
          <w:instrText xml:space="preserve"> PAGEREF _Toc82784988 \h </w:instrText>
        </w:r>
        <w:r w:rsidR="008D0DC5">
          <w:rPr>
            <w:noProof/>
            <w:webHidden/>
          </w:rPr>
        </w:r>
        <w:r w:rsidR="008D0DC5">
          <w:rPr>
            <w:noProof/>
            <w:webHidden/>
          </w:rPr>
          <w:fldChar w:fldCharType="separate"/>
        </w:r>
        <w:r w:rsidR="00D71307">
          <w:rPr>
            <w:noProof/>
            <w:webHidden/>
          </w:rPr>
          <w:t>14</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89" w:history="1">
        <w:r w:rsidR="008D0DC5" w:rsidRPr="009A6713">
          <w:rPr>
            <w:rStyle w:val="aff4"/>
            <w:rFonts w:ascii="Arial" w:eastAsia="黑体" w:hAnsi="Arial" w:cs="Arial"/>
            <w:b/>
            <w:bCs/>
            <w:noProof/>
          </w:rPr>
          <w:t>13.</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投标截止时间</w:t>
        </w:r>
        <w:r w:rsidR="008D0DC5">
          <w:rPr>
            <w:noProof/>
            <w:webHidden/>
          </w:rPr>
          <w:tab/>
        </w:r>
        <w:r w:rsidR="008D0DC5">
          <w:rPr>
            <w:noProof/>
            <w:webHidden/>
          </w:rPr>
          <w:fldChar w:fldCharType="begin"/>
        </w:r>
        <w:r w:rsidR="008D0DC5">
          <w:rPr>
            <w:noProof/>
            <w:webHidden/>
          </w:rPr>
          <w:instrText xml:space="preserve"> PAGEREF _Toc82784989 \h </w:instrText>
        </w:r>
        <w:r w:rsidR="008D0DC5">
          <w:rPr>
            <w:noProof/>
            <w:webHidden/>
          </w:rPr>
        </w:r>
        <w:r w:rsidR="008D0DC5">
          <w:rPr>
            <w:noProof/>
            <w:webHidden/>
          </w:rPr>
          <w:fldChar w:fldCharType="separate"/>
        </w:r>
        <w:r w:rsidR="00D71307">
          <w:rPr>
            <w:noProof/>
            <w:webHidden/>
          </w:rPr>
          <w:t>14</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90" w:history="1">
        <w:r w:rsidR="008D0DC5" w:rsidRPr="009A6713">
          <w:rPr>
            <w:rStyle w:val="aff4"/>
            <w:rFonts w:ascii="Arial" w:eastAsia="黑体" w:hAnsi="Arial" w:cs="Arial"/>
            <w:b/>
            <w:bCs/>
            <w:noProof/>
          </w:rPr>
          <w:t>14.</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投标文件的修改与撤回</w:t>
        </w:r>
        <w:r w:rsidR="008D0DC5">
          <w:rPr>
            <w:noProof/>
            <w:webHidden/>
          </w:rPr>
          <w:tab/>
        </w:r>
        <w:r w:rsidR="008D0DC5">
          <w:rPr>
            <w:noProof/>
            <w:webHidden/>
          </w:rPr>
          <w:fldChar w:fldCharType="begin"/>
        </w:r>
        <w:r w:rsidR="008D0DC5">
          <w:rPr>
            <w:noProof/>
            <w:webHidden/>
          </w:rPr>
          <w:instrText xml:space="preserve"> PAGEREF _Toc82784990 \h </w:instrText>
        </w:r>
        <w:r w:rsidR="008D0DC5">
          <w:rPr>
            <w:noProof/>
            <w:webHidden/>
          </w:rPr>
        </w:r>
        <w:r w:rsidR="008D0DC5">
          <w:rPr>
            <w:noProof/>
            <w:webHidden/>
          </w:rPr>
          <w:fldChar w:fldCharType="separate"/>
        </w:r>
        <w:r w:rsidR="00D71307">
          <w:rPr>
            <w:noProof/>
            <w:webHidden/>
          </w:rPr>
          <w:t>14</w:t>
        </w:r>
        <w:r w:rsidR="008D0DC5">
          <w:rPr>
            <w:noProof/>
            <w:webHidden/>
          </w:rPr>
          <w:fldChar w:fldCharType="end"/>
        </w:r>
      </w:hyperlink>
    </w:p>
    <w:p w:rsidR="008D0DC5" w:rsidRDefault="00190D71">
      <w:pPr>
        <w:pStyle w:val="23"/>
        <w:tabs>
          <w:tab w:val="right" w:leader="dot" w:pos="9403"/>
        </w:tabs>
        <w:rPr>
          <w:rFonts w:asciiTheme="minorHAnsi" w:eastAsiaTheme="minorEastAsia" w:hAnsiTheme="minorHAnsi" w:cstheme="minorBidi"/>
          <w:smallCaps w:val="0"/>
          <w:noProof/>
          <w:sz w:val="21"/>
          <w:szCs w:val="22"/>
        </w:rPr>
      </w:pPr>
      <w:hyperlink w:anchor="_Toc82784991" w:history="1">
        <w:r w:rsidR="008D0DC5" w:rsidRPr="009A6713">
          <w:rPr>
            <w:rStyle w:val="aff4"/>
            <w:rFonts w:ascii="Arial" w:hAnsi="Arial" w:cs="Arial" w:hint="eastAsia"/>
            <w:noProof/>
            <w:kern w:val="0"/>
          </w:rPr>
          <w:t>五、开标</w:t>
        </w:r>
        <w:r w:rsidR="008D0DC5">
          <w:rPr>
            <w:noProof/>
            <w:webHidden/>
          </w:rPr>
          <w:tab/>
        </w:r>
        <w:r w:rsidR="008D0DC5">
          <w:rPr>
            <w:noProof/>
            <w:webHidden/>
          </w:rPr>
          <w:fldChar w:fldCharType="begin"/>
        </w:r>
        <w:r w:rsidR="008D0DC5">
          <w:rPr>
            <w:noProof/>
            <w:webHidden/>
          </w:rPr>
          <w:instrText xml:space="preserve"> PAGEREF _Toc82784991 \h </w:instrText>
        </w:r>
        <w:r w:rsidR="008D0DC5">
          <w:rPr>
            <w:noProof/>
            <w:webHidden/>
          </w:rPr>
        </w:r>
        <w:r w:rsidR="008D0DC5">
          <w:rPr>
            <w:noProof/>
            <w:webHidden/>
          </w:rPr>
          <w:fldChar w:fldCharType="separate"/>
        </w:r>
        <w:r w:rsidR="00D71307">
          <w:rPr>
            <w:noProof/>
            <w:webHidden/>
          </w:rPr>
          <w:t>15</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92" w:history="1">
        <w:r w:rsidR="008D0DC5" w:rsidRPr="009A6713">
          <w:rPr>
            <w:rStyle w:val="aff4"/>
            <w:rFonts w:ascii="Arial" w:eastAsia="黑体" w:hAnsi="Arial" w:cs="Arial"/>
            <w:b/>
            <w:bCs/>
            <w:noProof/>
          </w:rPr>
          <w:t>15.</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开标</w:t>
        </w:r>
        <w:r w:rsidR="008D0DC5">
          <w:rPr>
            <w:noProof/>
            <w:webHidden/>
          </w:rPr>
          <w:tab/>
        </w:r>
        <w:r w:rsidR="008D0DC5">
          <w:rPr>
            <w:noProof/>
            <w:webHidden/>
          </w:rPr>
          <w:fldChar w:fldCharType="begin"/>
        </w:r>
        <w:r w:rsidR="008D0DC5">
          <w:rPr>
            <w:noProof/>
            <w:webHidden/>
          </w:rPr>
          <w:instrText xml:space="preserve"> PAGEREF _Toc82784992 \h </w:instrText>
        </w:r>
        <w:r w:rsidR="008D0DC5">
          <w:rPr>
            <w:noProof/>
            <w:webHidden/>
          </w:rPr>
        </w:r>
        <w:r w:rsidR="008D0DC5">
          <w:rPr>
            <w:noProof/>
            <w:webHidden/>
          </w:rPr>
          <w:fldChar w:fldCharType="separate"/>
        </w:r>
        <w:r w:rsidR="00D71307">
          <w:rPr>
            <w:noProof/>
            <w:webHidden/>
          </w:rPr>
          <w:t>15</w:t>
        </w:r>
        <w:r w:rsidR="008D0DC5">
          <w:rPr>
            <w:noProof/>
            <w:webHidden/>
          </w:rPr>
          <w:fldChar w:fldCharType="end"/>
        </w:r>
      </w:hyperlink>
    </w:p>
    <w:p w:rsidR="008D0DC5" w:rsidRDefault="00190D71">
      <w:pPr>
        <w:pStyle w:val="23"/>
        <w:tabs>
          <w:tab w:val="right" w:leader="dot" w:pos="9403"/>
        </w:tabs>
        <w:rPr>
          <w:rFonts w:asciiTheme="minorHAnsi" w:eastAsiaTheme="minorEastAsia" w:hAnsiTheme="minorHAnsi" w:cstheme="minorBidi"/>
          <w:smallCaps w:val="0"/>
          <w:noProof/>
          <w:sz w:val="21"/>
          <w:szCs w:val="22"/>
        </w:rPr>
      </w:pPr>
      <w:hyperlink w:anchor="_Toc82784993" w:history="1">
        <w:r w:rsidR="008D0DC5" w:rsidRPr="009A6713">
          <w:rPr>
            <w:rStyle w:val="aff4"/>
            <w:rFonts w:ascii="Arial" w:hAnsi="Arial" w:cs="Arial" w:hint="eastAsia"/>
            <w:noProof/>
            <w:kern w:val="0"/>
          </w:rPr>
          <w:t>六、评标</w:t>
        </w:r>
        <w:r w:rsidR="008D0DC5">
          <w:rPr>
            <w:noProof/>
            <w:webHidden/>
          </w:rPr>
          <w:tab/>
        </w:r>
        <w:r w:rsidR="008D0DC5">
          <w:rPr>
            <w:noProof/>
            <w:webHidden/>
          </w:rPr>
          <w:fldChar w:fldCharType="begin"/>
        </w:r>
        <w:r w:rsidR="008D0DC5">
          <w:rPr>
            <w:noProof/>
            <w:webHidden/>
          </w:rPr>
          <w:instrText xml:space="preserve"> PAGEREF _Toc82784993 \h </w:instrText>
        </w:r>
        <w:r w:rsidR="008D0DC5">
          <w:rPr>
            <w:noProof/>
            <w:webHidden/>
          </w:rPr>
        </w:r>
        <w:r w:rsidR="008D0DC5">
          <w:rPr>
            <w:noProof/>
            <w:webHidden/>
          </w:rPr>
          <w:fldChar w:fldCharType="separate"/>
        </w:r>
        <w:r w:rsidR="00D71307">
          <w:rPr>
            <w:noProof/>
            <w:webHidden/>
          </w:rPr>
          <w:t>15</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94" w:history="1">
        <w:r w:rsidR="008D0DC5" w:rsidRPr="009A6713">
          <w:rPr>
            <w:rStyle w:val="aff4"/>
            <w:rFonts w:ascii="Arial" w:eastAsia="黑体" w:hAnsi="Arial" w:cs="Arial"/>
            <w:b/>
            <w:bCs/>
            <w:noProof/>
          </w:rPr>
          <w:t>16.</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组建评标委员会</w:t>
        </w:r>
        <w:r w:rsidR="008D0DC5">
          <w:rPr>
            <w:noProof/>
            <w:webHidden/>
          </w:rPr>
          <w:tab/>
        </w:r>
        <w:r w:rsidR="008D0DC5">
          <w:rPr>
            <w:noProof/>
            <w:webHidden/>
          </w:rPr>
          <w:fldChar w:fldCharType="begin"/>
        </w:r>
        <w:r w:rsidR="008D0DC5">
          <w:rPr>
            <w:noProof/>
            <w:webHidden/>
          </w:rPr>
          <w:instrText xml:space="preserve"> PAGEREF _Toc82784994 \h </w:instrText>
        </w:r>
        <w:r w:rsidR="008D0DC5">
          <w:rPr>
            <w:noProof/>
            <w:webHidden/>
          </w:rPr>
        </w:r>
        <w:r w:rsidR="008D0DC5">
          <w:rPr>
            <w:noProof/>
            <w:webHidden/>
          </w:rPr>
          <w:fldChar w:fldCharType="separate"/>
        </w:r>
        <w:r w:rsidR="00D71307">
          <w:rPr>
            <w:noProof/>
            <w:webHidden/>
          </w:rPr>
          <w:t>15</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95" w:history="1">
        <w:r w:rsidR="008D0DC5" w:rsidRPr="009A6713">
          <w:rPr>
            <w:rStyle w:val="aff4"/>
            <w:rFonts w:ascii="Arial" w:eastAsia="黑体" w:hAnsi="Arial" w:cs="Arial"/>
            <w:b/>
            <w:bCs/>
            <w:noProof/>
          </w:rPr>
          <w:t>17.</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投标文件初审</w:t>
        </w:r>
        <w:r w:rsidR="008D0DC5">
          <w:rPr>
            <w:noProof/>
            <w:webHidden/>
          </w:rPr>
          <w:tab/>
        </w:r>
        <w:r w:rsidR="008D0DC5">
          <w:rPr>
            <w:noProof/>
            <w:webHidden/>
          </w:rPr>
          <w:fldChar w:fldCharType="begin"/>
        </w:r>
        <w:r w:rsidR="008D0DC5">
          <w:rPr>
            <w:noProof/>
            <w:webHidden/>
          </w:rPr>
          <w:instrText xml:space="preserve"> PAGEREF _Toc82784995 \h </w:instrText>
        </w:r>
        <w:r w:rsidR="008D0DC5">
          <w:rPr>
            <w:noProof/>
            <w:webHidden/>
          </w:rPr>
        </w:r>
        <w:r w:rsidR="008D0DC5">
          <w:rPr>
            <w:noProof/>
            <w:webHidden/>
          </w:rPr>
          <w:fldChar w:fldCharType="separate"/>
        </w:r>
        <w:r w:rsidR="00D71307">
          <w:rPr>
            <w:noProof/>
            <w:webHidden/>
          </w:rPr>
          <w:t>15</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96" w:history="1">
        <w:r w:rsidR="008D0DC5" w:rsidRPr="009A6713">
          <w:rPr>
            <w:rStyle w:val="aff4"/>
            <w:rFonts w:ascii="Arial" w:eastAsia="黑体" w:hAnsi="Arial" w:cs="Arial"/>
            <w:b/>
            <w:bCs/>
            <w:noProof/>
          </w:rPr>
          <w:t>18.</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投标文件的澄清</w:t>
        </w:r>
        <w:r w:rsidR="008D0DC5">
          <w:rPr>
            <w:noProof/>
            <w:webHidden/>
          </w:rPr>
          <w:tab/>
        </w:r>
        <w:r w:rsidR="008D0DC5">
          <w:rPr>
            <w:noProof/>
            <w:webHidden/>
          </w:rPr>
          <w:fldChar w:fldCharType="begin"/>
        </w:r>
        <w:r w:rsidR="008D0DC5">
          <w:rPr>
            <w:noProof/>
            <w:webHidden/>
          </w:rPr>
          <w:instrText xml:space="preserve"> PAGEREF _Toc82784996 \h </w:instrText>
        </w:r>
        <w:r w:rsidR="008D0DC5">
          <w:rPr>
            <w:noProof/>
            <w:webHidden/>
          </w:rPr>
        </w:r>
        <w:r w:rsidR="008D0DC5">
          <w:rPr>
            <w:noProof/>
            <w:webHidden/>
          </w:rPr>
          <w:fldChar w:fldCharType="separate"/>
        </w:r>
        <w:r w:rsidR="00D71307">
          <w:rPr>
            <w:noProof/>
            <w:webHidden/>
          </w:rPr>
          <w:t>16</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97" w:history="1">
        <w:r w:rsidR="008D0DC5" w:rsidRPr="009A6713">
          <w:rPr>
            <w:rStyle w:val="aff4"/>
            <w:rFonts w:ascii="Arial" w:eastAsia="黑体" w:hAnsi="Arial" w:cs="Arial"/>
            <w:b/>
            <w:bCs/>
            <w:noProof/>
          </w:rPr>
          <w:t>19.</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投标文件的详细评审</w:t>
        </w:r>
        <w:r w:rsidR="008D0DC5">
          <w:rPr>
            <w:noProof/>
            <w:webHidden/>
          </w:rPr>
          <w:tab/>
        </w:r>
        <w:r w:rsidR="008D0DC5">
          <w:rPr>
            <w:noProof/>
            <w:webHidden/>
          </w:rPr>
          <w:fldChar w:fldCharType="begin"/>
        </w:r>
        <w:r w:rsidR="008D0DC5">
          <w:rPr>
            <w:noProof/>
            <w:webHidden/>
          </w:rPr>
          <w:instrText xml:space="preserve"> PAGEREF _Toc82784997 \h </w:instrText>
        </w:r>
        <w:r w:rsidR="008D0DC5">
          <w:rPr>
            <w:noProof/>
            <w:webHidden/>
          </w:rPr>
        </w:r>
        <w:r w:rsidR="008D0DC5">
          <w:rPr>
            <w:noProof/>
            <w:webHidden/>
          </w:rPr>
          <w:fldChar w:fldCharType="separate"/>
        </w:r>
        <w:r w:rsidR="00D71307">
          <w:rPr>
            <w:noProof/>
            <w:webHidden/>
          </w:rPr>
          <w:t>17</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98" w:history="1">
        <w:r w:rsidR="008D0DC5" w:rsidRPr="009A6713">
          <w:rPr>
            <w:rStyle w:val="aff4"/>
            <w:rFonts w:ascii="Arial" w:eastAsia="黑体" w:hAnsi="Arial" w:cs="Arial"/>
            <w:b/>
            <w:bCs/>
            <w:noProof/>
          </w:rPr>
          <w:t>20.</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确定入围供应商</w:t>
        </w:r>
        <w:r w:rsidR="008D0DC5">
          <w:rPr>
            <w:noProof/>
            <w:webHidden/>
          </w:rPr>
          <w:tab/>
        </w:r>
        <w:r w:rsidR="008D0DC5">
          <w:rPr>
            <w:noProof/>
            <w:webHidden/>
          </w:rPr>
          <w:fldChar w:fldCharType="begin"/>
        </w:r>
        <w:r w:rsidR="008D0DC5">
          <w:rPr>
            <w:noProof/>
            <w:webHidden/>
          </w:rPr>
          <w:instrText xml:space="preserve"> PAGEREF _Toc82784998 \h </w:instrText>
        </w:r>
        <w:r w:rsidR="008D0DC5">
          <w:rPr>
            <w:noProof/>
            <w:webHidden/>
          </w:rPr>
        </w:r>
        <w:r w:rsidR="008D0DC5">
          <w:rPr>
            <w:noProof/>
            <w:webHidden/>
          </w:rPr>
          <w:fldChar w:fldCharType="separate"/>
        </w:r>
        <w:r w:rsidR="00D71307">
          <w:rPr>
            <w:noProof/>
            <w:webHidden/>
          </w:rPr>
          <w:t>17</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4999" w:history="1">
        <w:r w:rsidR="008D0DC5" w:rsidRPr="009A6713">
          <w:rPr>
            <w:rStyle w:val="aff4"/>
            <w:rFonts w:ascii="Arial" w:eastAsia="黑体" w:hAnsi="Arial" w:cs="Arial"/>
            <w:b/>
            <w:bCs/>
            <w:noProof/>
          </w:rPr>
          <w:t>21.</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项目废标处理</w:t>
        </w:r>
        <w:r w:rsidR="008D0DC5">
          <w:rPr>
            <w:noProof/>
            <w:webHidden/>
          </w:rPr>
          <w:tab/>
        </w:r>
        <w:r w:rsidR="008D0DC5">
          <w:rPr>
            <w:noProof/>
            <w:webHidden/>
          </w:rPr>
          <w:fldChar w:fldCharType="begin"/>
        </w:r>
        <w:r w:rsidR="008D0DC5">
          <w:rPr>
            <w:noProof/>
            <w:webHidden/>
          </w:rPr>
          <w:instrText xml:space="preserve"> PAGEREF _Toc82784999 \h </w:instrText>
        </w:r>
        <w:r w:rsidR="008D0DC5">
          <w:rPr>
            <w:noProof/>
            <w:webHidden/>
          </w:rPr>
        </w:r>
        <w:r w:rsidR="008D0DC5">
          <w:rPr>
            <w:noProof/>
            <w:webHidden/>
          </w:rPr>
          <w:fldChar w:fldCharType="separate"/>
        </w:r>
        <w:r w:rsidR="00D71307">
          <w:rPr>
            <w:noProof/>
            <w:webHidden/>
          </w:rPr>
          <w:t>17</w:t>
        </w:r>
        <w:r w:rsidR="008D0DC5">
          <w:rPr>
            <w:noProof/>
            <w:webHidden/>
          </w:rPr>
          <w:fldChar w:fldCharType="end"/>
        </w:r>
      </w:hyperlink>
    </w:p>
    <w:p w:rsidR="008D0DC5" w:rsidRDefault="00190D71">
      <w:pPr>
        <w:pStyle w:val="23"/>
        <w:tabs>
          <w:tab w:val="right" w:leader="dot" w:pos="9403"/>
        </w:tabs>
        <w:rPr>
          <w:rFonts w:asciiTheme="minorHAnsi" w:eastAsiaTheme="minorEastAsia" w:hAnsiTheme="minorHAnsi" w:cstheme="minorBidi"/>
          <w:smallCaps w:val="0"/>
          <w:noProof/>
          <w:sz w:val="21"/>
          <w:szCs w:val="22"/>
        </w:rPr>
      </w:pPr>
      <w:hyperlink w:anchor="_Toc82785000" w:history="1">
        <w:r w:rsidR="008D0DC5" w:rsidRPr="009A6713">
          <w:rPr>
            <w:rStyle w:val="aff4"/>
            <w:rFonts w:ascii="Arial" w:hAnsi="Arial" w:cs="Arial" w:hint="eastAsia"/>
            <w:noProof/>
            <w:kern w:val="0"/>
          </w:rPr>
          <w:t>七、授予合同</w:t>
        </w:r>
        <w:r w:rsidR="008D0DC5">
          <w:rPr>
            <w:noProof/>
            <w:webHidden/>
          </w:rPr>
          <w:tab/>
        </w:r>
        <w:r w:rsidR="008D0DC5">
          <w:rPr>
            <w:noProof/>
            <w:webHidden/>
          </w:rPr>
          <w:fldChar w:fldCharType="begin"/>
        </w:r>
        <w:r w:rsidR="008D0DC5">
          <w:rPr>
            <w:noProof/>
            <w:webHidden/>
          </w:rPr>
          <w:instrText xml:space="preserve"> PAGEREF _Toc82785000 \h </w:instrText>
        </w:r>
        <w:r w:rsidR="008D0DC5">
          <w:rPr>
            <w:noProof/>
            <w:webHidden/>
          </w:rPr>
        </w:r>
        <w:r w:rsidR="008D0DC5">
          <w:rPr>
            <w:noProof/>
            <w:webHidden/>
          </w:rPr>
          <w:fldChar w:fldCharType="separate"/>
        </w:r>
        <w:r w:rsidR="00D71307">
          <w:rPr>
            <w:noProof/>
            <w:webHidden/>
          </w:rPr>
          <w:t>17</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5001" w:history="1">
        <w:r w:rsidR="008D0DC5" w:rsidRPr="009A6713">
          <w:rPr>
            <w:rStyle w:val="aff4"/>
            <w:rFonts w:ascii="Arial" w:eastAsia="黑体" w:hAnsi="Arial" w:cs="Arial"/>
            <w:b/>
            <w:bCs/>
            <w:noProof/>
          </w:rPr>
          <w:t>22.</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入围通知</w:t>
        </w:r>
        <w:r w:rsidR="008D0DC5">
          <w:rPr>
            <w:noProof/>
            <w:webHidden/>
          </w:rPr>
          <w:tab/>
        </w:r>
        <w:r w:rsidR="008D0DC5">
          <w:rPr>
            <w:noProof/>
            <w:webHidden/>
          </w:rPr>
          <w:fldChar w:fldCharType="begin"/>
        </w:r>
        <w:r w:rsidR="008D0DC5">
          <w:rPr>
            <w:noProof/>
            <w:webHidden/>
          </w:rPr>
          <w:instrText xml:space="preserve"> PAGEREF _Toc82785001 \h </w:instrText>
        </w:r>
        <w:r w:rsidR="008D0DC5">
          <w:rPr>
            <w:noProof/>
            <w:webHidden/>
          </w:rPr>
        </w:r>
        <w:r w:rsidR="008D0DC5">
          <w:rPr>
            <w:noProof/>
            <w:webHidden/>
          </w:rPr>
          <w:fldChar w:fldCharType="separate"/>
        </w:r>
        <w:r w:rsidR="00D71307">
          <w:rPr>
            <w:noProof/>
            <w:webHidden/>
          </w:rPr>
          <w:t>17</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5002" w:history="1">
        <w:r w:rsidR="008D0DC5" w:rsidRPr="009A6713">
          <w:rPr>
            <w:rStyle w:val="aff4"/>
            <w:rFonts w:ascii="Arial" w:eastAsia="黑体" w:hAnsi="Arial" w:cs="Arial"/>
            <w:b/>
            <w:bCs/>
            <w:noProof/>
          </w:rPr>
          <w:t>23.</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签订合同</w:t>
        </w:r>
        <w:r w:rsidR="008D0DC5">
          <w:rPr>
            <w:noProof/>
            <w:webHidden/>
          </w:rPr>
          <w:tab/>
        </w:r>
        <w:r w:rsidR="008D0DC5">
          <w:rPr>
            <w:noProof/>
            <w:webHidden/>
          </w:rPr>
          <w:fldChar w:fldCharType="begin"/>
        </w:r>
        <w:r w:rsidR="008D0DC5">
          <w:rPr>
            <w:noProof/>
            <w:webHidden/>
          </w:rPr>
          <w:instrText xml:space="preserve"> PAGEREF _Toc82785002 \h </w:instrText>
        </w:r>
        <w:r w:rsidR="008D0DC5">
          <w:rPr>
            <w:noProof/>
            <w:webHidden/>
          </w:rPr>
        </w:r>
        <w:r w:rsidR="008D0DC5">
          <w:rPr>
            <w:noProof/>
            <w:webHidden/>
          </w:rPr>
          <w:fldChar w:fldCharType="separate"/>
        </w:r>
        <w:r w:rsidR="00D71307">
          <w:rPr>
            <w:noProof/>
            <w:webHidden/>
          </w:rPr>
          <w:t>17</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5003" w:history="1">
        <w:r w:rsidR="008D0DC5" w:rsidRPr="009A6713">
          <w:rPr>
            <w:rStyle w:val="aff4"/>
            <w:rFonts w:ascii="Arial" w:eastAsia="黑体" w:hAnsi="Arial" w:cs="Arial"/>
            <w:b/>
            <w:bCs/>
            <w:noProof/>
          </w:rPr>
          <w:t>24.</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招标代理服务费</w:t>
        </w:r>
        <w:r w:rsidR="008D0DC5">
          <w:rPr>
            <w:noProof/>
            <w:webHidden/>
          </w:rPr>
          <w:tab/>
        </w:r>
        <w:r w:rsidR="008D0DC5">
          <w:rPr>
            <w:noProof/>
            <w:webHidden/>
          </w:rPr>
          <w:fldChar w:fldCharType="begin"/>
        </w:r>
        <w:r w:rsidR="008D0DC5">
          <w:rPr>
            <w:noProof/>
            <w:webHidden/>
          </w:rPr>
          <w:instrText xml:space="preserve"> PAGEREF _Toc82785003 \h </w:instrText>
        </w:r>
        <w:r w:rsidR="008D0DC5">
          <w:rPr>
            <w:noProof/>
            <w:webHidden/>
          </w:rPr>
        </w:r>
        <w:r w:rsidR="008D0DC5">
          <w:rPr>
            <w:noProof/>
            <w:webHidden/>
          </w:rPr>
          <w:fldChar w:fldCharType="separate"/>
        </w:r>
        <w:r w:rsidR="00D71307">
          <w:rPr>
            <w:noProof/>
            <w:webHidden/>
          </w:rPr>
          <w:t>18</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5004" w:history="1">
        <w:r w:rsidR="008D0DC5" w:rsidRPr="009A6713">
          <w:rPr>
            <w:rStyle w:val="aff4"/>
            <w:rFonts w:ascii="Arial" w:eastAsia="黑体" w:hAnsi="Arial" w:cs="Arial"/>
            <w:b/>
            <w:bCs/>
            <w:noProof/>
          </w:rPr>
          <w:t>25.</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履约保证金</w:t>
        </w:r>
        <w:r w:rsidR="008D0DC5">
          <w:rPr>
            <w:noProof/>
            <w:webHidden/>
          </w:rPr>
          <w:tab/>
        </w:r>
        <w:r w:rsidR="008D0DC5">
          <w:rPr>
            <w:noProof/>
            <w:webHidden/>
          </w:rPr>
          <w:fldChar w:fldCharType="begin"/>
        </w:r>
        <w:r w:rsidR="008D0DC5">
          <w:rPr>
            <w:noProof/>
            <w:webHidden/>
          </w:rPr>
          <w:instrText xml:space="preserve"> PAGEREF _Toc82785004 \h </w:instrText>
        </w:r>
        <w:r w:rsidR="008D0DC5">
          <w:rPr>
            <w:noProof/>
            <w:webHidden/>
          </w:rPr>
        </w:r>
        <w:r w:rsidR="008D0DC5">
          <w:rPr>
            <w:noProof/>
            <w:webHidden/>
          </w:rPr>
          <w:fldChar w:fldCharType="separate"/>
        </w:r>
        <w:r w:rsidR="00D71307">
          <w:rPr>
            <w:noProof/>
            <w:webHidden/>
          </w:rPr>
          <w:t>18</w:t>
        </w:r>
        <w:r w:rsidR="008D0DC5">
          <w:rPr>
            <w:noProof/>
            <w:webHidden/>
          </w:rPr>
          <w:fldChar w:fldCharType="end"/>
        </w:r>
      </w:hyperlink>
    </w:p>
    <w:p w:rsidR="008D0DC5" w:rsidRDefault="00190D71">
      <w:pPr>
        <w:pStyle w:val="32"/>
        <w:tabs>
          <w:tab w:val="left" w:pos="1050"/>
          <w:tab w:val="right" w:leader="dot" w:pos="9403"/>
        </w:tabs>
        <w:rPr>
          <w:rFonts w:asciiTheme="minorHAnsi" w:eastAsiaTheme="minorEastAsia" w:hAnsiTheme="minorHAnsi" w:cstheme="minorBidi"/>
          <w:i w:val="0"/>
          <w:iCs w:val="0"/>
          <w:noProof/>
          <w:sz w:val="21"/>
          <w:szCs w:val="22"/>
        </w:rPr>
      </w:pPr>
      <w:hyperlink w:anchor="_Toc82785005" w:history="1">
        <w:r w:rsidR="008D0DC5" w:rsidRPr="009A6713">
          <w:rPr>
            <w:rStyle w:val="aff4"/>
            <w:rFonts w:ascii="Arial" w:eastAsia="黑体" w:hAnsi="Arial" w:cs="Arial"/>
            <w:b/>
            <w:bCs/>
            <w:noProof/>
          </w:rPr>
          <w:t>26.</w:t>
        </w:r>
        <w:r w:rsidR="008D0DC5">
          <w:rPr>
            <w:rFonts w:asciiTheme="minorHAnsi" w:eastAsiaTheme="minorEastAsia" w:hAnsiTheme="minorHAnsi" w:cstheme="minorBidi"/>
            <w:i w:val="0"/>
            <w:iCs w:val="0"/>
            <w:noProof/>
            <w:sz w:val="21"/>
            <w:szCs w:val="22"/>
          </w:rPr>
          <w:tab/>
        </w:r>
        <w:r w:rsidR="008D0DC5" w:rsidRPr="009A6713">
          <w:rPr>
            <w:rStyle w:val="aff4"/>
            <w:rFonts w:ascii="Arial" w:eastAsia="黑体" w:hAnsi="Arial" w:cs="Arial" w:hint="eastAsia"/>
            <w:noProof/>
          </w:rPr>
          <w:t>保密条款</w:t>
        </w:r>
        <w:r w:rsidR="008D0DC5">
          <w:rPr>
            <w:noProof/>
            <w:webHidden/>
          </w:rPr>
          <w:tab/>
        </w:r>
        <w:r w:rsidR="008D0DC5">
          <w:rPr>
            <w:noProof/>
            <w:webHidden/>
          </w:rPr>
          <w:fldChar w:fldCharType="begin"/>
        </w:r>
        <w:r w:rsidR="008D0DC5">
          <w:rPr>
            <w:noProof/>
            <w:webHidden/>
          </w:rPr>
          <w:instrText xml:space="preserve"> PAGEREF _Toc82785005 \h </w:instrText>
        </w:r>
        <w:r w:rsidR="008D0DC5">
          <w:rPr>
            <w:noProof/>
            <w:webHidden/>
          </w:rPr>
        </w:r>
        <w:r w:rsidR="008D0DC5">
          <w:rPr>
            <w:noProof/>
            <w:webHidden/>
          </w:rPr>
          <w:fldChar w:fldCharType="separate"/>
        </w:r>
        <w:r w:rsidR="00D71307">
          <w:rPr>
            <w:noProof/>
            <w:webHidden/>
          </w:rPr>
          <w:t>18</w:t>
        </w:r>
        <w:r w:rsidR="008D0DC5">
          <w:rPr>
            <w:noProof/>
            <w:webHidden/>
          </w:rPr>
          <w:fldChar w:fldCharType="end"/>
        </w:r>
      </w:hyperlink>
    </w:p>
    <w:p w:rsidR="008D0DC5" w:rsidRDefault="00190D71">
      <w:pPr>
        <w:pStyle w:val="11"/>
        <w:rPr>
          <w:rFonts w:asciiTheme="minorHAnsi" w:eastAsiaTheme="minorEastAsia" w:hAnsiTheme="minorHAnsi" w:cstheme="minorBidi"/>
          <w:b w:val="0"/>
          <w:bCs w:val="0"/>
          <w:caps w:val="0"/>
          <w:noProof/>
          <w:sz w:val="21"/>
          <w:szCs w:val="22"/>
        </w:rPr>
      </w:pPr>
      <w:hyperlink w:anchor="_Toc82785006" w:history="1">
        <w:r w:rsidR="008D0DC5" w:rsidRPr="009A6713">
          <w:rPr>
            <w:rStyle w:val="aff4"/>
            <w:rFonts w:hint="eastAsia"/>
            <w:noProof/>
          </w:rPr>
          <w:t>第三章</w:t>
        </w:r>
        <w:r w:rsidR="008D0DC5" w:rsidRPr="009A6713">
          <w:rPr>
            <w:rStyle w:val="aff4"/>
            <w:noProof/>
          </w:rPr>
          <w:t xml:space="preserve">  </w:t>
        </w:r>
        <w:r w:rsidR="008D0DC5" w:rsidRPr="009A6713">
          <w:rPr>
            <w:rStyle w:val="aff4"/>
            <w:rFonts w:hint="eastAsia"/>
            <w:noProof/>
          </w:rPr>
          <w:t>评标方法和评标标准</w:t>
        </w:r>
        <w:r w:rsidR="008D0DC5">
          <w:rPr>
            <w:noProof/>
            <w:webHidden/>
          </w:rPr>
          <w:tab/>
        </w:r>
        <w:r w:rsidR="008D0DC5">
          <w:rPr>
            <w:noProof/>
            <w:webHidden/>
          </w:rPr>
          <w:fldChar w:fldCharType="begin"/>
        </w:r>
        <w:r w:rsidR="008D0DC5">
          <w:rPr>
            <w:noProof/>
            <w:webHidden/>
          </w:rPr>
          <w:instrText xml:space="preserve"> PAGEREF _Toc82785006 \h </w:instrText>
        </w:r>
        <w:r w:rsidR="008D0DC5">
          <w:rPr>
            <w:noProof/>
            <w:webHidden/>
          </w:rPr>
        </w:r>
        <w:r w:rsidR="008D0DC5">
          <w:rPr>
            <w:noProof/>
            <w:webHidden/>
          </w:rPr>
          <w:fldChar w:fldCharType="separate"/>
        </w:r>
        <w:r w:rsidR="00D71307">
          <w:rPr>
            <w:noProof/>
            <w:webHidden/>
          </w:rPr>
          <w:t>19</w:t>
        </w:r>
        <w:r w:rsidR="008D0DC5">
          <w:rPr>
            <w:noProof/>
            <w:webHidden/>
          </w:rPr>
          <w:fldChar w:fldCharType="end"/>
        </w:r>
      </w:hyperlink>
    </w:p>
    <w:p w:rsidR="008D0DC5" w:rsidRDefault="00190D71">
      <w:pPr>
        <w:pStyle w:val="11"/>
        <w:rPr>
          <w:rFonts w:asciiTheme="minorHAnsi" w:eastAsiaTheme="minorEastAsia" w:hAnsiTheme="minorHAnsi" w:cstheme="minorBidi"/>
          <w:b w:val="0"/>
          <w:bCs w:val="0"/>
          <w:caps w:val="0"/>
          <w:noProof/>
          <w:sz w:val="21"/>
          <w:szCs w:val="22"/>
        </w:rPr>
      </w:pPr>
      <w:hyperlink w:anchor="_Toc82785007" w:history="1">
        <w:r w:rsidR="008D0DC5" w:rsidRPr="009A6713">
          <w:rPr>
            <w:rStyle w:val="aff4"/>
            <w:rFonts w:hint="eastAsia"/>
            <w:noProof/>
          </w:rPr>
          <w:t>第四章</w:t>
        </w:r>
        <w:r w:rsidR="008D0DC5" w:rsidRPr="009A6713">
          <w:rPr>
            <w:rStyle w:val="aff4"/>
            <w:noProof/>
          </w:rPr>
          <w:t xml:space="preserve">  </w:t>
        </w:r>
        <w:r w:rsidR="008D0DC5" w:rsidRPr="009A6713">
          <w:rPr>
            <w:rStyle w:val="aff4"/>
            <w:rFonts w:hint="eastAsia"/>
            <w:noProof/>
          </w:rPr>
          <w:t>技术要求</w:t>
        </w:r>
        <w:r w:rsidR="008D0DC5">
          <w:rPr>
            <w:noProof/>
            <w:webHidden/>
          </w:rPr>
          <w:tab/>
        </w:r>
        <w:r w:rsidR="008D0DC5">
          <w:rPr>
            <w:noProof/>
            <w:webHidden/>
          </w:rPr>
          <w:fldChar w:fldCharType="begin"/>
        </w:r>
        <w:r w:rsidR="008D0DC5">
          <w:rPr>
            <w:noProof/>
            <w:webHidden/>
          </w:rPr>
          <w:instrText xml:space="preserve"> PAGEREF _Toc82785007 \h </w:instrText>
        </w:r>
        <w:r w:rsidR="008D0DC5">
          <w:rPr>
            <w:noProof/>
            <w:webHidden/>
          </w:rPr>
        </w:r>
        <w:r w:rsidR="008D0DC5">
          <w:rPr>
            <w:noProof/>
            <w:webHidden/>
          </w:rPr>
          <w:fldChar w:fldCharType="separate"/>
        </w:r>
        <w:r w:rsidR="00D71307">
          <w:rPr>
            <w:noProof/>
            <w:webHidden/>
          </w:rPr>
          <w:t>22</w:t>
        </w:r>
        <w:r w:rsidR="008D0DC5">
          <w:rPr>
            <w:noProof/>
            <w:webHidden/>
          </w:rPr>
          <w:fldChar w:fldCharType="end"/>
        </w:r>
      </w:hyperlink>
    </w:p>
    <w:p w:rsidR="008D0DC5" w:rsidRDefault="00190D71">
      <w:pPr>
        <w:pStyle w:val="11"/>
        <w:rPr>
          <w:rFonts w:asciiTheme="minorHAnsi" w:eastAsiaTheme="minorEastAsia" w:hAnsiTheme="minorHAnsi" w:cstheme="minorBidi"/>
          <w:b w:val="0"/>
          <w:bCs w:val="0"/>
          <w:caps w:val="0"/>
          <w:noProof/>
          <w:sz w:val="21"/>
          <w:szCs w:val="22"/>
        </w:rPr>
      </w:pPr>
      <w:hyperlink w:anchor="_Toc82785008" w:history="1">
        <w:r w:rsidR="008D0DC5" w:rsidRPr="009A6713">
          <w:rPr>
            <w:rStyle w:val="aff4"/>
            <w:rFonts w:hint="eastAsia"/>
            <w:noProof/>
          </w:rPr>
          <w:t>第五章</w:t>
        </w:r>
        <w:r w:rsidR="008D0DC5" w:rsidRPr="009A6713">
          <w:rPr>
            <w:rStyle w:val="aff4"/>
            <w:noProof/>
          </w:rPr>
          <w:t xml:space="preserve">  </w:t>
        </w:r>
        <w:r w:rsidR="008D0DC5" w:rsidRPr="009A6713">
          <w:rPr>
            <w:rStyle w:val="aff4"/>
            <w:rFonts w:hint="eastAsia"/>
            <w:noProof/>
          </w:rPr>
          <w:t>采购合同</w:t>
        </w:r>
        <w:r w:rsidR="008D0DC5">
          <w:rPr>
            <w:noProof/>
            <w:webHidden/>
          </w:rPr>
          <w:tab/>
        </w:r>
        <w:r w:rsidR="008D0DC5">
          <w:rPr>
            <w:noProof/>
            <w:webHidden/>
          </w:rPr>
          <w:fldChar w:fldCharType="begin"/>
        </w:r>
        <w:r w:rsidR="008D0DC5">
          <w:rPr>
            <w:noProof/>
            <w:webHidden/>
          </w:rPr>
          <w:instrText xml:space="preserve"> PAGEREF _Toc82785008 \h </w:instrText>
        </w:r>
        <w:r w:rsidR="008D0DC5">
          <w:rPr>
            <w:noProof/>
            <w:webHidden/>
          </w:rPr>
        </w:r>
        <w:r w:rsidR="008D0DC5">
          <w:rPr>
            <w:noProof/>
            <w:webHidden/>
          </w:rPr>
          <w:fldChar w:fldCharType="separate"/>
        </w:r>
        <w:r w:rsidR="00D71307">
          <w:rPr>
            <w:noProof/>
            <w:webHidden/>
          </w:rPr>
          <w:t>23</w:t>
        </w:r>
        <w:r w:rsidR="008D0DC5">
          <w:rPr>
            <w:noProof/>
            <w:webHidden/>
          </w:rPr>
          <w:fldChar w:fldCharType="end"/>
        </w:r>
      </w:hyperlink>
    </w:p>
    <w:p w:rsidR="008D0DC5" w:rsidRDefault="00190D71">
      <w:pPr>
        <w:pStyle w:val="11"/>
        <w:rPr>
          <w:rFonts w:asciiTheme="minorHAnsi" w:eastAsiaTheme="minorEastAsia" w:hAnsiTheme="minorHAnsi" w:cstheme="minorBidi"/>
          <w:b w:val="0"/>
          <w:bCs w:val="0"/>
          <w:caps w:val="0"/>
          <w:noProof/>
          <w:sz w:val="21"/>
          <w:szCs w:val="22"/>
        </w:rPr>
      </w:pPr>
      <w:hyperlink w:anchor="_Toc82785009" w:history="1">
        <w:r w:rsidR="008D0DC5" w:rsidRPr="009A6713">
          <w:rPr>
            <w:rStyle w:val="aff4"/>
            <w:rFonts w:hint="eastAsia"/>
            <w:noProof/>
          </w:rPr>
          <w:t>第六章</w:t>
        </w:r>
        <w:r w:rsidR="008D0DC5" w:rsidRPr="009A6713">
          <w:rPr>
            <w:rStyle w:val="aff4"/>
            <w:noProof/>
          </w:rPr>
          <w:t xml:space="preserve">  </w:t>
        </w:r>
        <w:r w:rsidR="008D0DC5" w:rsidRPr="009A6713">
          <w:rPr>
            <w:rStyle w:val="aff4"/>
            <w:rFonts w:hint="eastAsia"/>
            <w:noProof/>
          </w:rPr>
          <w:t>附件</w:t>
        </w:r>
        <w:r w:rsidR="008D0DC5">
          <w:rPr>
            <w:noProof/>
            <w:webHidden/>
          </w:rPr>
          <w:tab/>
        </w:r>
        <w:r w:rsidR="008D0DC5">
          <w:rPr>
            <w:noProof/>
            <w:webHidden/>
          </w:rPr>
          <w:fldChar w:fldCharType="begin"/>
        </w:r>
        <w:r w:rsidR="008D0DC5">
          <w:rPr>
            <w:noProof/>
            <w:webHidden/>
          </w:rPr>
          <w:instrText xml:space="preserve"> PAGEREF _Toc82785009 \h </w:instrText>
        </w:r>
        <w:r w:rsidR="008D0DC5">
          <w:rPr>
            <w:noProof/>
            <w:webHidden/>
          </w:rPr>
        </w:r>
        <w:r w:rsidR="008D0DC5">
          <w:rPr>
            <w:noProof/>
            <w:webHidden/>
          </w:rPr>
          <w:fldChar w:fldCharType="separate"/>
        </w:r>
        <w:r w:rsidR="00D71307">
          <w:rPr>
            <w:noProof/>
            <w:webHidden/>
          </w:rPr>
          <w:t>28</w:t>
        </w:r>
        <w:r w:rsidR="008D0DC5">
          <w:rPr>
            <w:noProof/>
            <w:webHidden/>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0"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1  </w:t>
        </w:r>
        <w:r w:rsidR="008D0DC5" w:rsidRPr="008D0DC5">
          <w:rPr>
            <w:rStyle w:val="aff4"/>
            <w:rFonts w:hAnsi="Arial" w:hint="eastAsia"/>
            <w:b w:val="0"/>
            <w:noProof/>
            <w:sz w:val="20"/>
            <w:szCs w:val="20"/>
          </w:rPr>
          <w:t>投标函格式</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_Toc82785010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28</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1"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2  </w:t>
        </w:r>
        <w:r w:rsidR="008D0DC5" w:rsidRPr="008D0DC5">
          <w:rPr>
            <w:rStyle w:val="aff4"/>
            <w:rFonts w:hAnsi="Arial" w:hint="eastAsia"/>
            <w:b w:val="0"/>
            <w:noProof/>
            <w:sz w:val="20"/>
            <w:szCs w:val="20"/>
          </w:rPr>
          <w:t>开标一览表</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_Toc82785011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30</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2"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3  </w:t>
        </w:r>
        <w:r w:rsidR="008D0DC5" w:rsidRPr="008D0DC5">
          <w:rPr>
            <w:rStyle w:val="aff4"/>
            <w:rFonts w:hAnsi="Arial" w:hint="eastAsia"/>
            <w:b w:val="0"/>
            <w:noProof/>
            <w:sz w:val="20"/>
            <w:szCs w:val="20"/>
          </w:rPr>
          <w:t>技术条款偏离表格式</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_Toc82785012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31</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3"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4  </w:t>
        </w:r>
        <w:r w:rsidR="008D0DC5" w:rsidRPr="008D0DC5">
          <w:rPr>
            <w:rStyle w:val="aff4"/>
            <w:rFonts w:hAnsi="Arial" w:hint="eastAsia"/>
            <w:b w:val="0"/>
            <w:noProof/>
            <w:sz w:val="20"/>
            <w:szCs w:val="20"/>
          </w:rPr>
          <w:t>商务条款偏离表格式</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_Toc82785013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32</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4"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5  </w:t>
        </w:r>
        <w:r w:rsidR="008D0DC5" w:rsidRPr="008D0DC5">
          <w:rPr>
            <w:rStyle w:val="aff4"/>
            <w:rFonts w:hAnsi="Arial" w:hint="eastAsia"/>
            <w:b w:val="0"/>
            <w:noProof/>
            <w:sz w:val="20"/>
            <w:szCs w:val="20"/>
          </w:rPr>
          <w:t>法定代表人授权书格式</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_Toc82785014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33</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5"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6  </w:t>
        </w:r>
        <w:r w:rsidR="008D0DC5" w:rsidRPr="008D0DC5">
          <w:rPr>
            <w:rStyle w:val="aff4"/>
            <w:rFonts w:hAnsi="Arial" w:hint="eastAsia"/>
            <w:b w:val="0"/>
            <w:noProof/>
            <w:sz w:val="20"/>
            <w:szCs w:val="20"/>
          </w:rPr>
          <w:t>投标保证金承诺函</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_Toc82785015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34</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6"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7  </w:t>
        </w:r>
        <w:r w:rsidR="008D0DC5" w:rsidRPr="008D0DC5">
          <w:rPr>
            <w:rStyle w:val="aff4"/>
            <w:rFonts w:hAnsi="Arial" w:hint="eastAsia"/>
            <w:b w:val="0"/>
            <w:noProof/>
            <w:sz w:val="20"/>
            <w:szCs w:val="20"/>
          </w:rPr>
          <w:t>招标服务费承诺函</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_Toc82785016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35</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7"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8  </w:t>
        </w:r>
        <w:r w:rsidR="008D0DC5" w:rsidRPr="008D0DC5">
          <w:rPr>
            <w:rStyle w:val="aff4"/>
            <w:rFonts w:hAnsi="Arial" w:hint="eastAsia"/>
            <w:b w:val="0"/>
            <w:noProof/>
            <w:sz w:val="20"/>
            <w:szCs w:val="20"/>
          </w:rPr>
          <w:t>投标人情况表</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_Toc82785017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36</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8"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9  </w:t>
        </w:r>
        <w:r w:rsidR="008D0DC5" w:rsidRPr="008D0DC5">
          <w:rPr>
            <w:rStyle w:val="aff4"/>
            <w:rFonts w:hAnsi="Arial" w:hint="eastAsia"/>
            <w:b w:val="0"/>
            <w:noProof/>
            <w:sz w:val="20"/>
            <w:szCs w:val="20"/>
          </w:rPr>
          <w:t>资格证明文件</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_Toc82785018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37</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19"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10  </w:t>
        </w:r>
        <w:r w:rsidR="008D0DC5" w:rsidRPr="008D0DC5">
          <w:rPr>
            <w:rStyle w:val="aff4"/>
            <w:rFonts w:hAnsi="Arial" w:hint="eastAsia"/>
            <w:b w:val="0"/>
            <w:noProof/>
            <w:sz w:val="20"/>
            <w:szCs w:val="20"/>
          </w:rPr>
          <w:t>评标细则提及或投标人认为需要提供的其他证明材料</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_Toc82785019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38</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20"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11  </w:t>
        </w:r>
        <w:r w:rsidR="008D0DC5" w:rsidRPr="008D0DC5">
          <w:rPr>
            <w:rStyle w:val="aff4"/>
            <w:rFonts w:hAnsi="Arial" w:hint="eastAsia"/>
            <w:b w:val="0"/>
            <w:noProof/>
            <w:sz w:val="20"/>
            <w:szCs w:val="20"/>
          </w:rPr>
          <w:t>详细的技术服务响应方案和服务承诺</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_Toc82785020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39</w:t>
        </w:r>
        <w:r w:rsidR="008D0DC5" w:rsidRPr="008D0DC5">
          <w:rPr>
            <w:b w:val="0"/>
            <w:noProof/>
            <w:webHidden/>
            <w:sz w:val="20"/>
            <w:szCs w:val="20"/>
          </w:rPr>
          <w:fldChar w:fldCharType="end"/>
        </w:r>
      </w:hyperlink>
    </w:p>
    <w:p w:rsidR="008D0DC5" w:rsidRPr="008D0DC5" w:rsidRDefault="00190D71">
      <w:pPr>
        <w:pStyle w:val="11"/>
        <w:rPr>
          <w:rFonts w:asciiTheme="minorHAnsi" w:eastAsiaTheme="minorEastAsia" w:hAnsiTheme="minorHAnsi" w:cstheme="minorBidi"/>
          <w:b w:val="0"/>
          <w:bCs w:val="0"/>
          <w:caps w:val="0"/>
          <w:noProof/>
          <w:sz w:val="20"/>
          <w:szCs w:val="20"/>
        </w:rPr>
      </w:pPr>
      <w:hyperlink w:anchor="_Toc82785021" w:history="1">
        <w:r w:rsidR="008D0DC5" w:rsidRPr="008D0DC5">
          <w:rPr>
            <w:rStyle w:val="aff4"/>
            <w:rFonts w:hAnsi="Arial" w:hint="eastAsia"/>
            <w:b w:val="0"/>
            <w:noProof/>
            <w:sz w:val="20"/>
            <w:szCs w:val="20"/>
          </w:rPr>
          <w:t>附件</w:t>
        </w:r>
        <w:r w:rsidR="008D0DC5" w:rsidRPr="008D0DC5">
          <w:rPr>
            <w:rStyle w:val="aff4"/>
            <w:rFonts w:hAnsi="Arial"/>
            <w:b w:val="0"/>
            <w:noProof/>
            <w:sz w:val="20"/>
            <w:szCs w:val="20"/>
          </w:rPr>
          <w:t xml:space="preserve">12  </w:t>
        </w:r>
        <w:r w:rsidR="008D0DC5" w:rsidRPr="008D0DC5">
          <w:rPr>
            <w:rStyle w:val="aff4"/>
            <w:rFonts w:hAnsi="Arial" w:hint="eastAsia"/>
            <w:b w:val="0"/>
            <w:noProof/>
            <w:sz w:val="20"/>
            <w:szCs w:val="20"/>
          </w:rPr>
          <w:t>价格承诺</w:t>
        </w:r>
        <w:r w:rsidR="008D0DC5" w:rsidRPr="008D0DC5">
          <w:rPr>
            <w:b w:val="0"/>
            <w:noProof/>
            <w:webHidden/>
            <w:sz w:val="20"/>
            <w:szCs w:val="20"/>
          </w:rPr>
          <w:tab/>
        </w:r>
        <w:r w:rsidR="008D0DC5" w:rsidRPr="008D0DC5">
          <w:rPr>
            <w:b w:val="0"/>
            <w:noProof/>
            <w:webHidden/>
            <w:sz w:val="20"/>
            <w:szCs w:val="20"/>
          </w:rPr>
          <w:fldChar w:fldCharType="begin"/>
        </w:r>
        <w:r w:rsidR="008D0DC5" w:rsidRPr="008D0DC5">
          <w:rPr>
            <w:b w:val="0"/>
            <w:noProof/>
            <w:webHidden/>
            <w:sz w:val="20"/>
            <w:szCs w:val="20"/>
          </w:rPr>
          <w:instrText xml:space="preserve"> PAGEREF _Toc82785021 \h </w:instrText>
        </w:r>
        <w:r w:rsidR="008D0DC5" w:rsidRPr="008D0DC5">
          <w:rPr>
            <w:b w:val="0"/>
            <w:noProof/>
            <w:webHidden/>
            <w:sz w:val="20"/>
            <w:szCs w:val="20"/>
          </w:rPr>
        </w:r>
        <w:r w:rsidR="008D0DC5" w:rsidRPr="008D0DC5">
          <w:rPr>
            <w:b w:val="0"/>
            <w:noProof/>
            <w:webHidden/>
            <w:sz w:val="20"/>
            <w:szCs w:val="20"/>
          </w:rPr>
          <w:fldChar w:fldCharType="separate"/>
        </w:r>
        <w:r w:rsidR="00D71307">
          <w:rPr>
            <w:b w:val="0"/>
            <w:noProof/>
            <w:webHidden/>
            <w:sz w:val="20"/>
            <w:szCs w:val="20"/>
          </w:rPr>
          <w:t>40</w:t>
        </w:r>
        <w:r w:rsidR="008D0DC5" w:rsidRPr="008D0DC5">
          <w:rPr>
            <w:b w:val="0"/>
            <w:noProof/>
            <w:webHidden/>
            <w:sz w:val="20"/>
            <w:szCs w:val="20"/>
          </w:rPr>
          <w:fldChar w:fldCharType="end"/>
        </w:r>
      </w:hyperlink>
    </w:p>
    <w:p w:rsidR="007F20D9" w:rsidRDefault="002B7E23">
      <w:pPr>
        <w:rPr>
          <w:rFonts w:ascii="Arial" w:hAnsi="Arial" w:cs="Arial"/>
        </w:rPr>
        <w:sectPr w:rsidR="007F20D9">
          <w:footerReference w:type="default" r:id="rId15"/>
          <w:pgSz w:w="11907" w:h="16840"/>
          <w:pgMar w:top="1247" w:right="1247" w:bottom="1247" w:left="1247" w:header="851" w:footer="992" w:gutter="0"/>
          <w:pgNumType w:start="1"/>
          <w:cols w:space="720"/>
          <w:docGrid w:linePitch="312" w:charSpace="40799"/>
        </w:sectPr>
      </w:pPr>
      <w:r>
        <w:rPr>
          <w:rFonts w:ascii="Arial" w:hAnsi="Arial" w:cs="Arial"/>
        </w:rPr>
        <w:fldChar w:fldCharType="end"/>
      </w:r>
    </w:p>
    <w:p w:rsidR="007F20D9" w:rsidRDefault="007F20D9">
      <w:pPr>
        <w:spacing w:line="360" w:lineRule="auto"/>
        <w:rPr>
          <w:rFonts w:ascii="Arial" w:hAnsi="Arial" w:cs="Arial"/>
        </w:rPr>
      </w:pPr>
    </w:p>
    <w:p w:rsidR="007F20D9" w:rsidRDefault="007F20D9">
      <w:pPr>
        <w:spacing w:line="360" w:lineRule="auto"/>
        <w:rPr>
          <w:rFonts w:ascii="Arial" w:hAnsi="Arial" w:cs="Arial"/>
        </w:rPr>
      </w:pPr>
    </w:p>
    <w:p w:rsidR="007F20D9" w:rsidRDefault="002B7E23" w:rsidP="000B4A79">
      <w:pPr>
        <w:pStyle w:val="10"/>
        <w:rPr>
          <w:rFonts w:cs="Arial"/>
          <w:b w:val="0"/>
          <w:sz w:val="36"/>
        </w:rPr>
      </w:pPr>
      <w:r>
        <w:rPr>
          <w:rFonts w:cs="Arial"/>
          <w:sz w:val="36"/>
        </w:rPr>
        <w:br w:type="page"/>
      </w:r>
      <w:bookmarkStart w:id="49" w:name="_Toc82784969"/>
      <w:r w:rsidRPr="000B4A79">
        <w:rPr>
          <w:rFonts w:cs="Arial"/>
          <w:b w:val="0"/>
          <w:sz w:val="36"/>
        </w:rPr>
        <w:lastRenderedPageBreak/>
        <w:t>第一章</w:t>
      </w:r>
      <w:r w:rsidRPr="000B4A79">
        <w:rPr>
          <w:rFonts w:cs="Arial"/>
          <w:b w:val="0"/>
          <w:sz w:val="36"/>
        </w:rPr>
        <w:t xml:space="preserve">  </w:t>
      </w:r>
      <w:r w:rsidRPr="000B4A79">
        <w:rPr>
          <w:rFonts w:cs="Arial"/>
          <w:b w:val="0"/>
          <w:sz w:val="36"/>
        </w:rPr>
        <w:t>投标邀请</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F20D9" w:rsidRDefault="002B7E23">
      <w:pPr>
        <w:pStyle w:val="af2"/>
        <w:snapToGrid w:val="0"/>
        <w:spacing w:beforeLines="100" w:before="240" w:line="360" w:lineRule="auto"/>
        <w:ind w:firstLineChars="200" w:firstLine="480"/>
        <w:rPr>
          <w:rFonts w:ascii="Arial" w:hAnsi="Arial" w:cs="Arial"/>
          <w:sz w:val="24"/>
          <w:u w:val="single"/>
        </w:rPr>
      </w:pPr>
      <w:r>
        <w:rPr>
          <w:rFonts w:ascii="Arial" w:hAnsi="Arial" w:cs="Arial"/>
          <w:color w:val="000000"/>
          <w:sz w:val="24"/>
        </w:rPr>
        <w:t>中化商务有限公司（招标代理机构）受</w:t>
      </w:r>
      <w:r>
        <w:rPr>
          <w:rFonts w:ascii="Arial" w:hAnsi="Arial" w:cs="Arial" w:hint="eastAsia"/>
          <w:color w:val="000000"/>
          <w:sz w:val="24"/>
        </w:rPr>
        <w:t>中</w:t>
      </w:r>
      <w:proofErr w:type="gramStart"/>
      <w:r>
        <w:rPr>
          <w:rFonts w:ascii="Arial" w:hAnsi="Arial" w:cs="Arial" w:hint="eastAsia"/>
          <w:color w:val="000000"/>
          <w:sz w:val="24"/>
        </w:rPr>
        <w:t>化现代</w:t>
      </w:r>
      <w:proofErr w:type="gramEnd"/>
      <w:r>
        <w:rPr>
          <w:rFonts w:ascii="Arial" w:hAnsi="Arial" w:cs="Arial" w:hint="eastAsia"/>
          <w:color w:val="000000"/>
          <w:sz w:val="24"/>
        </w:rPr>
        <w:t>农业有限公司</w:t>
      </w:r>
      <w:r>
        <w:rPr>
          <w:rFonts w:ascii="Arial" w:hAnsi="Arial" w:cs="Arial"/>
          <w:color w:val="000000"/>
          <w:sz w:val="24"/>
        </w:rPr>
        <w:t>（招标人）的委托，就如下项目进行国内公开招标，邀请合格的投标人提交密封的投标文件。</w:t>
      </w:r>
    </w:p>
    <w:p w:rsidR="007F20D9" w:rsidRPr="00ED3506" w:rsidRDefault="002B7E23" w:rsidP="00ED3506">
      <w:pPr>
        <w:pStyle w:val="a5"/>
        <w:spacing w:line="360" w:lineRule="auto"/>
        <w:rPr>
          <w:rFonts w:ascii="Arial" w:hAnsi="Arial" w:cs="Arial"/>
        </w:rPr>
      </w:pPr>
      <w:r w:rsidRPr="00ED3506">
        <w:rPr>
          <w:rFonts w:ascii="Arial" w:hAnsi="Arial" w:cs="Arial"/>
        </w:rPr>
        <w:t>项目名称：</w:t>
      </w:r>
      <w:r w:rsidR="000B4A79" w:rsidRPr="00ED3506">
        <w:rPr>
          <w:rFonts w:ascii="Arial" w:hAnsi="Arial" w:cs="Arial" w:hint="eastAsia"/>
        </w:rPr>
        <w:t>MAP</w:t>
      </w:r>
      <w:r w:rsidR="000B4A79" w:rsidRPr="00ED3506">
        <w:rPr>
          <w:rFonts w:ascii="Arial" w:hAnsi="Arial" w:cs="Arial" w:hint="eastAsia"/>
        </w:rPr>
        <w:t>粮经农资“千万计划”</w:t>
      </w:r>
      <w:r w:rsidRPr="00ED3506">
        <w:rPr>
          <w:rFonts w:ascii="Arial" w:hAnsi="Arial" w:cs="Arial"/>
        </w:rPr>
        <w:t>供应商入围项目。</w:t>
      </w:r>
    </w:p>
    <w:p w:rsidR="007F20D9" w:rsidRDefault="002B7E23" w:rsidP="00ED3506">
      <w:pPr>
        <w:pStyle w:val="a5"/>
        <w:spacing w:line="360" w:lineRule="auto"/>
        <w:rPr>
          <w:rFonts w:ascii="Arial" w:hAnsi="Arial" w:cs="Arial"/>
        </w:rPr>
      </w:pPr>
      <w:r>
        <w:rPr>
          <w:rFonts w:ascii="Arial" w:hAnsi="Arial" w:cs="Arial"/>
        </w:rPr>
        <w:t>项目编号：</w:t>
      </w:r>
      <w:r w:rsidR="00462709" w:rsidRPr="00462709">
        <w:rPr>
          <w:rFonts w:ascii="Arial" w:hAnsi="Arial" w:cs="Arial"/>
        </w:rPr>
        <w:t>0747-2160SCCZA141</w:t>
      </w:r>
      <w:r w:rsidR="003B006E">
        <w:rPr>
          <w:rFonts w:ascii="Arial" w:hAnsi="Arial" w:cs="Arial" w:hint="eastAsia"/>
        </w:rPr>
        <w:t>/01</w:t>
      </w:r>
    </w:p>
    <w:p w:rsidR="007F20D9" w:rsidRDefault="002B7E23">
      <w:pPr>
        <w:pStyle w:val="a5"/>
        <w:spacing w:line="360" w:lineRule="auto"/>
        <w:rPr>
          <w:rFonts w:ascii="Arial" w:hAnsi="Arial" w:cs="Arial"/>
        </w:rPr>
      </w:pPr>
      <w:r>
        <w:rPr>
          <w:rFonts w:ascii="Arial" w:hAnsi="Arial" w:cs="Arial"/>
        </w:rPr>
        <w:t>招标人名称：</w:t>
      </w:r>
      <w:r>
        <w:rPr>
          <w:rFonts w:ascii="Arial" w:hAnsi="Arial" w:cs="Arial" w:hint="eastAsia"/>
        </w:rPr>
        <w:t>中</w:t>
      </w:r>
      <w:proofErr w:type="gramStart"/>
      <w:r>
        <w:rPr>
          <w:rFonts w:ascii="Arial" w:hAnsi="Arial" w:cs="Arial" w:hint="eastAsia"/>
        </w:rPr>
        <w:t>化现代</w:t>
      </w:r>
      <w:proofErr w:type="gramEnd"/>
      <w:r>
        <w:rPr>
          <w:rFonts w:ascii="Arial" w:hAnsi="Arial" w:cs="Arial" w:hint="eastAsia"/>
        </w:rPr>
        <w:t>农业有限公司</w:t>
      </w:r>
      <w:r>
        <w:rPr>
          <w:rFonts w:ascii="Arial" w:hAnsi="Arial" w:cs="Arial"/>
        </w:rPr>
        <w:t>。</w:t>
      </w:r>
    </w:p>
    <w:p w:rsidR="007F20D9" w:rsidRDefault="002B7E23">
      <w:pPr>
        <w:pStyle w:val="af2"/>
        <w:numPr>
          <w:ilvl w:val="0"/>
          <w:numId w:val="6"/>
        </w:numPr>
        <w:snapToGrid w:val="0"/>
        <w:spacing w:line="360" w:lineRule="auto"/>
        <w:rPr>
          <w:rFonts w:ascii="Arial" w:hAnsi="Arial" w:cs="Arial"/>
          <w:sz w:val="24"/>
        </w:rPr>
      </w:pPr>
      <w:r>
        <w:rPr>
          <w:rFonts w:ascii="Arial" w:hAnsi="Arial" w:cs="Arial"/>
          <w:color w:val="000000"/>
          <w:sz w:val="24"/>
        </w:rPr>
        <w:t>本</w:t>
      </w:r>
      <w:r>
        <w:rPr>
          <w:rFonts w:ascii="Arial" w:hAnsi="Arial" w:cs="Arial"/>
          <w:sz w:val="24"/>
        </w:rPr>
        <w:t>项目资金来源：企业自筹。</w:t>
      </w:r>
    </w:p>
    <w:p w:rsidR="00ED3506" w:rsidRPr="00ED3506" w:rsidRDefault="00ED3506" w:rsidP="00ED3506">
      <w:pPr>
        <w:pStyle w:val="a5"/>
        <w:spacing w:line="360" w:lineRule="auto"/>
        <w:rPr>
          <w:rFonts w:ascii="Arial" w:hAnsi="Arial" w:cs="Arial"/>
        </w:rPr>
      </w:pPr>
      <w:r w:rsidRPr="00ED3506">
        <w:rPr>
          <w:rFonts w:ascii="Arial" w:hAnsi="Arial" w:cs="Arial" w:hint="eastAsia"/>
        </w:rPr>
        <w:t>标段划分：本项目划分了</w:t>
      </w:r>
      <w:r w:rsidR="00291292">
        <w:rPr>
          <w:rFonts w:ascii="Arial" w:hAnsi="Arial" w:cs="Arial" w:hint="eastAsia"/>
        </w:rPr>
        <w:t>2</w:t>
      </w:r>
      <w:r w:rsidRPr="00ED3506">
        <w:rPr>
          <w:rFonts w:ascii="Arial" w:hAnsi="Arial" w:cs="Arial" w:hint="eastAsia"/>
        </w:rPr>
        <w:t>个标段，同一投标人可以参加本项目不同标段的投标。</w:t>
      </w:r>
    </w:p>
    <w:p w:rsidR="002102E0" w:rsidRPr="00291292" w:rsidRDefault="00E20182" w:rsidP="00291292">
      <w:pPr>
        <w:pStyle w:val="a5"/>
        <w:spacing w:line="360" w:lineRule="auto"/>
        <w:rPr>
          <w:rFonts w:ascii="Arial" w:hAnsi="Arial" w:cs="Arial"/>
        </w:rPr>
      </w:pPr>
      <w:r w:rsidRPr="00291292">
        <w:rPr>
          <w:rFonts w:ascii="Arial" w:hAnsi="Arial" w:cs="Arial" w:hint="eastAsia"/>
        </w:rPr>
        <w:t>标段</w:t>
      </w:r>
      <w:r w:rsidRPr="00291292">
        <w:rPr>
          <w:rFonts w:ascii="Arial" w:hAnsi="Arial" w:cs="Arial" w:hint="eastAsia"/>
        </w:rPr>
        <w:t>1</w:t>
      </w:r>
      <w:r w:rsidR="002B7E23" w:rsidRPr="00291292">
        <w:rPr>
          <w:rFonts w:ascii="Arial" w:hAnsi="Arial" w:cs="Arial"/>
        </w:rPr>
        <w:t>招标</w:t>
      </w:r>
      <w:r w:rsidR="003B006E" w:rsidRPr="00291292">
        <w:rPr>
          <w:rFonts w:ascii="Arial" w:hAnsi="Arial" w:cs="Arial" w:hint="eastAsia"/>
        </w:rPr>
        <w:t>产品</w:t>
      </w:r>
      <w:r w:rsidR="002B7E23" w:rsidRPr="00291292">
        <w:rPr>
          <w:rFonts w:ascii="Arial" w:hAnsi="Arial" w:cs="Arial"/>
        </w:rPr>
        <w:t>：</w:t>
      </w:r>
      <w:r w:rsidR="003B006E" w:rsidRPr="00291292">
        <w:rPr>
          <w:rFonts w:ascii="Arial" w:hAnsi="Arial" w:cs="Arial" w:hint="eastAsia"/>
        </w:rPr>
        <w:t>20%</w:t>
      </w:r>
      <w:r w:rsidR="003B006E" w:rsidRPr="00291292">
        <w:rPr>
          <w:rFonts w:ascii="Arial" w:hAnsi="Arial" w:cs="Arial" w:hint="eastAsia"/>
        </w:rPr>
        <w:t>乙</w:t>
      </w:r>
      <w:proofErr w:type="gramStart"/>
      <w:r w:rsidR="003B006E" w:rsidRPr="00291292">
        <w:rPr>
          <w:rFonts w:ascii="Arial" w:hAnsi="Arial" w:cs="Arial" w:hint="eastAsia"/>
        </w:rPr>
        <w:t>螨唑</w:t>
      </w:r>
      <w:proofErr w:type="gramEnd"/>
      <w:r w:rsidR="003B006E" w:rsidRPr="00291292">
        <w:rPr>
          <w:rFonts w:ascii="Arial" w:hAnsi="Arial" w:cs="Arial" w:hint="eastAsia"/>
        </w:rPr>
        <w:t>悬浮剂、</w:t>
      </w:r>
      <w:r w:rsidR="00C66D93" w:rsidRPr="00291292">
        <w:rPr>
          <w:rFonts w:ascii="Arial" w:hAnsi="Arial" w:cs="Arial" w:hint="eastAsia"/>
        </w:rPr>
        <w:t>45%</w:t>
      </w:r>
      <w:r w:rsidR="00C66D93" w:rsidRPr="00291292">
        <w:rPr>
          <w:rFonts w:ascii="Arial" w:hAnsi="Arial" w:cs="Arial" w:hint="eastAsia"/>
        </w:rPr>
        <w:t>戊</w:t>
      </w:r>
      <w:proofErr w:type="gramStart"/>
      <w:r w:rsidR="00C66D93" w:rsidRPr="00291292">
        <w:rPr>
          <w:rFonts w:ascii="Arial" w:hAnsi="Arial" w:cs="Arial" w:hint="eastAsia"/>
        </w:rPr>
        <w:t>唑</w:t>
      </w:r>
      <w:proofErr w:type="gramEnd"/>
      <w:r w:rsidR="00C66D93" w:rsidRPr="00291292">
        <w:rPr>
          <w:rFonts w:ascii="Arial" w:hAnsi="Arial" w:cs="Arial" w:hint="eastAsia"/>
        </w:rPr>
        <w:t>·</w:t>
      </w:r>
      <w:proofErr w:type="gramStart"/>
      <w:r w:rsidR="00C66D93" w:rsidRPr="00291292">
        <w:rPr>
          <w:rFonts w:ascii="Arial" w:hAnsi="Arial" w:cs="Arial" w:hint="eastAsia"/>
        </w:rPr>
        <w:t>咪</w:t>
      </w:r>
      <w:proofErr w:type="gramEnd"/>
      <w:r w:rsidR="00C66D93" w:rsidRPr="00291292">
        <w:rPr>
          <w:rFonts w:ascii="Arial" w:hAnsi="Arial" w:cs="Arial" w:hint="eastAsia"/>
        </w:rPr>
        <w:t>鲜</w:t>
      </w:r>
      <w:proofErr w:type="gramStart"/>
      <w:r w:rsidR="00C66D93" w:rsidRPr="00291292">
        <w:rPr>
          <w:rFonts w:ascii="Arial" w:hAnsi="Arial" w:cs="Arial" w:hint="eastAsia"/>
        </w:rPr>
        <w:t>胺水</w:t>
      </w:r>
      <w:proofErr w:type="gramEnd"/>
      <w:r w:rsidR="00C66D93" w:rsidRPr="00291292">
        <w:rPr>
          <w:rFonts w:ascii="Arial" w:hAnsi="Arial" w:cs="Arial" w:hint="eastAsia"/>
        </w:rPr>
        <w:t>乳剂</w:t>
      </w:r>
      <w:r w:rsidR="00C66D93" w:rsidRPr="00291292">
        <w:rPr>
          <w:rFonts w:ascii="Arial" w:hAnsi="Arial" w:cs="Arial" w:hint="eastAsia"/>
        </w:rPr>
        <w:t>/</w:t>
      </w:r>
      <w:r w:rsidR="00C66D93" w:rsidRPr="00291292">
        <w:rPr>
          <w:rFonts w:ascii="Arial" w:hAnsi="Arial" w:cs="Arial" w:hint="eastAsia"/>
        </w:rPr>
        <w:t>悬浮剂</w:t>
      </w:r>
      <w:r w:rsidR="003B006E" w:rsidRPr="00291292">
        <w:rPr>
          <w:rFonts w:ascii="Arial" w:hAnsi="Arial" w:cs="Arial" w:hint="eastAsia"/>
        </w:rPr>
        <w:t>、</w:t>
      </w:r>
      <w:r w:rsidR="00C66D93" w:rsidRPr="00291292">
        <w:rPr>
          <w:rFonts w:ascii="Arial" w:hAnsi="Arial" w:cs="Arial" w:hint="eastAsia"/>
        </w:rPr>
        <w:t>25%</w:t>
      </w:r>
      <w:r w:rsidR="00C66D93" w:rsidRPr="00291292">
        <w:rPr>
          <w:rFonts w:ascii="Arial" w:hAnsi="Arial" w:cs="Arial" w:hint="eastAsia"/>
        </w:rPr>
        <w:t>吡唑</w:t>
      </w:r>
      <w:proofErr w:type="gramStart"/>
      <w:r w:rsidR="00C66D93" w:rsidRPr="00291292">
        <w:rPr>
          <w:rFonts w:ascii="Arial" w:hAnsi="Arial" w:cs="Arial" w:hint="eastAsia"/>
        </w:rPr>
        <w:t>醚菌酯</w:t>
      </w:r>
      <w:proofErr w:type="gramEnd"/>
      <w:r w:rsidR="00C66D93" w:rsidRPr="00291292">
        <w:rPr>
          <w:rFonts w:ascii="Arial" w:hAnsi="Arial" w:cs="Arial" w:hint="eastAsia"/>
        </w:rPr>
        <w:t>悬浮剂</w:t>
      </w:r>
      <w:r w:rsidR="00C66D93" w:rsidRPr="00291292">
        <w:rPr>
          <w:rFonts w:ascii="Arial" w:hAnsi="Arial" w:cs="Arial" w:hint="eastAsia"/>
        </w:rPr>
        <w:t>/</w:t>
      </w:r>
      <w:r w:rsidR="00C66D93" w:rsidRPr="00291292">
        <w:rPr>
          <w:rFonts w:ascii="Arial" w:hAnsi="Arial" w:cs="Arial" w:hint="eastAsia"/>
        </w:rPr>
        <w:t>乳油、</w:t>
      </w:r>
      <w:r w:rsidR="003B006E" w:rsidRPr="00291292">
        <w:rPr>
          <w:rFonts w:ascii="Arial" w:hAnsi="Arial" w:cs="Arial" w:hint="eastAsia"/>
        </w:rPr>
        <w:t>200g/L</w:t>
      </w:r>
      <w:r w:rsidR="003B006E" w:rsidRPr="00291292">
        <w:rPr>
          <w:rFonts w:ascii="Arial" w:hAnsi="Arial" w:cs="Arial" w:hint="eastAsia"/>
        </w:rPr>
        <w:t>草铵</w:t>
      </w:r>
      <w:proofErr w:type="gramStart"/>
      <w:r w:rsidR="003B006E" w:rsidRPr="00291292">
        <w:rPr>
          <w:rFonts w:ascii="Arial" w:hAnsi="Arial" w:cs="Arial" w:hint="eastAsia"/>
        </w:rPr>
        <w:t>膦</w:t>
      </w:r>
      <w:proofErr w:type="gramEnd"/>
      <w:r w:rsidR="003B006E" w:rsidRPr="00291292">
        <w:rPr>
          <w:rFonts w:ascii="Arial" w:hAnsi="Arial" w:cs="Arial" w:hint="eastAsia"/>
        </w:rPr>
        <w:t>水剂、</w:t>
      </w:r>
      <w:r w:rsidR="00C66D93" w:rsidRPr="00291292">
        <w:rPr>
          <w:rFonts w:ascii="Arial" w:hAnsi="Arial" w:cs="Arial" w:hint="eastAsia"/>
        </w:rPr>
        <w:t>80%</w:t>
      </w:r>
      <w:proofErr w:type="gramStart"/>
      <w:r w:rsidR="00C66D93" w:rsidRPr="00291292">
        <w:rPr>
          <w:rFonts w:ascii="Arial" w:hAnsi="Arial" w:cs="Arial" w:hint="eastAsia"/>
        </w:rPr>
        <w:t>代森锰锌</w:t>
      </w:r>
      <w:proofErr w:type="gramEnd"/>
      <w:r w:rsidR="00C66D93" w:rsidRPr="00291292">
        <w:rPr>
          <w:rFonts w:ascii="Arial" w:hAnsi="Arial" w:cs="Arial" w:hint="eastAsia"/>
        </w:rPr>
        <w:t>可湿性粉剂</w:t>
      </w:r>
      <w:r w:rsidR="002102E0" w:rsidRPr="00291292">
        <w:rPr>
          <w:rFonts w:ascii="Arial" w:hAnsi="Arial" w:cs="Arial"/>
        </w:rPr>
        <w:t>（具体要求详见第四章）</w:t>
      </w:r>
      <w:r w:rsidR="002102E0" w:rsidRPr="00291292">
        <w:rPr>
          <w:rFonts w:ascii="Arial" w:hAnsi="Arial" w:cs="Arial" w:hint="eastAsia"/>
        </w:rPr>
        <w:t>。</w:t>
      </w:r>
    </w:p>
    <w:p w:rsidR="003B006E" w:rsidRPr="00ED3506" w:rsidRDefault="002102E0" w:rsidP="00ED3506">
      <w:pPr>
        <w:pStyle w:val="a5"/>
        <w:spacing w:line="360" w:lineRule="auto"/>
        <w:rPr>
          <w:rFonts w:ascii="Arial" w:hAnsi="Arial" w:cs="Arial"/>
          <w:b/>
        </w:rPr>
      </w:pPr>
      <w:r>
        <w:rPr>
          <w:rFonts w:ascii="Arial" w:hAnsi="Arial" w:cs="Arial" w:hint="eastAsia"/>
          <w:b/>
        </w:rPr>
        <w:t>入围数量：</w:t>
      </w:r>
      <w:r w:rsidR="002B7E23" w:rsidRPr="00ED3506">
        <w:rPr>
          <w:rFonts w:ascii="Arial" w:hAnsi="Arial" w:cs="Arial"/>
          <w:b/>
        </w:rPr>
        <w:t>入围供应商</w:t>
      </w:r>
      <w:r>
        <w:rPr>
          <w:rFonts w:ascii="Arial" w:hAnsi="Arial" w:cs="Arial" w:hint="eastAsia"/>
          <w:b/>
        </w:rPr>
        <w:t>不超过</w:t>
      </w:r>
      <w:r w:rsidR="00120461">
        <w:rPr>
          <w:rFonts w:ascii="Arial" w:hAnsi="Arial" w:cs="Arial" w:hint="eastAsia"/>
          <w:b/>
        </w:rPr>
        <w:t>3</w:t>
      </w:r>
      <w:r w:rsidR="002B7E23" w:rsidRPr="00ED3506">
        <w:rPr>
          <w:rFonts w:ascii="Arial" w:hAnsi="Arial" w:cs="Arial" w:hint="eastAsia"/>
          <w:b/>
        </w:rPr>
        <w:t>家</w:t>
      </w:r>
      <w:r w:rsidR="003B006E" w:rsidRPr="00ED3506">
        <w:rPr>
          <w:rFonts w:ascii="Arial" w:hAnsi="Arial" w:cs="Arial" w:hint="eastAsia"/>
          <w:b/>
        </w:rPr>
        <w:t>。</w:t>
      </w:r>
    </w:p>
    <w:p w:rsidR="007F20D9" w:rsidRDefault="002B7E23" w:rsidP="002102E0">
      <w:pPr>
        <w:pStyle w:val="af2"/>
        <w:numPr>
          <w:ilvl w:val="0"/>
          <w:numId w:val="6"/>
        </w:numPr>
        <w:snapToGrid w:val="0"/>
        <w:spacing w:line="360" w:lineRule="auto"/>
        <w:rPr>
          <w:rFonts w:ascii="Arial" w:hAnsi="Arial" w:cs="Arial"/>
          <w:sz w:val="24"/>
        </w:rPr>
      </w:pPr>
      <w:r>
        <w:rPr>
          <w:rFonts w:ascii="Arial" w:hAnsi="Arial" w:cs="Arial"/>
          <w:sz w:val="24"/>
        </w:rPr>
        <w:t>招标主体：本次招标人为</w:t>
      </w:r>
      <w:r>
        <w:rPr>
          <w:rFonts w:ascii="Arial" w:hAnsi="Arial" w:cs="Arial" w:hint="eastAsia"/>
          <w:sz w:val="24"/>
        </w:rPr>
        <w:t>中</w:t>
      </w:r>
      <w:proofErr w:type="gramStart"/>
      <w:r>
        <w:rPr>
          <w:rFonts w:ascii="Arial" w:hAnsi="Arial" w:cs="Arial" w:hint="eastAsia"/>
          <w:sz w:val="24"/>
        </w:rPr>
        <w:t>化现代</w:t>
      </w:r>
      <w:proofErr w:type="gramEnd"/>
      <w:r>
        <w:rPr>
          <w:rFonts w:ascii="Arial" w:hAnsi="Arial" w:cs="Arial" w:hint="eastAsia"/>
          <w:sz w:val="24"/>
        </w:rPr>
        <w:t>农业有限公司</w:t>
      </w:r>
      <w:r>
        <w:rPr>
          <w:rFonts w:ascii="Arial" w:hAnsi="Arial" w:cs="Arial"/>
          <w:sz w:val="24"/>
        </w:rPr>
        <w:t>，</w:t>
      </w:r>
      <w:r w:rsidRPr="002102E0">
        <w:rPr>
          <w:rFonts w:ascii="Arial" w:hAnsi="Arial" w:cs="Arial"/>
          <w:sz w:val="24"/>
        </w:rPr>
        <w:t>项目实施主体为</w:t>
      </w:r>
      <w:r w:rsidR="006146A6">
        <w:rPr>
          <w:rFonts w:ascii="Arial" w:hAnsi="Arial" w:cs="Arial" w:hint="eastAsia"/>
          <w:sz w:val="24"/>
        </w:rPr>
        <w:t>中</w:t>
      </w:r>
      <w:proofErr w:type="gramStart"/>
      <w:r w:rsidR="006146A6">
        <w:rPr>
          <w:rFonts w:ascii="Arial" w:hAnsi="Arial" w:cs="Arial" w:hint="eastAsia"/>
          <w:sz w:val="24"/>
        </w:rPr>
        <w:t>化现代</w:t>
      </w:r>
      <w:proofErr w:type="gramEnd"/>
      <w:r w:rsidR="006146A6">
        <w:rPr>
          <w:rFonts w:ascii="Arial" w:hAnsi="Arial" w:cs="Arial" w:hint="eastAsia"/>
          <w:sz w:val="24"/>
        </w:rPr>
        <w:t>农业有限公司及其分子公司</w:t>
      </w:r>
      <w:r>
        <w:rPr>
          <w:rFonts w:ascii="Arial" w:hAnsi="Arial" w:cs="Arial"/>
          <w:sz w:val="24"/>
        </w:rPr>
        <w:t>，入围后由项目实施主体直接下达采购订单，付款主体及发票抬头与实际下达采购订单主体保持一致。</w:t>
      </w:r>
    </w:p>
    <w:p w:rsidR="007F20D9" w:rsidRDefault="002B7E23" w:rsidP="002102E0">
      <w:pPr>
        <w:pStyle w:val="af2"/>
        <w:numPr>
          <w:ilvl w:val="0"/>
          <w:numId w:val="6"/>
        </w:numPr>
        <w:tabs>
          <w:tab w:val="clear" w:pos="964"/>
        </w:tabs>
        <w:snapToGrid w:val="0"/>
        <w:spacing w:line="360" w:lineRule="auto"/>
        <w:rPr>
          <w:rFonts w:ascii="Arial" w:hAnsi="Arial" w:cs="Arial"/>
          <w:sz w:val="24"/>
        </w:rPr>
      </w:pPr>
      <w:r>
        <w:rPr>
          <w:rFonts w:ascii="Arial" w:hAnsi="Arial" w:cs="Arial"/>
          <w:sz w:val="24"/>
        </w:rPr>
        <w:t>招标说明：</w:t>
      </w:r>
    </w:p>
    <w:p w:rsidR="007F20D9" w:rsidRDefault="002B7E23">
      <w:pPr>
        <w:pStyle w:val="a5"/>
        <w:numPr>
          <w:ilvl w:val="0"/>
          <w:numId w:val="15"/>
        </w:numPr>
        <w:spacing w:line="360" w:lineRule="auto"/>
        <w:ind w:left="1248" w:hanging="284"/>
        <w:rPr>
          <w:rFonts w:ascii="Arial" w:hAnsi="Arial" w:cs="Arial"/>
          <w:kern w:val="2"/>
          <w:szCs w:val="21"/>
        </w:rPr>
      </w:pPr>
      <w:r>
        <w:rPr>
          <w:rFonts w:ascii="Arial" w:hAnsi="Arial" w:cs="Arial"/>
          <w:kern w:val="2"/>
          <w:szCs w:val="21"/>
        </w:rPr>
        <w:t>本次招标的入围供应商仅取得向招标人供应投标项目相关服务的资格，项目实施主体将定期对入围供应商进行价格、质量、服务等方面的评估；</w:t>
      </w:r>
    </w:p>
    <w:p w:rsidR="007F20D9" w:rsidRDefault="002B7E23">
      <w:pPr>
        <w:pStyle w:val="a5"/>
        <w:numPr>
          <w:ilvl w:val="0"/>
          <w:numId w:val="15"/>
        </w:numPr>
        <w:spacing w:line="360" w:lineRule="auto"/>
        <w:ind w:left="1248" w:hanging="284"/>
        <w:rPr>
          <w:rFonts w:ascii="Arial" w:hAnsi="Arial" w:cs="Arial"/>
          <w:kern w:val="2"/>
          <w:szCs w:val="21"/>
        </w:rPr>
      </w:pPr>
      <w:r>
        <w:rPr>
          <w:rFonts w:ascii="Arial" w:hAnsi="Arial" w:cs="Arial"/>
          <w:bCs/>
          <w:color w:val="000000"/>
        </w:rPr>
        <w:t>入</w:t>
      </w:r>
      <w:r>
        <w:rPr>
          <w:rFonts w:ascii="Arial" w:hAnsi="Arial" w:cs="Arial"/>
        </w:rPr>
        <w:t>围有效期：服务有效期为</w:t>
      </w:r>
      <w:r>
        <w:rPr>
          <w:rFonts w:ascii="Arial" w:hAnsi="Arial" w:cs="Arial"/>
        </w:rPr>
        <w:t>2</w:t>
      </w:r>
      <w:r>
        <w:rPr>
          <w:rFonts w:ascii="Arial" w:hAnsi="Arial" w:cs="Arial"/>
        </w:rPr>
        <w:t>年。自入围协议签订之日起</w:t>
      </w:r>
      <w:r>
        <w:rPr>
          <w:rFonts w:ascii="Arial" w:hAnsi="Arial" w:cs="Arial" w:hint="eastAsia"/>
        </w:rPr>
        <w:t>两</w:t>
      </w:r>
      <w:r>
        <w:rPr>
          <w:rFonts w:ascii="Arial" w:hAnsi="Arial" w:cs="Arial"/>
        </w:rPr>
        <w:t>年，招标人有权在服务期满后</w:t>
      </w:r>
      <w:proofErr w:type="gramStart"/>
      <w:r>
        <w:rPr>
          <w:rFonts w:ascii="Arial" w:hAnsi="Arial" w:cs="Arial"/>
        </w:rPr>
        <w:t>不</w:t>
      </w:r>
      <w:proofErr w:type="gramEnd"/>
      <w:r>
        <w:rPr>
          <w:rFonts w:ascii="Arial" w:hAnsi="Arial" w:cs="Arial"/>
        </w:rPr>
        <w:t>续签协议；</w:t>
      </w:r>
    </w:p>
    <w:p w:rsidR="007F20D9" w:rsidRDefault="002B7E23">
      <w:pPr>
        <w:pStyle w:val="a5"/>
        <w:numPr>
          <w:ilvl w:val="0"/>
          <w:numId w:val="15"/>
        </w:numPr>
        <w:spacing w:line="360" w:lineRule="auto"/>
        <w:ind w:left="1248" w:hanging="284"/>
        <w:rPr>
          <w:rFonts w:ascii="Arial" w:hAnsi="Arial" w:cs="Arial"/>
          <w:kern w:val="2"/>
          <w:szCs w:val="21"/>
        </w:rPr>
      </w:pPr>
      <w:r>
        <w:rPr>
          <w:rFonts w:ascii="Arial" w:hAnsi="Arial" w:cs="Arial"/>
          <w:kern w:val="2"/>
          <w:szCs w:val="21"/>
        </w:rPr>
        <w:t>通过招标后中标的供应商，应按照招标文件和投标文件中确定的商品型号配置、技术标准和服务要求，与项目实施主体签订框架协议；</w:t>
      </w:r>
    </w:p>
    <w:p w:rsidR="007F20D9" w:rsidRDefault="002B7E23">
      <w:pPr>
        <w:pStyle w:val="a5"/>
        <w:numPr>
          <w:ilvl w:val="0"/>
          <w:numId w:val="15"/>
        </w:numPr>
        <w:spacing w:line="360" w:lineRule="auto"/>
        <w:ind w:left="1248" w:hanging="284"/>
        <w:rPr>
          <w:rFonts w:ascii="Arial" w:hAnsi="Arial" w:cs="Arial"/>
          <w:kern w:val="2"/>
          <w:szCs w:val="21"/>
        </w:rPr>
      </w:pPr>
      <w:r>
        <w:rPr>
          <w:rFonts w:ascii="Arial" w:hAnsi="Arial" w:cs="Arial"/>
          <w:kern w:val="2"/>
          <w:szCs w:val="21"/>
        </w:rPr>
        <w:t>在入围有效期内招标人不承诺入围供应商有机会被授予实际采购合同。</w:t>
      </w:r>
    </w:p>
    <w:p w:rsidR="007F20D9" w:rsidRDefault="002B7E23">
      <w:pPr>
        <w:pStyle w:val="af2"/>
        <w:numPr>
          <w:ilvl w:val="0"/>
          <w:numId w:val="6"/>
        </w:numPr>
        <w:snapToGrid w:val="0"/>
        <w:spacing w:line="360" w:lineRule="auto"/>
        <w:rPr>
          <w:rFonts w:ascii="Arial" w:hAnsi="Arial" w:cs="Arial"/>
          <w:sz w:val="24"/>
          <w:szCs w:val="24"/>
        </w:rPr>
      </w:pPr>
      <w:r>
        <w:rPr>
          <w:rFonts w:ascii="Arial" w:hAnsi="Arial" w:cs="Arial"/>
          <w:sz w:val="24"/>
          <w:szCs w:val="24"/>
        </w:rPr>
        <w:t>合格投标人的资格要求：</w:t>
      </w:r>
    </w:p>
    <w:p w:rsidR="000F2262" w:rsidRDefault="00F43AED" w:rsidP="000F2262">
      <w:pPr>
        <w:pStyle w:val="a5"/>
        <w:numPr>
          <w:ilvl w:val="0"/>
          <w:numId w:val="49"/>
        </w:numPr>
        <w:spacing w:line="360" w:lineRule="auto"/>
        <w:rPr>
          <w:rFonts w:ascii="Arial" w:hAnsi="Arial" w:cs="Arial"/>
          <w:kern w:val="2"/>
          <w:szCs w:val="21"/>
        </w:rPr>
      </w:pPr>
      <w:r>
        <w:rPr>
          <w:rFonts w:ascii="Arial" w:hAnsi="Arial" w:cs="Arial" w:hint="eastAsia"/>
          <w:kern w:val="2"/>
          <w:szCs w:val="21"/>
        </w:rPr>
        <w:t>投标人须</w:t>
      </w:r>
      <w:r w:rsidR="002B7E23">
        <w:rPr>
          <w:rFonts w:ascii="Arial" w:hAnsi="Arial" w:cs="Arial" w:hint="eastAsia"/>
          <w:kern w:val="2"/>
          <w:szCs w:val="21"/>
        </w:rPr>
        <w:t>提供有效的营业执照</w:t>
      </w:r>
      <w:r w:rsidR="00DD1F37">
        <w:rPr>
          <w:rFonts w:ascii="Arial" w:hAnsi="Arial" w:cs="Arial" w:hint="eastAsia"/>
        </w:rPr>
        <w:t>并</w:t>
      </w:r>
      <w:r w:rsidR="00DC64D7">
        <w:rPr>
          <w:rFonts w:ascii="Arial" w:hAnsi="Arial" w:cs="Arial" w:hint="eastAsia"/>
        </w:rPr>
        <w:t>具备农药生产、经营许可</w:t>
      </w:r>
      <w:r w:rsidR="002B7E23">
        <w:rPr>
          <w:rFonts w:ascii="Arial" w:hAnsi="Arial" w:cs="Arial" w:hint="eastAsia"/>
          <w:kern w:val="2"/>
          <w:szCs w:val="21"/>
        </w:rPr>
        <w:t>；</w:t>
      </w:r>
    </w:p>
    <w:p w:rsidR="007F20D9" w:rsidRDefault="000F2262" w:rsidP="000F2262">
      <w:pPr>
        <w:pStyle w:val="a5"/>
        <w:numPr>
          <w:ilvl w:val="0"/>
          <w:numId w:val="49"/>
        </w:numPr>
        <w:spacing w:line="360" w:lineRule="auto"/>
        <w:rPr>
          <w:rFonts w:ascii="Arial" w:hAnsi="Arial" w:cs="Arial"/>
          <w:kern w:val="2"/>
          <w:szCs w:val="21"/>
        </w:rPr>
      </w:pPr>
      <w:r>
        <w:rPr>
          <w:rFonts w:ascii="Arial" w:hAnsi="Arial" w:cs="Arial" w:hint="eastAsia"/>
          <w:kern w:val="2"/>
          <w:szCs w:val="21"/>
        </w:rPr>
        <w:t>投标人提供的本次招标产品的</w:t>
      </w:r>
      <w:r w:rsidRPr="000F2262">
        <w:rPr>
          <w:rFonts w:ascii="Arial" w:hAnsi="Arial" w:cs="Arial" w:hint="eastAsia"/>
          <w:kern w:val="2"/>
          <w:szCs w:val="21"/>
        </w:rPr>
        <w:t>登记范围与</w:t>
      </w:r>
      <w:r w:rsidRPr="000F2262">
        <w:rPr>
          <w:rFonts w:ascii="Arial" w:hAnsi="Arial" w:cs="Arial" w:hint="eastAsia"/>
          <w:kern w:val="2"/>
          <w:szCs w:val="21"/>
        </w:rPr>
        <w:t>MAP</w:t>
      </w:r>
      <w:r w:rsidRPr="000F2262">
        <w:rPr>
          <w:rFonts w:ascii="Arial" w:hAnsi="Arial" w:cs="Arial" w:hint="eastAsia"/>
          <w:kern w:val="2"/>
          <w:szCs w:val="21"/>
        </w:rPr>
        <w:t>粮经重点服务作物一致，即水稻、玉米、小麦、柑橘、苹果、葡萄、草莓</w:t>
      </w:r>
      <w:r>
        <w:rPr>
          <w:rFonts w:ascii="Arial" w:hAnsi="Arial" w:cs="Arial" w:hint="eastAsia"/>
          <w:kern w:val="2"/>
          <w:szCs w:val="21"/>
        </w:rPr>
        <w:t>；</w:t>
      </w:r>
    </w:p>
    <w:p w:rsidR="007F20D9" w:rsidRDefault="002B7E23">
      <w:pPr>
        <w:pStyle w:val="a5"/>
        <w:numPr>
          <w:ilvl w:val="0"/>
          <w:numId w:val="0"/>
        </w:numPr>
        <w:spacing w:line="360" w:lineRule="auto"/>
        <w:ind w:leftChars="400" w:left="840"/>
        <w:rPr>
          <w:rFonts w:ascii="Arial" w:hAnsi="Arial" w:cs="Arial"/>
          <w:kern w:val="2"/>
          <w:szCs w:val="21"/>
        </w:rPr>
      </w:pPr>
      <w:r>
        <w:rPr>
          <w:rFonts w:ascii="Arial" w:hAnsi="Arial" w:cs="Arial" w:hint="eastAsia"/>
          <w:kern w:val="2"/>
          <w:szCs w:val="21"/>
        </w:rPr>
        <w:t>(</w:t>
      </w:r>
      <w:r w:rsidR="000F2262">
        <w:rPr>
          <w:rFonts w:ascii="Arial" w:hAnsi="Arial" w:cs="Arial" w:hint="eastAsia"/>
          <w:kern w:val="2"/>
          <w:szCs w:val="21"/>
        </w:rPr>
        <w:t>3</w:t>
      </w:r>
      <w:r>
        <w:rPr>
          <w:rFonts w:ascii="Arial" w:hAnsi="Arial" w:cs="Arial" w:hint="eastAsia"/>
          <w:kern w:val="2"/>
          <w:szCs w:val="21"/>
        </w:rPr>
        <w:t>)</w:t>
      </w:r>
      <w:r>
        <w:rPr>
          <w:rFonts w:ascii="Arial" w:hAnsi="Arial" w:cs="Arial" w:hint="eastAsia"/>
          <w:kern w:val="2"/>
          <w:szCs w:val="21"/>
        </w:rPr>
        <w:tab/>
      </w:r>
      <w:r>
        <w:rPr>
          <w:rFonts w:ascii="Arial" w:hAnsi="Arial" w:cs="Arial" w:hint="eastAsia"/>
          <w:kern w:val="2"/>
          <w:szCs w:val="21"/>
        </w:rPr>
        <w:t>投标人须提供近三年</w:t>
      </w:r>
      <w:r>
        <w:rPr>
          <w:rFonts w:ascii="Arial" w:hAnsi="Arial" w:cs="Arial"/>
        </w:rPr>
        <w:t>（合同签订日期自</w:t>
      </w:r>
      <w:r>
        <w:rPr>
          <w:rFonts w:ascii="Arial" w:hAnsi="Arial" w:cs="Arial"/>
        </w:rPr>
        <w:t>201</w:t>
      </w:r>
      <w:r w:rsidR="005C75E6">
        <w:rPr>
          <w:rFonts w:ascii="Arial" w:hAnsi="Arial" w:cs="Arial" w:hint="eastAsia"/>
        </w:rPr>
        <w:t>8</w:t>
      </w:r>
      <w:r>
        <w:rPr>
          <w:rFonts w:ascii="Arial" w:hAnsi="Arial" w:cs="Arial"/>
        </w:rPr>
        <w:t>年</w:t>
      </w:r>
      <w:r w:rsidR="005C75E6">
        <w:rPr>
          <w:rFonts w:ascii="Arial" w:hAnsi="Arial" w:cs="Arial" w:hint="eastAsia"/>
        </w:rPr>
        <w:t>9</w:t>
      </w:r>
      <w:r>
        <w:rPr>
          <w:rFonts w:ascii="Arial" w:hAnsi="Arial" w:cs="Arial"/>
        </w:rPr>
        <w:t>月</w:t>
      </w:r>
      <w:r>
        <w:rPr>
          <w:rFonts w:ascii="Arial" w:hAnsi="Arial" w:cs="Arial"/>
        </w:rPr>
        <w:t>1</w:t>
      </w:r>
      <w:r>
        <w:rPr>
          <w:rFonts w:ascii="Arial" w:hAnsi="Arial" w:cs="Arial"/>
        </w:rPr>
        <w:t>日</w:t>
      </w:r>
      <w:r>
        <w:rPr>
          <w:rFonts w:ascii="Arial" w:hAnsi="Arial" w:cs="Arial"/>
        </w:rPr>
        <w:t>-</w:t>
      </w:r>
      <w:r>
        <w:rPr>
          <w:rFonts w:ascii="Arial" w:hAnsi="Arial" w:cs="Arial"/>
        </w:rPr>
        <w:t>投标截止日）内至少</w:t>
      </w:r>
      <w:r w:rsidR="00915F89">
        <w:rPr>
          <w:rFonts w:ascii="Arial" w:hAnsi="Arial" w:cs="Arial" w:hint="eastAsia"/>
          <w:kern w:val="2"/>
          <w:szCs w:val="21"/>
        </w:rPr>
        <w:t>1</w:t>
      </w:r>
      <w:r w:rsidRPr="00081E46">
        <w:rPr>
          <w:rFonts w:ascii="Arial" w:hAnsi="Arial" w:cs="Arial" w:hint="eastAsia"/>
          <w:kern w:val="2"/>
          <w:szCs w:val="21"/>
        </w:rPr>
        <w:t>项</w:t>
      </w:r>
      <w:r w:rsidR="00081E46" w:rsidRPr="00081E46">
        <w:rPr>
          <w:rFonts w:ascii="Arial" w:hAnsi="Arial" w:cs="Arial" w:hint="eastAsia"/>
          <w:kern w:val="2"/>
          <w:szCs w:val="21"/>
        </w:rPr>
        <w:t>合同金额为</w:t>
      </w:r>
      <w:r w:rsidR="00915F89">
        <w:rPr>
          <w:rFonts w:ascii="Arial" w:hAnsi="Arial" w:cs="Arial" w:hint="eastAsia"/>
          <w:kern w:val="2"/>
          <w:szCs w:val="21"/>
        </w:rPr>
        <w:t>150</w:t>
      </w:r>
      <w:r w:rsidR="00081E46" w:rsidRPr="00081E46">
        <w:rPr>
          <w:rFonts w:ascii="Arial" w:hAnsi="Arial" w:cs="Arial" w:hint="eastAsia"/>
          <w:kern w:val="2"/>
          <w:szCs w:val="21"/>
        </w:rPr>
        <w:t>万以上的</w:t>
      </w:r>
      <w:r w:rsidR="00915F89">
        <w:rPr>
          <w:rFonts w:ascii="Arial" w:hAnsi="Arial" w:cs="Arial" w:hint="eastAsia"/>
          <w:kern w:val="2"/>
          <w:szCs w:val="21"/>
        </w:rPr>
        <w:t>农药类的</w:t>
      </w:r>
      <w:r w:rsidR="00081E46" w:rsidRPr="00081E46">
        <w:rPr>
          <w:rFonts w:ascii="Arial" w:hAnsi="Arial" w:cs="Arial" w:hint="eastAsia"/>
          <w:kern w:val="2"/>
          <w:szCs w:val="21"/>
        </w:rPr>
        <w:t>类似项目</w:t>
      </w:r>
      <w:r w:rsidRPr="00081E46">
        <w:rPr>
          <w:rFonts w:ascii="Arial" w:hAnsi="Arial" w:cs="Arial"/>
          <w:kern w:val="2"/>
          <w:szCs w:val="21"/>
        </w:rPr>
        <w:t>业绩</w:t>
      </w:r>
      <w:r>
        <w:rPr>
          <w:rFonts w:ascii="Arial" w:hAnsi="Arial" w:cs="Arial" w:hint="eastAsia"/>
          <w:kern w:val="2"/>
          <w:szCs w:val="21"/>
        </w:rPr>
        <w:t>，</w:t>
      </w:r>
      <w:r>
        <w:rPr>
          <w:rFonts w:ascii="Arial" w:hAnsi="Arial" w:cs="Arial"/>
        </w:rPr>
        <w:t>须提供合同复印件（包含合同首页、服务内容页、合同金额页、盖章签字页）或终验收证明</w:t>
      </w:r>
      <w:r>
        <w:rPr>
          <w:rFonts w:ascii="Arial" w:hAnsi="Arial" w:cs="Arial" w:hint="eastAsia"/>
          <w:kern w:val="2"/>
          <w:szCs w:val="21"/>
        </w:rPr>
        <w:t>；</w:t>
      </w:r>
    </w:p>
    <w:p w:rsidR="007F20D9" w:rsidRDefault="002B7E23">
      <w:pPr>
        <w:pStyle w:val="a5"/>
        <w:numPr>
          <w:ilvl w:val="0"/>
          <w:numId w:val="0"/>
        </w:numPr>
        <w:spacing w:line="360" w:lineRule="auto"/>
        <w:ind w:leftChars="400" w:left="840"/>
        <w:rPr>
          <w:rFonts w:ascii="Arial" w:hAnsi="Arial" w:cs="Arial"/>
          <w:kern w:val="2"/>
          <w:szCs w:val="21"/>
          <w:highlight w:val="yellow"/>
        </w:rPr>
      </w:pPr>
      <w:r>
        <w:rPr>
          <w:rFonts w:ascii="Arial" w:hAnsi="Arial" w:cs="Arial" w:hint="eastAsia"/>
          <w:kern w:val="2"/>
          <w:szCs w:val="21"/>
        </w:rPr>
        <w:lastRenderedPageBreak/>
        <w:t>(</w:t>
      </w:r>
      <w:r w:rsidR="000F2262">
        <w:rPr>
          <w:rFonts w:ascii="Arial" w:hAnsi="Arial" w:cs="Arial" w:hint="eastAsia"/>
          <w:kern w:val="2"/>
          <w:szCs w:val="21"/>
        </w:rPr>
        <w:t>4</w:t>
      </w:r>
      <w:r>
        <w:rPr>
          <w:rFonts w:ascii="Arial" w:hAnsi="Arial" w:cs="Arial" w:hint="eastAsia"/>
          <w:kern w:val="2"/>
          <w:szCs w:val="21"/>
        </w:rPr>
        <w:t>)</w:t>
      </w:r>
      <w:r>
        <w:rPr>
          <w:rFonts w:ascii="Arial" w:hAnsi="Arial" w:cs="Arial" w:hint="eastAsia"/>
          <w:kern w:val="2"/>
          <w:szCs w:val="21"/>
        </w:rPr>
        <w:tab/>
      </w:r>
      <w:r>
        <w:rPr>
          <w:rFonts w:ascii="Arial" w:hAnsi="Arial" w:cs="Arial" w:hint="eastAsia"/>
          <w:kern w:val="2"/>
          <w:szCs w:val="21"/>
        </w:rPr>
        <w:t>投标人须提供</w:t>
      </w:r>
      <w:r>
        <w:rPr>
          <w:rFonts w:ascii="Arial" w:hAnsi="Arial" w:cs="Arial" w:hint="eastAsia"/>
          <w:kern w:val="2"/>
          <w:szCs w:val="21"/>
        </w:rPr>
        <w:t>201</w:t>
      </w:r>
      <w:r w:rsidR="005C75E6">
        <w:rPr>
          <w:rFonts w:ascii="Arial" w:hAnsi="Arial" w:cs="Arial" w:hint="eastAsia"/>
          <w:kern w:val="2"/>
          <w:szCs w:val="21"/>
        </w:rPr>
        <w:t>8</w:t>
      </w:r>
      <w:r>
        <w:rPr>
          <w:rFonts w:ascii="Arial" w:hAnsi="Arial" w:cs="Arial" w:hint="eastAsia"/>
          <w:kern w:val="2"/>
          <w:szCs w:val="21"/>
        </w:rPr>
        <w:t>-</w:t>
      </w:r>
      <w:r>
        <w:rPr>
          <w:rFonts w:ascii="Arial" w:hAnsi="Arial" w:cs="Arial"/>
          <w:kern w:val="2"/>
          <w:szCs w:val="21"/>
        </w:rPr>
        <w:t>20</w:t>
      </w:r>
      <w:r w:rsidR="005C75E6">
        <w:rPr>
          <w:rFonts w:ascii="Arial" w:hAnsi="Arial" w:cs="Arial" w:hint="eastAsia"/>
          <w:kern w:val="2"/>
          <w:szCs w:val="21"/>
        </w:rPr>
        <w:t>20</w:t>
      </w:r>
      <w:r>
        <w:rPr>
          <w:rFonts w:ascii="Arial" w:hAnsi="Arial" w:cs="Arial" w:hint="eastAsia"/>
          <w:kern w:val="2"/>
          <w:szCs w:val="21"/>
        </w:rPr>
        <w:t>年企业</w:t>
      </w:r>
      <w:r>
        <w:rPr>
          <w:rFonts w:ascii="Arial" w:hAnsi="Arial" w:cs="Arial"/>
          <w:kern w:val="2"/>
          <w:szCs w:val="21"/>
        </w:rPr>
        <w:t>财务报表或</w:t>
      </w:r>
      <w:r>
        <w:rPr>
          <w:rFonts w:ascii="Arial" w:hAnsi="Arial" w:cs="Arial" w:hint="eastAsia"/>
          <w:kern w:val="2"/>
          <w:szCs w:val="21"/>
        </w:rPr>
        <w:t>经第三方审计的</w:t>
      </w:r>
      <w:r>
        <w:rPr>
          <w:rFonts w:ascii="Arial" w:hAnsi="Arial" w:cs="Arial"/>
          <w:kern w:val="2"/>
          <w:szCs w:val="21"/>
        </w:rPr>
        <w:t>审计报告</w:t>
      </w:r>
      <w:r>
        <w:rPr>
          <w:rFonts w:ascii="Arial" w:hAnsi="Arial" w:cs="Arial" w:hint="eastAsia"/>
          <w:kern w:val="2"/>
          <w:szCs w:val="21"/>
        </w:rPr>
        <w:t>；</w:t>
      </w:r>
    </w:p>
    <w:p w:rsidR="007F20D9" w:rsidRDefault="002B7E23">
      <w:pPr>
        <w:pStyle w:val="a5"/>
        <w:numPr>
          <w:ilvl w:val="0"/>
          <w:numId w:val="0"/>
        </w:numPr>
        <w:spacing w:line="360" w:lineRule="auto"/>
        <w:ind w:leftChars="400" w:left="840"/>
        <w:rPr>
          <w:rFonts w:ascii="Arial" w:hAnsi="Arial" w:cs="Arial"/>
          <w:kern w:val="2"/>
          <w:szCs w:val="21"/>
        </w:rPr>
      </w:pPr>
      <w:r>
        <w:rPr>
          <w:rFonts w:ascii="Arial" w:hAnsi="Arial" w:cs="Arial" w:hint="eastAsia"/>
          <w:kern w:val="2"/>
          <w:szCs w:val="21"/>
        </w:rPr>
        <w:t>(</w:t>
      </w:r>
      <w:r w:rsidR="000F2262">
        <w:rPr>
          <w:rFonts w:ascii="Arial" w:hAnsi="Arial" w:cs="Arial" w:hint="eastAsia"/>
          <w:kern w:val="2"/>
          <w:szCs w:val="21"/>
        </w:rPr>
        <w:t>5</w:t>
      </w:r>
      <w:r>
        <w:rPr>
          <w:rFonts w:ascii="Arial" w:hAnsi="Arial" w:cs="Arial" w:hint="eastAsia"/>
          <w:kern w:val="2"/>
          <w:szCs w:val="21"/>
        </w:rPr>
        <w:t>)</w:t>
      </w:r>
      <w:r>
        <w:rPr>
          <w:rFonts w:ascii="Arial" w:hAnsi="Arial" w:cs="Arial" w:hint="eastAsia"/>
          <w:kern w:val="2"/>
          <w:szCs w:val="21"/>
        </w:rPr>
        <w:tab/>
      </w:r>
      <w:r>
        <w:rPr>
          <w:rFonts w:ascii="Arial" w:hAnsi="Arial" w:cs="Arial" w:hint="eastAsia"/>
          <w:kern w:val="2"/>
          <w:szCs w:val="21"/>
        </w:rPr>
        <w:t>截止投标文件递交截止时间，投标人未被人民法院列为失信被执行人。</w:t>
      </w:r>
      <w:r w:rsidR="00C73B63" w:rsidRPr="00C73B63">
        <w:rPr>
          <w:rFonts w:ascii="Arial" w:hAnsi="Arial" w:cs="Arial" w:hint="eastAsia"/>
          <w:kern w:val="2"/>
          <w:szCs w:val="21"/>
        </w:rPr>
        <w:t>失信人信息查询方式：中国执行信息公开网公布的失信被执行人信息（</w:t>
      </w:r>
      <w:r w:rsidR="00C73B63" w:rsidRPr="00C73B63">
        <w:rPr>
          <w:rFonts w:ascii="Arial" w:hAnsi="Arial" w:cs="Arial" w:hint="eastAsia"/>
          <w:kern w:val="2"/>
          <w:szCs w:val="21"/>
        </w:rPr>
        <w:t>http://zxgk.court.gov.cn/shixin/</w:t>
      </w:r>
      <w:r w:rsidR="00C73B63" w:rsidRPr="00C73B63">
        <w:rPr>
          <w:rFonts w:ascii="Arial" w:hAnsi="Arial" w:cs="Arial" w:hint="eastAsia"/>
          <w:kern w:val="2"/>
          <w:szCs w:val="21"/>
        </w:rPr>
        <w:t>）。</w:t>
      </w:r>
    </w:p>
    <w:p w:rsidR="007F20D9" w:rsidRDefault="002B7E23">
      <w:pPr>
        <w:pStyle w:val="a5"/>
        <w:numPr>
          <w:ilvl w:val="0"/>
          <w:numId w:val="0"/>
        </w:numPr>
        <w:spacing w:line="360" w:lineRule="auto"/>
        <w:ind w:leftChars="400" w:left="840"/>
        <w:rPr>
          <w:rFonts w:ascii="Arial" w:hAnsi="Arial" w:cs="Arial"/>
          <w:kern w:val="2"/>
          <w:szCs w:val="21"/>
        </w:rPr>
      </w:pPr>
      <w:r>
        <w:rPr>
          <w:rFonts w:ascii="Arial" w:hAnsi="Arial" w:cs="Arial" w:hint="eastAsia"/>
          <w:kern w:val="2"/>
          <w:szCs w:val="21"/>
        </w:rPr>
        <w:t>(</w:t>
      </w:r>
      <w:r w:rsidR="000F2262">
        <w:rPr>
          <w:rFonts w:ascii="Arial" w:hAnsi="Arial" w:cs="Arial" w:hint="eastAsia"/>
          <w:kern w:val="2"/>
          <w:szCs w:val="21"/>
        </w:rPr>
        <w:t>6</w:t>
      </w:r>
      <w:r>
        <w:rPr>
          <w:rFonts w:ascii="Arial" w:hAnsi="Arial" w:cs="Arial" w:hint="eastAsia"/>
          <w:kern w:val="2"/>
          <w:szCs w:val="21"/>
        </w:rPr>
        <w:t>)</w:t>
      </w:r>
      <w:r>
        <w:rPr>
          <w:rFonts w:ascii="Arial" w:hAnsi="Arial" w:cs="Arial" w:hint="eastAsia"/>
          <w:kern w:val="2"/>
          <w:szCs w:val="21"/>
        </w:rPr>
        <w:tab/>
      </w:r>
      <w:r>
        <w:rPr>
          <w:rFonts w:ascii="Arial" w:hAnsi="Arial" w:cs="Arial" w:hint="eastAsia"/>
          <w:kern w:val="2"/>
          <w:szCs w:val="21"/>
        </w:rPr>
        <w:t>投标人须提供一般纳税人证明，并承诺可以按国家法律法规规定开具供招标人抵扣的增值税专用发票；</w:t>
      </w:r>
    </w:p>
    <w:p w:rsidR="007F20D9" w:rsidRDefault="002B7E23">
      <w:pPr>
        <w:pStyle w:val="a5"/>
        <w:numPr>
          <w:ilvl w:val="0"/>
          <w:numId w:val="0"/>
        </w:numPr>
        <w:spacing w:line="360" w:lineRule="auto"/>
        <w:ind w:leftChars="400" w:left="840"/>
        <w:rPr>
          <w:rFonts w:ascii="Arial" w:hAnsi="Arial" w:cs="Arial"/>
          <w:kern w:val="2"/>
          <w:szCs w:val="21"/>
        </w:rPr>
      </w:pPr>
      <w:r>
        <w:rPr>
          <w:rFonts w:ascii="Arial" w:hAnsi="Arial" w:cs="Arial" w:hint="eastAsia"/>
          <w:kern w:val="2"/>
          <w:szCs w:val="21"/>
        </w:rPr>
        <w:t>(</w:t>
      </w:r>
      <w:r w:rsidR="000F2262">
        <w:rPr>
          <w:rFonts w:ascii="Arial" w:hAnsi="Arial" w:cs="Arial" w:hint="eastAsia"/>
          <w:kern w:val="2"/>
          <w:szCs w:val="21"/>
        </w:rPr>
        <w:t>7</w:t>
      </w:r>
      <w:r>
        <w:rPr>
          <w:rFonts w:ascii="Arial" w:hAnsi="Arial" w:cs="Arial" w:hint="eastAsia"/>
          <w:kern w:val="2"/>
          <w:szCs w:val="21"/>
        </w:rPr>
        <w:t>)</w:t>
      </w:r>
      <w:r>
        <w:rPr>
          <w:rFonts w:ascii="Arial" w:hAnsi="Arial" w:cs="Arial" w:hint="eastAsia"/>
          <w:kern w:val="2"/>
          <w:szCs w:val="21"/>
        </w:rPr>
        <w:tab/>
      </w:r>
      <w:r>
        <w:rPr>
          <w:rFonts w:ascii="Arial" w:hAnsi="Arial" w:cs="Arial" w:hint="eastAsia"/>
          <w:kern w:val="2"/>
          <w:szCs w:val="21"/>
        </w:rPr>
        <w:t>投标人必须从中化商务有限公司购买招标文件并登记备案</w:t>
      </w:r>
      <w:r w:rsidR="00C73B63">
        <w:rPr>
          <w:rFonts w:ascii="Arial" w:hAnsi="Arial" w:cs="Arial" w:hint="eastAsia"/>
          <w:kern w:val="2"/>
          <w:szCs w:val="21"/>
        </w:rPr>
        <w:t>。</w:t>
      </w:r>
    </w:p>
    <w:p w:rsidR="007F20D9" w:rsidRDefault="002B7E23">
      <w:pPr>
        <w:pStyle w:val="af2"/>
        <w:numPr>
          <w:ilvl w:val="0"/>
          <w:numId w:val="6"/>
        </w:numPr>
        <w:snapToGrid w:val="0"/>
        <w:spacing w:line="360" w:lineRule="auto"/>
        <w:rPr>
          <w:rFonts w:ascii="Arial" w:hAnsi="Arial" w:cs="Arial"/>
          <w:sz w:val="24"/>
        </w:rPr>
      </w:pPr>
      <w:r>
        <w:rPr>
          <w:rFonts w:ascii="Arial" w:hAnsi="Arial" w:cs="Arial"/>
          <w:sz w:val="24"/>
          <w:szCs w:val="24"/>
        </w:rPr>
        <w:t>招标文件购买</w:t>
      </w:r>
      <w:r>
        <w:rPr>
          <w:rFonts w:ascii="Arial" w:hAnsi="Arial" w:cs="Arial"/>
          <w:sz w:val="24"/>
        </w:rPr>
        <w:t>：</w:t>
      </w:r>
    </w:p>
    <w:p w:rsidR="007F20D9" w:rsidRPr="00CF4DDA" w:rsidRDefault="002B7E23">
      <w:pPr>
        <w:pStyle w:val="a5"/>
        <w:numPr>
          <w:ilvl w:val="0"/>
          <w:numId w:val="16"/>
        </w:numPr>
        <w:spacing w:line="360" w:lineRule="auto"/>
        <w:ind w:left="1446" w:hanging="482"/>
        <w:rPr>
          <w:rFonts w:ascii="Arial" w:hAnsi="Arial" w:cs="Arial"/>
        </w:rPr>
      </w:pPr>
      <w:r w:rsidRPr="00CF4DDA">
        <w:rPr>
          <w:rFonts w:ascii="Arial" w:hAnsi="Arial" w:cs="Arial"/>
        </w:rPr>
        <w:t>招标文件发售时间：</w:t>
      </w:r>
      <w:r w:rsidRPr="00CF4DDA">
        <w:rPr>
          <w:rFonts w:ascii="Arial" w:hAnsi="Arial" w:cs="Arial"/>
        </w:rPr>
        <w:t>20</w:t>
      </w:r>
      <w:r w:rsidR="0091055D" w:rsidRPr="00CF4DDA">
        <w:rPr>
          <w:rFonts w:ascii="Arial" w:hAnsi="Arial" w:cs="Arial" w:hint="eastAsia"/>
        </w:rPr>
        <w:t>21</w:t>
      </w:r>
      <w:r w:rsidRPr="00CF4DDA">
        <w:rPr>
          <w:rFonts w:ascii="Arial" w:hAnsi="Arial" w:cs="Arial"/>
        </w:rPr>
        <w:t>年</w:t>
      </w:r>
      <w:r w:rsidR="00CF4DDA" w:rsidRPr="00CF4DDA">
        <w:rPr>
          <w:rFonts w:ascii="Arial" w:hAnsi="Arial" w:cs="Arial" w:hint="eastAsia"/>
        </w:rPr>
        <w:t>9</w:t>
      </w:r>
      <w:r w:rsidRPr="00CF4DDA">
        <w:rPr>
          <w:rFonts w:ascii="Arial" w:hAnsi="Arial" w:cs="Arial"/>
        </w:rPr>
        <w:t>月</w:t>
      </w:r>
      <w:r w:rsidR="00CF4DDA" w:rsidRPr="00CF4DDA">
        <w:rPr>
          <w:rFonts w:ascii="Arial" w:hAnsi="Arial" w:cs="Arial" w:hint="eastAsia"/>
        </w:rPr>
        <w:t>27</w:t>
      </w:r>
      <w:r w:rsidRPr="00CF4DDA">
        <w:rPr>
          <w:rFonts w:ascii="Arial" w:hAnsi="Arial" w:cs="Arial"/>
        </w:rPr>
        <w:t>日至</w:t>
      </w:r>
      <w:r w:rsidRPr="00CF4DDA">
        <w:rPr>
          <w:rFonts w:ascii="Arial" w:hAnsi="Arial" w:cs="Arial"/>
        </w:rPr>
        <w:t>20</w:t>
      </w:r>
      <w:r w:rsidR="0091055D" w:rsidRPr="00CF4DDA">
        <w:rPr>
          <w:rFonts w:ascii="Arial" w:hAnsi="Arial" w:cs="Arial" w:hint="eastAsia"/>
        </w:rPr>
        <w:t>21</w:t>
      </w:r>
      <w:r w:rsidRPr="00CF4DDA">
        <w:rPr>
          <w:rFonts w:ascii="Arial" w:hAnsi="Arial" w:cs="Arial"/>
        </w:rPr>
        <w:t>年</w:t>
      </w:r>
      <w:r w:rsidR="00CF4DDA" w:rsidRPr="00CF4DDA">
        <w:rPr>
          <w:rFonts w:ascii="Arial" w:hAnsi="Arial" w:cs="Arial" w:hint="eastAsia"/>
        </w:rPr>
        <w:t>10</w:t>
      </w:r>
      <w:r w:rsidRPr="00CF4DDA">
        <w:rPr>
          <w:rFonts w:ascii="Arial" w:hAnsi="Arial" w:cs="Arial"/>
        </w:rPr>
        <w:t>月</w:t>
      </w:r>
      <w:r w:rsidR="00CF4DDA" w:rsidRPr="00CF4DDA">
        <w:rPr>
          <w:rFonts w:ascii="Arial" w:hAnsi="Arial" w:cs="Arial" w:hint="eastAsia"/>
        </w:rPr>
        <w:t>9</w:t>
      </w:r>
      <w:r w:rsidRPr="00CF4DDA">
        <w:rPr>
          <w:rFonts w:ascii="Arial" w:hAnsi="Arial" w:cs="Arial"/>
        </w:rPr>
        <w:t>日。</w:t>
      </w:r>
    </w:p>
    <w:p w:rsidR="007F20D9" w:rsidRPr="00CF4DDA" w:rsidRDefault="002B7E23">
      <w:pPr>
        <w:pStyle w:val="a5"/>
        <w:numPr>
          <w:ilvl w:val="0"/>
          <w:numId w:val="16"/>
        </w:numPr>
        <w:spacing w:line="360" w:lineRule="auto"/>
        <w:ind w:left="1446" w:hanging="482"/>
        <w:rPr>
          <w:rFonts w:ascii="Arial" w:hAnsi="Arial" w:cs="Arial"/>
        </w:rPr>
      </w:pPr>
      <w:r w:rsidRPr="00CF4DDA">
        <w:rPr>
          <w:rFonts w:ascii="Arial" w:hAnsi="Arial" w:cs="Arial"/>
        </w:rPr>
        <w:t>网络标书销售：登陆中化商务电子招投标平台</w:t>
      </w:r>
      <w:r w:rsidRPr="00CF4DDA">
        <w:rPr>
          <w:rFonts w:ascii="Arial" w:hAnsi="Arial" w:cs="Arial"/>
        </w:rPr>
        <w:t xml:space="preserve"> http://e.sinochemitc.com</w:t>
      </w:r>
      <w:r w:rsidRPr="00CF4DDA">
        <w:rPr>
          <w:rFonts w:ascii="Arial" w:hAnsi="Arial" w:cs="Arial"/>
        </w:rPr>
        <w:t>，领购招标文件。</w:t>
      </w:r>
      <w:proofErr w:type="gramStart"/>
      <w:r w:rsidRPr="00CF4DDA">
        <w:rPr>
          <w:rFonts w:ascii="Arial" w:hAnsi="Arial" w:cs="Arial"/>
        </w:rPr>
        <w:t>购标人</w:t>
      </w:r>
      <w:proofErr w:type="gramEnd"/>
      <w:r w:rsidRPr="00CF4DDA">
        <w:rPr>
          <w:rFonts w:ascii="Arial" w:hAnsi="Arial" w:cs="Arial"/>
        </w:rPr>
        <w:t>需先进行网上注册（免费），具体步骤请参考帮助中心</w:t>
      </w:r>
      <w:r w:rsidRPr="00CF4DDA">
        <w:rPr>
          <w:rFonts w:ascii="Arial" w:hAnsi="Arial" w:cs="Arial"/>
        </w:rPr>
        <w:t>-</w:t>
      </w:r>
      <w:r w:rsidRPr="00CF4DDA">
        <w:rPr>
          <w:rFonts w:ascii="Arial" w:hAnsi="Arial" w:cs="Arial"/>
        </w:rPr>
        <w:t>招投标指南。</w:t>
      </w:r>
    </w:p>
    <w:p w:rsidR="007F20D9" w:rsidRDefault="002B7E23">
      <w:pPr>
        <w:pStyle w:val="a5"/>
        <w:numPr>
          <w:ilvl w:val="0"/>
          <w:numId w:val="16"/>
        </w:numPr>
        <w:spacing w:line="360" w:lineRule="auto"/>
        <w:ind w:left="1446" w:hanging="482"/>
        <w:rPr>
          <w:rFonts w:ascii="Arial" w:hAnsi="Arial" w:cs="Arial"/>
        </w:rPr>
      </w:pPr>
      <w:r>
        <w:rPr>
          <w:rFonts w:ascii="Arial" w:hAnsi="Arial" w:cs="Arial"/>
        </w:rPr>
        <w:t>平台标书发售技术支持电话：</w:t>
      </w:r>
      <w:r>
        <w:rPr>
          <w:rFonts w:ascii="Arial" w:hAnsi="Arial" w:cs="Arial"/>
        </w:rPr>
        <w:t>010-86391277</w:t>
      </w:r>
      <w:r>
        <w:rPr>
          <w:rFonts w:ascii="Arial" w:hAnsi="Arial" w:cs="Arial"/>
        </w:rPr>
        <w:t>。</w:t>
      </w:r>
    </w:p>
    <w:p w:rsidR="007F20D9" w:rsidRDefault="002B7E23">
      <w:pPr>
        <w:pStyle w:val="a5"/>
        <w:numPr>
          <w:ilvl w:val="0"/>
          <w:numId w:val="16"/>
        </w:numPr>
        <w:spacing w:line="360" w:lineRule="auto"/>
        <w:ind w:left="1446" w:hanging="482"/>
        <w:rPr>
          <w:rFonts w:ascii="Arial" w:hAnsi="Arial" w:cs="Arial"/>
        </w:rPr>
      </w:pPr>
      <w:r>
        <w:rPr>
          <w:rFonts w:ascii="Arial" w:hAnsi="Arial" w:cs="Arial"/>
        </w:rPr>
        <w:t>招标文件售价为人民币</w:t>
      </w:r>
      <w:r>
        <w:rPr>
          <w:rFonts w:ascii="Arial" w:hAnsi="Arial" w:cs="Arial"/>
        </w:rPr>
        <w:t>1000</w:t>
      </w:r>
      <w:r>
        <w:rPr>
          <w:rFonts w:ascii="Arial" w:hAnsi="Arial" w:cs="Arial"/>
        </w:rPr>
        <w:t>元，售后不退（邮购须另加人民币</w:t>
      </w:r>
      <w:r>
        <w:rPr>
          <w:rFonts w:ascii="Arial" w:hAnsi="Arial" w:cs="Arial"/>
        </w:rPr>
        <w:t>100</w:t>
      </w:r>
      <w:r>
        <w:rPr>
          <w:rFonts w:ascii="Arial" w:hAnsi="Arial" w:cs="Arial"/>
        </w:rPr>
        <w:t>元）。</w:t>
      </w:r>
    </w:p>
    <w:p w:rsidR="007F20D9" w:rsidRDefault="002B7E23">
      <w:pPr>
        <w:pStyle w:val="a5"/>
        <w:numPr>
          <w:ilvl w:val="0"/>
          <w:numId w:val="0"/>
        </w:numPr>
        <w:spacing w:line="360" w:lineRule="auto"/>
        <w:ind w:left="482"/>
        <w:rPr>
          <w:rFonts w:ascii="Arial" w:hAnsi="Arial" w:cs="Arial"/>
          <w:szCs w:val="24"/>
        </w:rPr>
      </w:pPr>
      <w:r>
        <w:rPr>
          <w:rFonts w:ascii="Arial" w:hAnsi="Arial" w:cs="Arial"/>
          <w:snapToGrid w:val="0"/>
        </w:rPr>
        <w:t>未在中化商务有限公司登记购买本招标文件的投标人，其投标将被拒绝</w:t>
      </w:r>
      <w:r>
        <w:rPr>
          <w:rFonts w:ascii="Arial" w:hAnsi="Arial" w:cs="Arial"/>
          <w:szCs w:val="24"/>
        </w:rPr>
        <w:t>。</w:t>
      </w:r>
    </w:p>
    <w:p w:rsidR="007F20D9" w:rsidRDefault="002B7E23">
      <w:pPr>
        <w:pStyle w:val="af2"/>
        <w:numPr>
          <w:ilvl w:val="0"/>
          <w:numId w:val="6"/>
        </w:numPr>
        <w:snapToGrid w:val="0"/>
        <w:spacing w:line="360" w:lineRule="auto"/>
        <w:rPr>
          <w:rFonts w:ascii="Arial" w:hAnsi="Arial" w:cs="Arial"/>
          <w:kern w:val="0"/>
          <w:sz w:val="24"/>
          <w:szCs w:val="20"/>
        </w:rPr>
      </w:pPr>
      <w:r>
        <w:rPr>
          <w:rFonts w:ascii="Arial" w:hAnsi="Arial" w:cs="Arial"/>
          <w:sz w:val="24"/>
          <w:szCs w:val="24"/>
        </w:rPr>
        <w:t>投标人</w:t>
      </w:r>
      <w:r>
        <w:rPr>
          <w:rFonts w:ascii="Arial" w:hAnsi="Arial" w:cs="Arial"/>
          <w:kern w:val="0"/>
          <w:sz w:val="24"/>
          <w:szCs w:val="20"/>
        </w:rPr>
        <w:t>须在投标文件递交时间截止前向招标机构交纳</w:t>
      </w:r>
      <w:r>
        <w:rPr>
          <w:rFonts w:ascii="Arial" w:hAnsi="Arial" w:cs="Arial"/>
          <w:kern w:val="0"/>
          <w:sz w:val="24"/>
          <w:szCs w:val="20"/>
        </w:rPr>
        <w:t>1</w:t>
      </w:r>
      <w:r>
        <w:rPr>
          <w:rFonts w:ascii="Arial" w:hAnsi="Arial" w:cs="Arial"/>
          <w:kern w:val="0"/>
          <w:sz w:val="24"/>
          <w:szCs w:val="20"/>
        </w:rPr>
        <w:t>万元的投标保证金。未按规定提供保证金的投标文件将被拒绝。</w:t>
      </w:r>
    </w:p>
    <w:p w:rsidR="007F20D9" w:rsidRPr="00CF4DDA" w:rsidRDefault="002B7E23">
      <w:pPr>
        <w:pStyle w:val="a5"/>
        <w:spacing w:line="360" w:lineRule="auto"/>
      </w:pPr>
      <w:r>
        <w:t>投标截止</w:t>
      </w:r>
      <w:r w:rsidRPr="00CF4DDA">
        <w:t>时间：所有投标文件应于</w:t>
      </w:r>
      <w:r w:rsidRPr="00CF4DDA">
        <w:t>20</w:t>
      </w:r>
      <w:r w:rsidR="0091055D" w:rsidRPr="00CF4DDA">
        <w:rPr>
          <w:rFonts w:hint="eastAsia"/>
        </w:rPr>
        <w:t>21</w:t>
      </w:r>
      <w:r w:rsidRPr="00CF4DDA">
        <w:t>年</w:t>
      </w:r>
      <w:r w:rsidR="00CF4DDA" w:rsidRPr="00CF4DDA">
        <w:rPr>
          <w:rFonts w:hint="eastAsia"/>
        </w:rPr>
        <w:t>10</w:t>
      </w:r>
      <w:r w:rsidRPr="00CF4DDA">
        <w:t>月</w:t>
      </w:r>
      <w:r w:rsidR="00CF4DDA" w:rsidRPr="00CF4DDA">
        <w:rPr>
          <w:rFonts w:hint="eastAsia"/>
        </w:rPr>
        <w:t>18</w:t>
      </w:r>
      <w:r w:rsidRPr="00CF4DDA">
        <w:t>日</w:t>
      </w:r>
      <w:r w:rsidRPr="00CF4DDA">
        <w:rPr>
          <w:rFonts w:hint="eastAsia"/>
        </w:rPr>
        <w:t>上</w:t>
      </w:r>
      <w:r w:rsidRPr="00CF4DDA">
        <w:t>午</w:t>
      </w:r>
      <w:r w:rsidRPr="00CF4DDA">
        <w:rPr>
          <w:rFonts w:hint="eastAsia"/>
        </w:rPr>
        <w:t>9</w:t>
      </w:r>
      <w:r w:rsidRPr="00CF4DDA">
        <w:t>:</w:t>
      </w:r>
      <w:r w:rsidRPr="00CF4DDA">
        <w:rPr>
          <w:rFonts w:hint="eastAsia"/>
        </w:rPr>
        <w:t>3</w:t>
      </w:r>
      <w:r w:rsidRPr="00CF4DDA">
        <w:t>0</w:t>
      </w:r>
      <w:r w:rsidRPr="00CF4DDA">
        <w:t>时递交至</w:t>
      </w:r>
      <w:r w:rsidRPr="00CF4DDA">
        <w:rPr>
          <w:rFonts w:ascii="Arial" w:hAnsi="Arial" w:cs="Arial"/>
          <w:color w:val="000000"/>
          <w:szCs w:val="24"/>
        </w:rPr>
        <w:t>北京市西城区复兴门外大街</w:t>
      </w:r>
      <w:r w:rsidRPr="00CF4DDA">
        <w:rPr>
          <w:rFonts w:ascii="Arial" w:hAnsi="Arial" w:cs="Arial"/>
          <w:color w:val="000000"/>
          <w:szCs w:val="24"/>
        </w:rPr>
        <w:t>A2</w:t>
      </w:r>
      <w:r w:rsidRPr="00CF4DDA">
        <w:rPr>
          <w:rFonts w:ascii="Arial" w:hAnsi="Arial" w:cs="Arial"/>
          <w:color w:val="000000"/>
          <w:szCs w:val="24"/>
        </w:rPr>
        <w:t>号中化大厦</w:t>
      </w:r>
      <w:r w:rsidR="00CF4DDA" w:rsidRPr="00CF4DDA">
        <w:rPr>
          <w:rFonts w:ascii="Arial" w:hAnsi="Arial" w:cs="Arial" w:hint="eastAsia"/>
          <w:color w:val="000000"/>
          <w:szCs w:val="24"/>
        </w:rPr>
        <w:t>21</w:t>
      </w:r>
      <w:r w:rsidRPr="00CF4DDA">
        <w:rPr>
          <w:rFonts w:ascii="Arial" w:hAnsi="Arial" w:cs="Arial"/>
          <w:color w:val="000000"/>
          <w:szCs w:val="24"/>
        </w:rPr>
        <w:t>层第</w:t>
      </w:r>
      <w:r w:rsidR="00CF4DDA" w:rsidRPr="00CF4DDA">
        <w:rPr>
          <w:rFonts w:ascii="Arial" w:hAnsi="Arial" w:cs="Arial" w:hint="eastAsia"/>
          <w:color w:val="000000"/>
          <w:szCs w:val="24"/>
        </w:rPr>
        <w:t>2</w:t>
      </w:r>
      <w:r w:rsidRPr="00CF4DDA">
        <w:rPr>
          <w:rFonts w:ascii="Arial" w:hAnsi="Arial" w:cs="Arial"/>
          <w:color w:val="000000"/>
          <w:szCs w:val="24"/>
        </w:rPr>
        <w:t>会议室</w:t>
      </w:r>
      <w:r w:rsidRPr="00CF4DDA">
        <w:t>。迟到的投标文件将被视为无效投标文件拒绝接收。</w:t>
      </w:r>
    </w:p>
    <w:p w:rsidR="007F20D9" w:rsidRDefault="002B7E23">
      <w:pPr>
        <w:pStyle w:val="a5"/>
        <w:spacing w:line="360" w:lineRule="auto"/>
      </w:pPr>
      <w:r w:rsidRPr="00CF4DDA">
        <w:t>开标时间及地点：兹定于</w:t>
      </w:r>
      <w:r w:rsidRPr="00CF4DDA">
        <w:t>20</w:t>
      </w:r>
      <w:r w:rsidR="0091055D" w:rsidRPr="00CF4DDA">
        <w:rPr>
          <w:rFonts w:hint="eastAsia"/>
        </w:rPr>
        <w:t>21</w:t>
      </w:r>
      <w:r w:rsidRPr="00CF4DDA">
        <w:t>年</w:t>
      </w:r>
      <w:r w:rsidR="00CF4DDA" w:rsidRPr="00CF4DDA">
        <w:rPr>
          <w:rFonts w:hint="eastAsia"/>
        </w:rPr>
        <w:t>10</w:t>
      </w:r>
      <w:r w:rsidRPr="00CF4DDA">
        <w:t>月</w:t>
      </w:r>
      <w:r w:rsidR="00CF4DDA" w:rsidRPr="00CF4DDA">
        <w:rPr>
          <w:rFonts w:hint="eastAsia"/>
        </w:rPr>
        <w:t>18</w:t>
      </w:r>
      <w:r w:rsidRPr="00CF4DDA">
        <w:t>日</w:t>
      </w:r>
      <w:r w:rsidRPr="00CF4DDA">
        <w:rPr>
          <w:rFonts w:hint="eastAsia"/>
        </w:rPr>
        <w:t>上</w:t>
      </w:r>
      <w:r w:rsidRPr="00CF4DDA">
        <w:t>午</w:t>
      </w:r>
      <w:r w:rsidRPr="00CF4DDA">
        <w:rPr>
          <w:rFonts w:hint="eastAsia"/>
        </w:rPr>
        <w:t>9</w:t>
      </w:r>
      <w:r w:rsidRPr="00CF4DDA">
        <w:t>:</w:t>
      </w:r>
      <w:r w:rsidRPr="00CF4DDA">
        <w:rPr>
          <w:rFonts w:hint="eastAsia"/>
        </w:rPr>
        <w:t>3</w:t>
      </w:r>
      <w:r w:rsidRPr="00CF4DDA">
        <w:t>0</w:t>
      </w:r>
      <w:r w:rsidRPr="00CF4DDA">
        <w:t>时在</w:t>
      </w:r>
      <w:r w:rsidRPr="00CF4DDA">
        <w:rPr>
          <w:rFonts w:ascii="Arial" w:hAnsi="Arial" w:cs="Arial"/>
          <w:color w:val="000000"/>
          <w:szCs w:val="24"/>
        </w:rPr>
        <w:t>北京市西城区复兴门外大街</w:t>
      </w:r>
      <w:r w:rsidRPr="00CF4DDA">
        <w:rPr>
          <w:rFonts w:ascii="Arial" w:hAnsi="Arial" w:cs="Arial"/>
          <w:color w:val="000000"/>
          <w:szCs w:val="24"/>
        </w:rPr>
        <w:t>A2</w:t>
      </w:r>
      <w:r w:rsidRPr="00CF4DDA">
        <w:rPr>
          <w:rFonts w:ascii="Arial" w:hAnsi="Arial" w:cs="Arial"/>
          <w:color w:val="000000"/>
          <w:szCs w:val="24"/>
        </w:rPr>
        <w:t>号中化大厦</w:t>
      </w:r>
      <w:r w:rsidR="00CF4DDA" w:rsidRPr="00CF4DDA">
        <w:rPr>
          <w:rFonts w:ascii="Arial" w:hAnsi="Arial" w:cs="Arial" w:hint="eastAsia"/>
          <w:color w:val="000000"/>
          <w:szCs w:val="24"/>
        </w:rPr>
        <w:t>21</w:t>
      </w:r>
      <w:r w:rsidRPr="00CF4DDA">
        <w:rPr>
          <w:rFonts w:ascii="Arial" w:hAnsi="Arial" w:cs="Arial"/>
          <w:color w:val="000000"/>
          <w:szCs w:val="24"/>
        </w:rPr>
        <w:t>层第</w:t>
      </w:r>
      <w:r w:rsidR="00CF4DDA" w:rsidRPr="00CF4DDA">
        <w:rPr>
          <w:rFonts w:ascii="Arial" w:hAnsi="Arial" w:cs="Arial" w:hint="eastAsia"/>
          <w:color w:val="000000"/>
          <w:szCs w:val="24"/>
        </w:rPr>
        <w:t>2</w:t>
      </w:r>
      <w:r w:rsidRPr="00CF4DDA">
        <w:rPr>
          <w:rFonts w:ascii="Arial" w:hAnsi="Arial" w:cs="Arial"/>
          <w:color w:val="000000"/>
          <w:szCs w:val="24"/>
        </w:rPr>
        <w:t>会议室</w:t>
      </w:r>
      <w:r w:rsidRPr="00CF4DDA">
        <w:t>公开开标，届</w:t>
      </w:r>
      <w:r>
        <w:t>时请投标人派授权代表出席开标仪式。</w:t>
      </w:r>
    </w:p>
    <w:p w:rsidR="007F20D9" w:rsidRPr="0091055D" w:rsidRDefault="002B7E23" w:rsidP="0091055D">
      <w:pPr>
        <w:pStyle w:val="a5"/>
        <w:spacing w:line="360" w:lineRule="auto"/>
      </w:pPr>
      <w:r w:rsidRPr="0091055D">
        <w:t>本项目招标公告仅在以下</w:t>
      </w:r>
      <w:r w:rsidRPr="0091055D">
        <w:t>2</w:t>
      </w:r>
      <w:r w:rsidRPr="0091055D">
        <w:t>个网站发布。以任何形式对本招标公告进行的篡改、转载或发布一律无效，中化商务有限公司不承担任何责任。（公告发布时间以</w:t>
      </w:r>
      <w:r w:rsidR="0091055D" w:rsidRPr="0091055D">
        <w:rPr>
          <w:rFonts w:hint="eastAsia"/>
        </w:rPr>
        <w:t>中国招标投标公共服务平台</w:t>
      </w:r>
      <w:r w:rsidRPr="0091055D">
        <w:t>为准）</w:t>
      </w:r>
    </w:p>
    <w:p w:rsidR="007F20D9" w:rsidRDefault="002B7E23">
      <w:pPr>
        <w:pStyle w:val="a5"/>
        <w:numPr>
          <w:ilvl w:val="0"/>
          <w:numId w:val="0"/>
        </w:numPr>
        <w:spacing w:line="360" w:lineRule="auto"/>
        <w:ind w:left="482"/>
        <w:rPr>
          <w:rFonts w:ascii="Arial" w:hAnsi="Arial" w:cs="Arial"/>
          <w:kern w:val="2"/>
          <w:szCs w:val="21"/>
        </w:rPr>
      </w:pPr>
      <w:r>
        <w:rPr>
          <w:rFonts w:ascii="Arial" w:hAnsi="Arial" w:cs="Arial"/>
          <w:kern w:val="2"/>
          <w:szCs w:val="21"/>
        </w:rPr>
        <w:t xml:space="preserve">(1) </w:t>
      </w:r>
      <w:r>
        <w:rPr>
          <w:rFonts w:ascii="Arial" w:hAnsi="Arial" w:cs="Arial"/>
          <w:kern w:val="2"/>
          <w:szCs w:val="21"/>
        </w:rPr>
        <w:t>中国招标投标公共服务平台：</w:t>
      </w:r>
      <w:r>
        <w:rPr>
          <w:rFonts w:ascii="Arial" w:hAnsi="Arial" w:cs="Arial"/>
          <w:kern w:val="2"/>
          <w:szCs w:val="21"/>
        </w:rPr>
        <w:t>http://www.cebpubservice.com/</w:t>
      </w:r>
    </w:p>
    <w:p w:rsidR="007F20D9" w:rsidRDefault="002B7E23">
      <w:pPr>
        <w:pStyle w:val="a5"/>
        <w:numPr>
          <w:ilvl w:val="0"/>
          <w:numId w:val="0"/>
        </w:numPr>
        <w:spacing w:line="360" w:lineRule="auto"/>
        <w:ind w:firstLineChars="200" w:firstLine="480"/>
        <w:rPr>
          <w:rFonts w:ascii="Arial" w:hAnsi="Arial" w:cs="Arial"/>
          <w:kern w:val="2"/>
          <w:szCs w:val="21"/>
        </w:rPr>
      </w:pPr>
      <w:r>
        <w:rPr>
          <w:rFonts w:ascii="Arial" w:hAnsi="Arial" w:cs="Arial"/>
          <w:kern w:val="2"/>
          <w:szCs w:val="21"/>
        </w:rPr>
        <w:t xml:space="preserve">(2) </w:t>
      </w:r>
      <w:r>
        <w:rPr>
          <w:rFonts w:ascii="Arial" w:hAnsi="Arial" w:cs="Arial"/>
          <w:kern w:val="2"/>
          <w:szCs w:val="21"/>
        </w:rPr>
        <w:t>中化商务有限公司网站：</w:t>
      </w:r>
      <w:r>
        <w:rPr>
          <w:rFonts w:ascii="Arial" w:hAnsi="Arial" w:cs="Arial"/>
          <w:kern w:val="2"/>
          <w:szCs w:val="21"/>
        </w:rPr>
        <w:t>http://www.sinochemitc.com/</w:t>
      </w:r>
    </w:p>
    <w:p w:rsidR="007F20D9" w:rsidRDefault="002B7E23">
      <w:pPr>
        <w:snapToGrid w:val="0"/>
        <w:spacing w:beforeLines="100" w:before="240" w:line="360" w:lineRule="auto"/>
        <w:rPr>
          <w:rFonts w:ascii="Arial" w:hAnsi="Arial" w:cs="Arial"/>
          <w:color w:val="000000"/>
          <w:sz w:val="24"/>
        </w:rPr>
      </w:pPr>
      <w:r>
        <w:rPr>
          <w:rFonts w:ascii="Arial" w:hAnsi="Arial" w:cs="Arial"/>
          <w:color w:val="000000"/>
          <w:sz w:val="24"/>
        </w:rPr>
        <w:t>招标代理机构：中化商务有限公司</w:t>
      </w:r>
    </w:p>
    <w:p w:rsidR="007F20D9" w:rsidRDefault="002B7E23">
      <w:pPr>
        <w:spacing w:line="360" w:lineRule="auto"/>
        <w:rPr>
          <w:rFonts w:ascii="Arial" w:hAnsi="Arial" w:cs="Arial"/>
          <w:color w:val="000000"/>
          <w:sz w:val="24"/>
        </w:rPr>
      </w:pPr>
      <w:r>
        <w:rPr>
          <w:rFonts w:ascii="Arial" w:hAnsi="Arial" w:cs="Arial"/>
          <w:color w:val="000000"/>
          <w:sz w:val="24"/>
        </w:rPr>
        <w:t>地址：北京复兴门外大街</w:t>
      </w:r>
      <w:r>
        <w:rPr>
          <w:rFonts w:ascii="Arial" w:hAnsi="Arial" w:cs="Arial"/>
          <w:color w:val="000000"/>
          <w:sz w:val="24"/>
        </w:rPr>
        <w:t>A2</w:t>
      </w:r>
      <w:r>
        <w:rPr>
          <w:rFonts w:ascii="Arial" w:hAnsi="Arial" w:cs="Arial"/>
          <w:color w:val="000000"/>
          <w:sz w:val="24"/>
        </w:rPr>
        <w:t>号中化大厦（邮编：</w:t>
      </w:r>
      <w:r>
        <w:rPr>
          <w:rFonts w:ascii="Arial" w:hAnsi="Arial" w:cs="Arial"/>
          <w:color w:val="000000"/>
          <w:sz w:val="24"/>
        </w:rPr>
        <w:t>100045</w:t>
      </w:r>
      <w:r>
        <w:rPr>
          <w:rFonts w:ascii="Arial" w:hAnsi="Arial" w:cs="Arial"/>
          <w:color w:val="000000"/>
          <w:sz w:val="24"/>
        </w:rPr>
        <w:t>）</w:t>
      </w:r>
    </w:p>
    <w:p w:rsidR="007F20D9" w:rsidRDefault="002B7E23">
      <w:pPr>
        <w:spacing w:line="360" w:lineRule="auto"/>
        <w:rPr>
          <w:rFonts w:ascii="Arial" w:hAnsi="Arial" w:cs="Arial"/>
          <w:color w:val="000000"/>
          <w:sz w:val="24"/>
        </w:rPr>
      </w:pPr>
      <w:r>
        <w:rPr>
          <w:rFonts w:ascii="Arial" w:hAnsi="Arial" w:cs="Arial"/>
          <w:color w:val="000000"/>
          <w:sz w:val="24"/>
        </w:rPr>
        <w:t>业务联系人：</w:t>
      </w:r>
      <w:r w:rsidR="003B4AB7">
        <w:rPr>
          <w:rFonts w:ascii="Arial" w:hAnsi="Arial" w:cs="Arial" w:hint="eastAsia"/>
          <w:color w:val="000000"/>
          <w:sz w:val="24"/>
        </w:rPr>
        <w:t>杜江</w:t>
      </w:r>
      <w:r>
        <w:rPr>
          <w:rFonts w:ascii="Arial" w:hAnsi="Arial" w:cs="Arial"/>
          <w:color w:val="000000"/>
          <w:sz w:val="24"/>
        </w:rPr>
        <w:t>、</w:t>
      </w:r>
      <w:r w:rsidR="003B4AB7">
        <w:rPr>
          <w:rFonts w:ascii="Arial" w:hAnsi="Arial" w:cs="Arial" w:hint="eastAsia"/>
          <w:color w:val="000000"/>
          <w:sz w:val="24"/>
        </w:rPr>
        <w:t>何姗</w:t>
      </w:r>
    </w:p>
    <w:p w:rsidR="007F20D9" w:rsidRDefault="002B7E23">
      <w:pPr>
        <w:spacing w:line="360" w:lineRule="auto"/>
        <w:rPr>
          <w:rFonts w:ascii="Arial" w:hAnsi="Arial" w:cs="Arial"/>
          <w:color w:val="000000"/>
          <w:sz w:val="24"/>
        </w:rPr>
      </w:pPr>
      <w:r>
        <w:rPr>
          <w:rFonts w:ascii="Arial" w:hAnsi="Arial" w:cs="Arial"/>
          <w:color w:val="000000"/>
          <w:sz w:val="24"/>
        </w:rPr>
        <w:lastRenderedPageBreak/>
        <w:t>电话：</w:t>
      </w:r>
      <w:r>
        <w:rPr>
          <w:rFonts w:ascii="Arial" w:hAnsi="Arial" w:cs="Arial"/>
          <w:color w:val="000000"/>
          <w:sz w:val="24"/>
        </w:rPr>
        <w:t>010-59369</w:t>
      </w:r>
      <w:r w:rsidR="006004DA">
        <w:rPr>
          <w:rFonts w:ascii="Arial" w:hAnsi="Arial" w:cs="Arial" w:hint="eastAsia"/>
          <w:color w:val="000000"/>
          <w:sz w:val="24"/>
        </w:rPr>
        <w:t>627</w:t>
      </w:r>
      <w:r>
        <w:rPr>
          <w:rFonts w:ascii="Arial" w:hAnsi="Arial" w:cs="Arial"/>
          <w:color w:val="000000"/>
          <w:sz w:val="24"/>
        </w:rPr>
        <w:t>、</w:t>
      </w:r>
      <w:r>
        <w:rPr>
          <w:rFonts w:ascii="Arial" w:hAnsi="Arial" w:cs="Arial"/>
          <w:color w:val="000000"/>
          <w:sz w:val="24"/>
        </w:rPr>
        <w:t>59369</w:t>
      </w:r>
      <w:r w:rsidR="006004DA">
        <w:rPr>
          <w:rFonts w:ascii="Arial" w:hAnsi="Arial" w:cs="Arial" w:hint="eastAsia"/>
          <w:color w:val="000000"/>
          <w:sz w:val="24"/>
        </w:rPr>
        <w:t>330</w:t>
      </w:r>
    </w:p>
    <w:p w:rsidR="007F20D9" w:rsidRDefault="002B7E23">
      <w:pPr>
        <w:spacing w:line="360" w:lineRule="auto"/>
        <w:rPr>
          <w:rFonts w:ascii="Arial" w:hAnsi="Arial" w:cs="Arial"/>
          <w:color w:val="000000"/>
          <w:sz w:val="24"/>
        </w:rPr>
      </w:pPr>
      <w:r>
        <w:rPr>
          <w:rFonts w:ascii="Arial" w:hAnsi="Arial" w:cs="Arial"/>
          <w:color w:val="000000"/>
          <w:sz w:val="24"/>
        </w:rPr>
        <w:t>传真：</w:t>
      </w:r>
      <w:r>
        <w:rPr>
          <w:rFonts w:ascii="Arial" w:hAnsi="Arial" w:cs="Arial"/>
          <w:color w:val="000000"/>
          <w:sz w:val="24"/>
        </w:rPr>
        <w:t>010-59369136</w:t>
      </w:r>
    </w:p>
    <w:p w:rsidR="007F20D9" w:rsidRDefault="002B7E23">
      <w:pPr>
        <w:spacing w:line="360" w:lineRule="auto"/>
        <w:rPr>
          <w:rFonts w:ascii="Arial" w:hAnsi="Arial" w:cs="Arial"/>
          <w:color w:val="000000"/>
          <w:sz w:val="24"/>
        </w:rPr>
      </w:pPr>
      <w:r>
        <w:rPr>
          <w:rFonts w:ascii="Arial" w:hAnsi="Arial" w:cs="Arial"/>
          <w:color w:val="000000"/>
          <w:sz w:val="24"/>
        </w:rPr>
        <w:t>电子邮件：</w:t>
      </w:r>
      <w:r>
        <w:rPr>
          <w:rFonts w:ascii="Arial" w:hAnsi="Arial" w:cs="Arial"/>
          <w:sz w:val="24"/>
        </w:rPr>
        <w:t>heshan02@sinochem.com</w:t>
      </w:r>
      <w:r>
        <w:rPr>
          <w:rFonts w:ascii="Arial" w:hAnsi="Arial" w:cs="Arial"/>
          <w:sz w:val="24"/>
        </w:rPr>
        <w:t>、</w:t>
      </w:r>
      <w:r w:rsidR="003B4AB7">
        <w:rPr>
          <w:rFonts w:ascii="Arial" w:hAnsi="Arial" w:cs="Arial" w:hint="eastAsia"/>
          <w:sz w:val="24"/>
        </w:rPr>
        <w:t>dujiang</w:t>
      </w:r>
      <w:r>
        <w:rPr>
          <w:rFonts w:ascii="Arial" w:hAnsi="Arial" w:cs="Arial"/>
          <w:color w:val="000000"/>
          <w:sz w:val="24"/>
        </w:rPr>
        <w:t>@sinochem.</w:t>
      </w:r>
      <w:proofErr w:type="gramStart"/>
      <w:r>
        <w:rPr>
          <w:rFonts w:ascii="Arial" w:hAnsi="Arial" w:cs="Arial"/>
          <w:color w:val="000000"/>
          <w:sz w:val="24"/>
        </w:rPr>
        <w:t>com</w:t>
      </w:r>
      <w:proofErr w:type="gramEnd"/>
    </w:p>
    <w:p w:rsidR="007F20D9" w:rsidRDefault="002B7E23">
      <w:pPr>
        <w:widowControl/>
        <w:spacing w:line="360" w:lineRule="auto"/>
        <w:jc w:val="left"/>
        <w:rPr>
          <w:rFonts w:ascii="Arial" w:hAnsi="Arial" w:cs="Arial"/>
          <w:b/>
          <w:sz w:val="36"/>
        </w:rPr>
      </w:pPr>
      <w:bookmarkStart w:id="50" w:name="_Hlt527376369"/>
      <w:bookmarkStart w:id="51" w:name="_Toc509027969"/>
      <w:bookmarkStart w:id="52" w:name="_Toc524089150"/>
      <w:bookmarkStart w:id="53" w:name="_Toc509111586"/>
      <w:bookmarkStart w:id="54" w:name="_Toc509107561"/>
      <w:bookmarkStart w:id="55" w:name="_Toc524092462"/>
      <w:bookmarkStart w:id="56" w:name="_Toc46107901"/>
      <w:bookmarkStart w:id="57" w:name="_Toc80582193"/>
      <w:bookmarkStart w:id="58" w:name="_Toc70081282"/>
      <w:bookmarkStart w:id="59" w:name="_Toc82246243"/>
      <w:bookmarkStart w:id="60" w:name="_Toc21916433"/>
      <w:bookmarkStart w:id="61" w:name="_Toc83810502"/>
      <w:bookmarkStart w:id="62" w:name="_Toc8845740"/>
      <w:bookmarkStart w:id="63" w:name="_Toc82328628"/>
      <w:bookmarkStart w:id="64" w:name="_Toc163975944"/>
      <w:bookmarkStart w:id="65" w:name="_Toc219600803"/>
      <w:bookmarkStart w:id="66" w:name="_Toc50985643"/>
      <w:bookmarkStart w:id="67" w:name="_Toc524703760"/>
      <w:bookmarkStart w:id="68" w:name="_Toc50893946"/>
      <w:bookmarkStart w:id="69" w:name="_Toc82485136"/>
      <w:bookmarkStart w:id="70" w:name="_Toc21861901"/>
      <w:bookmarkStart w:id="71" w:name="_Toc185151080"/>
      <w:bookmarkStart w:id="72" w:name="_Toc163976127"/>
      <w:bookmarkStart w:id="73" w:name="_Toc67131235"/>
      <w:bookmarkStart w:id="74" w:name="_Toc163975180"/>
      <w:bookmarkStart w:id="75" w:name="_Toc163975755"/>
      <w:bookmarkStart w:id="76" w:name="_Toc21854764"/>
      <w:bookmarkStart w:id="77" w:name="_Toc524092735"/>
      <w:bookmarkStart w:id="78" w:name="_Toc21916300"/>
      <w:bookmarkStart w:id="79" w:name="_Toc238962519"/>
      <w:bookmarkStart w:id="80" w:name="_Toc185326859"/>
      <w:bookmarkStart w:id="81" w:name="_Toc21916232"/>
      <w:bookmarkStart w:id="82" w:name="_Toc235608882"/>
      <w:bookmarkStart w:id="83" w:name="_Toc524092610"/>
      <w:bookmarkStart w:id="84" w:name="_Toc70081213"/>
      <w:bookmarkStart w:id="85" w:name="_Toc50985438"/>
      <w:bookmarkStart w:id="86" w:name="_Toc83810773"/>
      <w:bookmarkStart w:id="87" w:name="_Toc509111508"/>
      <w:bookmarkStart w:id="88" w:name="_Toc524703779"/>
      <w:bookmarkStart w:id="89" w:name="_Toc50893609"/>
      <w:bookmarkStart w:id="90" w:name="_Toc82502355"/>
      <w:bookmarkStart w:id="91" w:name="_Toc8845606"/>
      <w:bookmarkStart w:id="92" w:name="_Toc82246187"/>
      <w:bookmarkStart w:id="93" w:name="_Toc83809626"/>
      <w:bookmarkStart w:id="94" w:name="_Toc163975682"/>
      <w:bookmarkStart w:id="95" w:name="_Toc24342873"/>
      <w:bookmarkStart w:id="96" w:name="_Toc167105205"/>
      <w:bookmarkStart w:id="97" w:name="_Toc184437952"/>
      <w:bookmarkStart w:id="98" w:name="_Toc8845679"/>
      <w:bookmarkStart w:id="99" w:name="_Toc163975519"/>
      <w:bookmarkStart w:id="100" w:name="_Toc83809750"/>
      <w:bookmarkEnd w:id="50"/>
      <w:r>
        <w:rPr>
          <w:rFonts w:ascii="Arial" w:hAnsi="Arial" w:cs="Arial"/>
          <w:b/>
          <w:sz w:val="36"/>
        </w:rPr>
        <w:br w:type="page"/>
      </w:r>
    </w:p>
    <w:p w:rsidR="007F20D9" w:rsidRDefault="002B7E23" w:rsidP="000B4A79">
      <w:pPr>
        <w:pStyle w:val="10"/>
        <w:rPr>
          <w:rFonts w:cs="Arial"/>
          <w:b w:val="0"/>
          <w:sz w:val="36"/>
        </w:rPr>
      </w:pPr>
      <w:bookmarkStart w:id="101" w:name="_Toc82784970"/>
      <w:r w:rsidRPr="000B4A79">
        <w:rPr>
          <w:rFonts w:cs="Arial"/>
          <w:b w:val="0"/>
          <w:sz w:val="36"/>
        </w:rPr>
        <w:lastRenderedPageBreak/>
        <w:t>第二章</w:t>
      </w:r>
      <w:r w:rsidRPr="000B4A79">
        <w:rPr>
          <w:rFonts w:cs="Arial"/>
          <w:b w:val="0"/>
          <w:sz w:val="36"/>
        </w:rPr>
        <w:t xml:space="preserve">  </w:t>
      </w:r>
      <w:r w:rsidRPr="000B4A79">
        <w:rPr>
          <w:rFonts w:cs="Arial"/>
          <w:b w:val="0"/>
          <w:sz w:val="36"/>
        </w:rPr>
        <w:t>投标资料表和投标人须知</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7F20D9" w:rsidRDefault="002B7E23">
      <w:pPr>
        <w:pStyle w:val="10"/>
        <w:rPr>
          <w:rFonts w:cs="Arial"/>
          <w:b w:val="0"/>
        </w:rPr>
      </w:pPr>
      <w:bookmarkStart w:id="102" w:name="_Toc235608883"/>
      <w:bookmarkStart w:id="103" w:name="_Toc67131236"/>
      <w:bookmarkStart w:id="104" w:name="_Toc50985571"/>
      <w:bookmarkStart w:id="105" w:name="_Toc50893610"/>
      <w:bookmarkStart w:id="106" w:name="_Toc50984938"/>
      <w:bookmarkStart w:id="107" w:name="_Toc80582194"/>
      <w:bookmarkStart w:id="108" w:name="_Toc50893947"/>
      <w:bookmarkStart w:id="109" w:name="_Toc50895980"/>
      <w:bookmarkStart w:id="110" w:name="_Toc50985703"/>
      <w:bookmarkStart w:id="111" w:name="_Toc50895788"/>
      <w:bookmarkStart w:id="112" w:name="_Toc524092736"/>
      <w:bookmarkStart w:id="113" w:name="_Toc52175439"/>
      <w:bookmarkStart w:id="114" w:name="_Toc524703761"/>
      <w:bookmarkStart w:id="115" w:name="_Toc82485137"/>
      <w:bookmarkStart w:id="116" w:name="_Toc527379461"/>
      <w:bookmarkStart w:id="117" w:name="_Toc163975683"/>
      <w:bookmarkStart w:id="118" w:name="_Toc163976128"/>
      <w:bookmarkStart w:id="119" w:name="_Toc21854765"/>
      <w:bookmarkStart w:id="120" w:name="_Toc9303252"/>
      <w:bookmarkStart w:id="121" w:name="_Toc185326860"/>
      <w:bookmarkStart w:id="122" w:name="_Toc163975826"/>
      <w:bookmarkStart w:id="123" w:name="_Toc50985439"/>
      <w:bookmarkStart w:id="124" w:name="_Toc83809627"/>
      <w:bookmarkStart w:id="125" w:name="_Toc83810774"/>
      <w:bookmarkStart w:id="126" w:name="_Toc184437953"/>
      <w:bookmarkStart w:id="127" w:name="_Toc8845523"/>
      <w:bookmarkStart w:id="128" w:name="_Toc219600804"/>
      <w:bookmarkStart w:id="129" w:name="_Toc8845680"/>
      <w:bookmarkStart w:id="130" w:name="_Toc82328629"/>
      <w:bookmarkStart w:id="131" w:name="_Toc524092611"/>
      <w:bookmarkStart w:id="132" w:name="_Toc239591144"/>
      <w:bookmarkStart w:id="133" w:name="_Toc83810503"/>
      <w:bookmarkStart w:id="134" w:name="_Toc185151081"/>
      <w:bookmarkStart w:id="135" w:name="_Toc163975520"/>
      <w:bookmarkStart w:id="136" w:name="_Toc46107903"/>
      <w:bookmarkStart w:id="137" w:name="_Toc524089151"/>
      <w:bookmarkStart w:id="138" w:name="_Toc524092269"/>
      <w:bookmarkStart w:id="139" w:name="_Toc50893593"/>
      <w:bookmarkStart w:id="140" w:name="_Toc524092463"/>
      <w:bookmarkStart w:id="141" w:name="_Toc163975945"/>
      <w:bookmarkStart w:id="142" w:name="_Toc46107902"/>
      <w:bookmarkStart w:id="143" w:name="_Toc70081214"/>
      <w:bookmarkStart w:id="144" w:name="_Toc163975181"/>
      <w:bookmarkStart w:id="145" w:name="_Toc8845607"/>
      <w:bookmarkStart w:id="146" w:name="_Toc82502356"/>
      <w:bookmarkStart w:id="147" w:name="_Toc167105206"/>
      <w:bookmarkStart w:id="148" w:name="_Toc82246188"/>
      <w:bookmarkStart w:id="149" w:name="_Toc198105321"/>
      <w:bookmarkStart w:id="150" w:name="_Toc50895787"/>
      <w:bookmarkStart w:id="151" w:name="_Toc50985644"/>
      <w:bookmarkStart w:id="152" w:name="_Toc82246244"/>
      <w:bookmarkStart w:id="153" w:name="_Toc83809751"/>
      <w:bookmarkStart w:id="154" w:name="_Toc50893948"/>
      <w:bookmarkStart w:id="155" w:name="_Toc238962520"/>
      <w:bookmarkStart w:id="156" w:name="_Toc21854766"/>
      <w:bookmarkStart w:id="157" w:name="_Toc82784971"/>
      <w:r>
        <w:rPr>
          <w:rFonts w:cs="Arial"/>
          <w:b w:val="0"/>
        </w:rPr>
        <w:t>一、投标资料表</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7F20D9" w:rsidRDefault="002B7E23">
      <w:pPr>
        <w:pStyle w:val="a7"/>
        <w:adjustRightInd w:val="0"/>
        <w:snapToGrid w:val="0"/>
        <w:spacing w:line="360" w:lineRule="auto"/>
        <w:ind w:firstLineChars="200" w:firstLine="480"/>
        <w:rPr>
          <w:rFonts w:ascii="Arial" w:hAnsi="Arial" w:cs="Arial"/>
          <w:color w:val="000000"/>
          <w:sz w:val="24"/>
        </w:rPr>
      </w:pPr>
      <w:r>
        <w:rPr>
          <w:rFonts w:ascii="Arial" w:hAnsi="Arial" w:cs="Arial"/>
          <w:color w:val="000000"/>
          <w:sz w:val="24"/>
        </w:rPr>
        <w:t>投标资料表是对投标人须知的具体说明，表格中的对应条款号是对应投标人须知中的条款编号。</w:t>
      </w:r>
      <w:r>
        <w:rPr>
          <w:rFonts w:ascii="Arial" w:hAnsi="Arial" w:cs="Arial"/>
          <w:sz w:val="24"/>
        </w:rPr>
        <w:t>本表加注</w:t>
      </w:r>
      <w:r>
        <w:rPr>
          <w:rFonts w:ascii="Arial" w:hAnsi="Arial" w:cs="Arial"/>
          <w:sz w:val="24"/>
        </w:rPr>
        <w:t>“*”</w:t>
      </w:r>
      <w:r>
        <w:rPr>
          <w:rFonts w:ascii="Arial" w:hAnsi="Arial" w:cs="Arial"/>
          <w:sz w:val="24"/>
        </w:rPr>
        <w:t>的内容若有缺失或无效，将可能导致投标无效且不允许在开标后补正。</w:t>
      </w:r>
    </w:p>
    <w:tbl>
      <w:tblPr>
        <w:tblW w:w="97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4"/>
        <w:gridCol w:w="1732"/>
        <w:gridCol w:w="995"/>
        <w:gridCol w:w="6401"/>
      </w:tblGrid>
      <w:tr w:rsidR="007F20D9">
        <w:trPr>
          <w:tblHeader/>
          <w:jc w:val="center"/>
        </w:trPr>
        <w:tc>
          <w:tcPr>
            <w:tcW w:w="644" w:type="dxa"/>
            <w:vAlign w:val="center"/>
          </w:tcPr>
          <w:p w:rsidR="007F20D9" w:rsidRDefault="002B7E23">
            <w:pPr>
              <w:snapToGrid w:val="0"/>
              <w:spacing w:line="360" w:lineRule="auto"/>
              <w:jc w:val="center"/>
              <w:rPr>
                <w:rFonts w:ascii="Arial" w:hAnsi="Arial" w:cs="Arial"/>
                <w:color w:val="000000"/>
                <w:sz w:val="24"/>
              </w:rPr>
            </w:pPr>
            <w:r>
              <w:rPr>
                <w:rFonts w:ascii="Arial" w:hAnsi="Arial" w:cs="Arial"/>
                <w:color w:val="000000"/>
                <w:sz w:val="24"/>
              </w:rPr>
              <w:t>序号</w:t>
            </w:r>
          </w:p>
        </w:tc>
        <w:tc>
          <w:tcPr>
            <w:tcW w:w="1732" w:type="dxa"/>
            <w:vAlign w:val="center"/>
          </w:tcPr>
          <w:p w:rsidR="007F20D9" w:rsidRDefault="002B7E23">
            <w:pPr>
              <w:snapToGrid w:val="0"/>
              <w:spacing w:line="360" w:lineRule="auto"/>
              <w:jc w:val="center"/>
              <w:rPr>
                <w:rFonts w:ascii="Arial" w:hAnsi="Arial" w:cs="Arial"/>
                <w:color w:val="000000"/>
                <w:sz w:val="24"/>
              </w:rPr>
            </w:pPr>
            <w:r>
              <w:rPr>
                <w:rFonts w:ascii="Arial" w:hAnsi="Arial" w:cs="Arial"/>
                <w:color w:val="000000"/>
                <w:sz w:val="24"/>
              </w:rPr>
              <w:t>内容</w:t>
            </w:r>
          </w:p>
        </w:tc>
        <w:tc>
          <w:tcPr>
            <w:tcW w:w="995" w:type="dxa"/>
            <w:vAlign w:val="center"/>
          </w:tcPr>
          <w:p w:rsidR="007F20D9" w:rsidRDefault="002B7E23">
            <w:pPr>
              <w:snapToGrid w:val="0"/>
              <w:spacing w:line="360" w:lineRule="auto"/>
              <w:jc w:val="center"/>
              <w:rPr>
                <w:rFonts w:ascii="Arial" w:hAnsi="Arial" w:cs="Arial"/>
                <w:color w:val="000000"/>
                <w:sz w:val="24"/>
              </w:rPr>
            </w:pPr>
            <w:r>
              <w:rPr>
                <w:rFonts w:ascii="Arial" w:hAnsi="Arial" w:cs="Arial"/>
                <w:color w:val="000000"/>
                <w:sz w:val="24"/>
              </w:rPr>
              <w:t>对应条款号</w:t>
            </w:r>
          </w:p>
        </w:tc>
        <w:tc>
          <w:tcPr>
            <w:tcW w:w="6401" w:type="dxa"/>
            <w:vAlign w:val="center"/>
          </w:tcPr>
          <w:p w:rsidR="007F20D9" w:rsidRDefault="002B7E23">
            <w:pPr>
              <w:snapToGrid w:val="0"/>
              <w:spacing w:line="360" w:lineRule="auto"/>
              <w:jc w:val="center"/>
              <w:rPr>
                <w:rFonts w:ascii="Arial" w:hAnsi="Arial" w:cs="Arial"/>
                <w:color w:val="000000"/>
                <w:sz w:val="24"/>
              </w:rPr>
            </w:pPr>
            <w:r>
              <w:rPr>
                <w:rFonts w:ascii="Arial" w:hAnsi="Arial" w:cs="Arial"/>
                <w:color w:val="000000"/>
                <w:sz w:val="24"/>
              </w:rPr>
              <w:t>说明与要求</w:t>
            </w:r>
          </w:p>
        </w:tc>
      </w:tr>
      <w:tr w:rsidR="007F20D9">
        <w:trPr>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1</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项目概述</w:t>
            </w:r>
          </w:p>
        </w:tc>
        <w:tc>
          <w:tcPr>
            <w:tcW w:w="995" w:type="dxa"/>
            <w:vAlign w:val="center"/>
          </w:tcPr>
          <w:p w:rsidR="007F20D9" w:rsidRDefault="002B7E23">
            <w:pPr>
              <w:adjustRightInd w:val="0"/>
              <w:snapToGrid w:val="0"/>
              <w:spacing w:line="360" w:lineRule="auto"/>
              <w:jc w:val="center"/>
              <w:rPr>
                <w:rFonts w:ascii="Arial" w:hAnsi="Arial" w:cs="Arial"/>
                <w:sz w:val="24"/>
              </w:rPr>
            </w:pPr>
            <w:r>
              <w:rPr>
                <w:rFonts w:ascii="Arial" w:hAnsi="Arial" w:cs="Arial"/>
                <w:sz w:val="24"/>
              </w:rPr>
              <w:t>1.1</w:t>
            </w:r>
          </w:p>
        </w:tc>
        <w:tc>
          <w:tcPr>
            <w:tcW w:w="6401" w:type="dxa"/>
            <w:vAlign w:val="center"/>
          </w:tcPr>
          <w:p w:rsidR="007F20D9" w:rsidRDefault="002B7E23">
            <w:pPr>
              <w:adjustRightInd w:val="0"/>
              <w:snapToGrid w:val="0"/>
              <w:spacing w:line="360" w:lineRule="auto"/>
              <w:rPr>
                <w:rFonts w:ascii="Arial" w:hAnsi="Arial" w:cs="Arial"/>
                <w:color w:val="000000"/>
                <w:sz w:val="24"/>
              </w:rPr>
            </w:pPr>
            <w:r>
              <w:rPr>
                <w:rFonts w:ascii="Arial" w:hAnsi="Arial" w:cs="Arial"/>
                <w:sz w:val="24"/>
              </w:rPr>
              <w:t>招标人</w:t>
            </w:r>
            <w:r>
              <w:rPr>
                <w:rFonts w:ascii="Arial" w:hAnsi="Arial" w:cs="Arial"/>
                <w:color w:val="000000"/>
                <w:sz w:val="24"/>
              </w:rPr>
              <w:t>名称：</w:t>
            </w:r>
            <w:r>
              <w:rPr>
                <w:rFonts w:ascii="Arial" w:hAnsi="Arial" w:cs="Arial" w:hint="eastAsia"/>
                <w:color w:val="000000"/>
                <w:sz w:val="24"/>
              </w:rPr>
              <w:t>中</w:t>
            </w:r>
            <w:proofErr w:type="gramStart"/>
            <w:r>
              <w:rPr>
                <w:rFonts w:ascii="Arial" w:hAnsi="Arial" w:cs="Arial" w:hint="eastAsia"/>
                <w:color w:val="000000"/>
                <w:sz w:val="24"/>
              </w:rPr>
              <w:t>化现代</w:t>
            </w:r>
            <w:proofErr w:type="gramEnd"/>
            <w:r>
              <w:rPr>
                <w:rFonts w:ascii="Arial" w:hAnsi="Arial" w:cs="Arial" w:hint="eastAsia"/>
                <w:color w:val="000000"/>
                <w:sz w:val="24"/>
              </w:rPr>
              <w:t>农业有限公司</w:t>
            </w:r>
          </w:p>
          <w:p w:rsidR="007F20D9" w:rsidRDefault="002B7E23">
            <w:pPr>
              <w:adjustRightInd w:val="0"/>
              <w:snapToGrid w:val="0"/>
              <w:spacing w:line="360" w:lineRule="auto"/>
              <w:rPr>
                <w:rFonts w:ascii="Arial" w:hAnsi="Arial" w:cs="Arial"/>
                <w:color w:val="000000"/>
                <w:sz w:val="24"/>
              </w:rPr>
            </w:pPr>
            <w:r>
              <w:rPr>
                <w:rFonts w:ascii="Arial" w:hAnsi="Arial" w:cs="Arial"/>
                <w:color w:val="000000"/>
                <w:sz w:val="24"/>
              </w:rPr>
              <w:t>项目名称：</w:t>
            </w:r>
            <w:r w:rsidR="003F507B" w:rsidRPr="003F507B">
              <w:rPr>
                <w:rFonts w:ascii="Arial" w:hAnsi="Arial" w:cs="Arial" w:hint="eastAsia"/>
                <w:color w:val="000000"/>
                <w:sz w:val="24"/>
              </w:rPr>
              <w:t>MAP</w:t>
            </w:r>
            <w:r w:rsidR="003F507B" w:rsidRPr="003F507B">
              <w:rPr>
                <w:rFonts w:ascii="Arial" w:hAnsi="Arial" w:cs="Arial" w:hint="eastAsia"/>
                <w:color w:val="000000"/>
                <w:sz w:val="24"/>
              </w:rPr>
              <w:t>粮经农资“千万计划”供应商入围项目</w:t>
            </w:r>
            <w:r>
              <w:rPr>
                <w:rFonts w:ascii="Arial" w:hAnsi="Arial" w:cs="Arial"/>
                <w:color w:val="000000"/>
                <w:sz w:val="24"/>
              </w:rPr>
              <w:t>。</w:t>
            </w:r>
          </w:p>
          <w:p w:rsidR="007F20D9" w:rsidRDefault="002B7E23">
            <w:pPr>
              <w:adjustRightInd w:val="0"/>
              <w:snapToGrid w:val="0"/>
              <w:spacing w:line="360" w:lineRule="auto"/>
              <w:rPr>
                <w:rFonts w:ascii="Arial" w:hAnsi="Arial" w:cs="Arial"/>
                <w:sz w:val="24"/>
              </w:rPr>
            </w:pPr>
            <w:r>
              <w:rPr>
                <w:rFonts w:ascii="Arial" w:hAnsi="Arial" w:cs="Arial"/>
                <w:sz w:val="24"/>
              </w:rPr>
              <w:t>项目编号：</w:t>
            </w:r>
            <w:r w:rsidR="00462709" w:rsidRPr="00462709">
              <w:rPr>
                <w:rFonts w:ascii="Arial" w:hAnsi="Arial" w:cs="Arial"/>
                <w:sz w:val="24"/>
              </w:rPr>
              <w:t>0747-2160SCCZA141</w:t>
            </w:r>
            <w:r w:rsidR="006B2ED8">
              <w:rPr>
                <w:rFonts w:ascii="Arial" w:hAnsi="Arial" w:cs="Arial" w:hint="eastAsia"/>
                <w:sz w:val="24"/>
              </w:rPr>
              <w:t>/01</w:t>
            </w:r>
          </w:p>
          <w:p w:rsidR="007F20D9" w:rsidRDefault="002B7E23">
            <w:pPr>
              <w:adjustRightInd w:val="0"/>
              <w:snapToGrid w:val="0"/>
              <w:spacing w:line="360" w:lineRule="auto"/>
              <w:rPr>
                <w:rFonts w:ascii="Arial" w:hAnsi="Arial" w:cs="Arial"/>
                <w:color w:val="000000"/>
                <w:sz w:val="24"/>
              </w:rPr>
            </w:pPr>
            <w:r>
              <w:rPr>
                <w:rFonts w:ascii="Arial" w:hAnsi="Arial" w:cs="Arial"/>
                <w:color w:val="000000"/>
                <w:sz w:val="24"/>
              </w:rPr>
              <w:t>招标内容：</w:t>
            </w:r>
            <w:r w:rsidR="00C66D93" w:rsidRPr="00C66D93">
              <w:rPr>
                <w:rFonts w:ascii="Arial" w:hAnsi="Arial" w:cs="Arial" w:hint="eastAsia"/>
                <w:color w:val="000000"/>
                <w:sz w:val="24"/>
              </w:rPr>
              <w:t>20%</w:t>
            </w:r>
            <w:r w:rsidR="00C66D93" w:rsidRPr="00C66D93">
              <w:rPr>
                <w:rFonts w:ascii="Arial" w:hAnsi="Arial" w:cs="Arial" w:hint="eastAsia"/>
                <w:color w:val="000000"/>
                <w:sz w:val="24"/>
              </w:rPr>
              <w:t>乙</w:t>
            </w:r>
            <w:proofErr w:type="gramStart"/>
            <w:r w:rsidR="00C66D93" w:rsidRPr="00C66D93">
              <w:rPr>
                <w:rFonts w:ascii="Arial" w:hAnsi="Arial" w:cs="Arial" w:hint="eastAsia"/>
                <w:color w:val="000000"/>
                <w:sz w:val="24"/>
              </w:rPr>
              <w:t>螨唑</w:t>
            </w:r>
            <w:proofErr w:type="gramEnd"/>
            <w:r w:rsidR="00C66D93" w:rsidRPr="00C66D93">
              <w:rPr>
                <w:rFonts w:ascii="Arial" w:hAnsi="Arial" w:cs="Arial" w:hint="eastAsia"/>
                <w:color w:val="000000"/>
                <w:sz w:val="24"/>
              </w:rPr>
              <w:t>悬浮剂、</w:t>
            </w:r>
            <w:r w:rsidR="00C66D93" w:rsidRPr="00C66D93">
              <w:rPr>
                <w:rFonts w:ascii="Arial" w:hAnsi="Arial" w:cs="Arial" w:hint="eastAsia"/>
                <w:color w:val="000000"/>
                <w:sz w:val="24"/>
              </w:rPr>
              <w:t>45%</w:t>
            </w:r>
            <w:r w:rsidR="00C66D93" w:rsidRPr="00C66D93">
              <w:rPr>
                <w:rFonts w:ascii="Arial" w:hAnsi="Arial" w:cs="Arial" w:hint="eastAsia"/>
                <w:color w:val="000000"/>
                <w:sz w:val="24"/>
              </w:rPr>
              <w:t>戊</w:t>
            </w:r>
            <w:proofErr w:type="gramStart"/>
            <w:r w:rsidR="00C66D93" w:rsidRPr="00C66D93">
              <w:rPr>
                <w:rFonts w:ascii="Arial" w:hAnsi="Arial" w:cs="Arial" w:hint="eastAsia"/>
                <w:color w:val="000000"/>
                <w:sz w:val="24"/>
              </w:rPr>
              <w:t>唑</w:t>
            </w:r>
            <w:proofErr w:type="gramEnd"/>
            <w:r w:rsidR="00C66D93" w:rsidRPr="00C66D93">
              <w:rPr>
                <w:rFonts w:ascii="Arial" w:hAnsi="Arial" w:cs="Arial" w:hint="eastAsia"/>
                <w:color w:val="000000"/>
                <w:sz w:val="24"/>
              </w:rPr>
              <w:t>·</w:t>
            </w:r>
            <w:proofErr w:type="gramStart"/>
            <w:r w:rsidR="00C66D93" w:rsidRPr="00C66D93">
              <w:rPr>
                <w:rFonts w:ascii="Arial" w:hAnsi="Arial" w:cs="Arial" w:hint="eastAsia"/>
                <w:color w:val="000000"/>
                <w:sz w:val="24"/>
              </w:rPr>
              <w:t>咪</w:t>
            </w:r>
            <w:proofErr w:type="gramEnd"/>
            <w:r w:rsidR="00C66D93" w:rsidRPr="00C66D93">
              <w:rPr>
                <w:rFonts w:ascii="Arial" w:hAnsi="Arial" w:cs="Arial" w:hint="eastAsia"/>
                <w:color w:val="000000"/>
                <w:sz w:val="24"/>
              </w:rPr>
              <w:t>鲜</w:t>
            </w:r>
            <w:proofErr w:type="gramStart"/>
            <w:r w:rsidR="00C66D93" w:rsidRPr="00C66D93">
              <w:rPr>
                <w:rFonts w:ascii="Arial" w:hAnsi="Arial" w:cs="Arial" w:hint="eastAsia"/>
                <w:color w:val="000000"/>
                <w:sz w:val="24"/>
              </w:rPr>
              <w:t>胺水</w:t>
            </w:r>
            <w:proofErr w:type="gramEnd"/>
            <w:r w:rsidR="00C66D93" w:rsidRPr="00C66D93">
              <w:rPr>
                <w:rFonts w:ascii="Arial" w:hAnsi="Arial" w:cs="Arial" w:hint="eastAsia"/>
                <w:color w:val="000000"/>
                <w:sz w:val="24"/>
              </w:rPr>
              <w:t>乳剂</w:t>
            </w:r>
            <w:r w:rsidR="00C66D93" w:rsidRPr="00C66D93">
              <w:rPr>
                <w:rFonts w:ascii="Arial" w:hAnsi="Arial" w:cs="Arial" w:hint="eastAsia"/>
                <w:color w:val="000000"/>
                <w:sz w:val="24"/>
              </w:rPr>
              <w:t>/</w:t>
            </w:r>
            <w:r w:rsidR="00C66D93" w:rsidRPr="00C66D93">
              <w:rPr>
                <w:rFonts w:ascii="Arial" w:hAnsi="Arial" w:cs="Arial" w:hint="eastAsia"/>
                <w:color w:val="000000"/>
                <w:sz w:val="24"/>
              </w:rPr>
              <w:t>悬浮剂、</w:t>
            </w:r>
            <w:r w:rsidR="00C66D93" w:rsidRPr="00C66D93">
              <w:rPr>
                <w:rFonts w:ascii="Arial" w:hAnsi="Arial" w:cs="Arial" w:hint="eastAsia"/>
                <w:color w:val="000000"/>
                <w:sz w:val="24"/>
              </w:rPr>
              <w:t>25%</w:t>
            </w:r>
            <w:r w:rsidR="00C66D93" w:rsidRPr="00C66D93">
              <w:rPr>
                <w:rFonts w:ascii="Arial" w:hAnsi="Arial" w:cs="Arial" w:hint="eastAsia"/>
                <w:color w:val="000000"/>
                <w:sz w:val="24"/>
              </w:rPr>
              <w:t>吡唑</w:t>
            </w:r>
            <w:proofErr w:type="gramStart"/>
            <w:r w:rsidR="00C66D93" w:rsidRPr="00C66D93">
              <w:rPr>
                <w:rFonts w:ascii="Arial" w:hAnsi="Arial" w:cs="Arial" w:hint="eastAsia"/>
                <w:color w:val="000000"/>
                <w:sz w:val="24"/>
              </w:rPr>
              <w:t>醚菌酯</w:t>
            </w:r>
            <w:proofErr w:type="gramEnd"/>
            <w:r w:rsidR="00C66D93" w:rsidRPr="00C66D93">
              <w:rPr>
                <w:rFonts w:ascii="Arial" w:hAnsi="Arial" w:cs="Arial" w:hint="eastAsia"/>
                <w:color w:val="000000"/>
                <w:sz w:val="24"/>
              </w:rPr>
              <w:t>悬浮剂</w:t>
            </w:r>
            <w:r w:rsidR="00C66D93" w:rsidRPr="00C66D93">
              <w:rPr>
                <w:rFonts w:ascii="Arial" w:hAnsi="Arial" w:cs="Arial" w:hint="eastAsia"/>
                <w:color w:val="000000"/>
                <w:sz w:val="24"/>
              </w:rPr>
              <w:t>/</w:t>
            </w:r>
            <w:r w:rsidR="00C66D93" w:rsidRPr="00C66D93">
              <w:rPr>
                <w:rFonts w:ascii="Arial" w:hAnsi="Arial" w:cs="Arial" w:hint="eastAsia"/>
                <w:color w:val="000000"/>
                <w:sz w:val="24"/>
              </w:rPr>
              <w:t>乳油、</w:t>
            </w:r>
            <w:r w:rsidR="00C66D93" w:rsidRPr="00C66D93">
              <w:rPr>
                <w:rFonts w:ascii="Arial" w:hAnsi="Arial" w:cs="Arial" w:hint="eastAsia"/>
                <w:color w:val="000000"/>
                <w:sz w:val="24"/>
              </w:rPr>
              <w:t>200g/L</w:t>
            </w:r>
            <w:r w:rsidR="00C66D93" w:rsidRPr="00C66D93">
              <w:rPr>
                <w:rFonts w:ascii="Arial" w:hAnsi="Arial" w:cs="Arial" w:hint="eastAsia"/>
                <w:color w:val="000000"/>
                <w:sz w:val="24"/>
              </w:rPr>
              <w:t>草铵</w:t>
            </w:r>
            <w:proofErr w:type="gramStart"/>
            <w:r w:rsidR="00C66D93" w:rsidRPr="00C66D93">
              <w:rPr>
                <w:rFonts w:ascii="Arial" w:hAnsi="Arial" w:cs="Arial" w:hint="eastAsia"/>
                <w:color w:val="000000"/>
                <w:sz w:val="24"/>
              </w:rPr>
              <w:t>膦</w:t>
            </w:r>
            <w:proofErr w:type="gramEnd"/>
            <w:r w:rsidR="00C66D93" w:rsidRPr="00C66D93">
              <w:rPr>
                <w:rFonts w:ascii="Arial" w:hAnsi="Arial" w:cs="Arial" w:hint="eastAsia"/>
                <w:color w:val="000000"/>
                <w:sz w:val="24"/>
              </w:rPr>
              <w:t>水剂、</w:t>
            </w:r>
            <w:r w:rsidR="00C66D93" w:rsidRPr="00C66D93">
              <w:rPr>
                <w:rFonts w:ascii="Arial" w:hAnsi="Arial" w:cs="Arial" w:hint="eastAsia"/>
                <w:color w:val="000000"/>
                <w:sz w:val="24"/>
              </w:rPr>
              <w:t>80%</w:t>
            </w:r>
            <w:proofErr w:type="gramStart"/>
            <w:r w:rsidR="00C66D93" w:rsidRPr="00C66D93">
              <w:rPr>
                <w:rFonts w:ascii="Arial" w:hAnsi="Arial" w:cs="Arial" w:hint="eastAsia"/>
                <w:color w:val="000000"/>
                <w:sz w:val="24"/>
              </w:rPr>
              <w:t>代森锰锌</w:t>
            </w:r>
            <w:proofErr w:type="gramEnd"/>
            <w:r w:rsidR="00C66D93" w:rsidRPr="00C66D93">
              <w:rPr>
                <w:rFonts w:ascii="Arial" w:hAnsi="Arial" w:cs="Arial" w:hint="eastAsia"/>
                <w:color w:val="000000"/>
                <w:sz w:val="24"/>
              </w:rPr>
              <w:t>可湿性粉剂</w:t>
            </w:r>
            <w:r>
              <w:rPr>
                <w:rFonts w:ascii="Arial" w:hAnsi="Arial" w:cs="Arial"/>
                <w:color w:val="000000"/>
                <w:sz w:val="24"/>
              </w:rPr>
              <w:t>（具体要求详见第四章）</w:t>
            </w:r>
            <w:r w:rsidR="003F507B">
              <w:rPr>
                <w:rFonts w:ascii="Arial" w:hAnsi="Arial" w:cs="Arial" w:hint="eastAsia"/>
                <w:color w:val="000000"/>
                <w:sz w:val="24"/>
              </w:rPr>
              <w:t>。</w:t>
            </w:r>
          </w:p>
          <w:p w:rsidR="007F20D9" w:rsidRDefault="002B7E23">
            <w:pPr>
              <w:adjustRightInd w:val="0"/>
              <w:snapToGrid w:val="0"/>
              <w:spacing w:line="360" w:lineRule="auto"/>
              <w:rPr>
                <w:rFonts w:ascii="Arial" w:hAnsi="Arial" w:cs="Arial"/>
                <w:color w:val="000000"/>
                <w:sz w:val="24"/>
              </w:rPr>
            </w:pPr>
            <w:r>
              <w:rPr>
                <w:rFonts w:ascii="Arial" w:hAnsi="Arial" w:cs="Arial"/>
                <w:color w:val="000000"/>
                <w:sz w:val="24"/>
              </w:rPr>
              <w:t>招标代理机构名称：中化商务有限公司。</w:t>
            </w:r>
          </w:p>
          <w:p w:rsidR="007F20D9" w:rsidRDefault="002B7E23">
            <w:pPr>
              <w:adjustRightInd w:val="0"/>
              <w:snapToGrid w:val="0"/>
              <w:spacing w:line="360" w:lineRule="auto"/>
              <w:rPr>
                <w:rFonts w:ascii="Arial" w:hAnsi="Arial" w:cs="Arial"/>
                <w:color w:val="000000"/>
                <w:sz w:val="24"/>
              </w:rPr>
            </w:pPr>
            <w:r>
              <w:rPr>
                <w:rFonts w:ascii="Arial" w:hAnsi="Arial" w:cs="Arial"/>
                <w:color w:val="000000"/>
                <w:sz w:val="24"/>
              </w:rPr>
              <w:t>招标代理机构地址：北京复兴门外大街</w:t>
            </w:r>
            <w:r>
              <w:rPr>
                <w:rFonts w:ascii="Arial" w:hAnsi="Arial" w:cs="Arial"/>
                <w:color w:val="000000"/>
                <w:sz w:val="24"/>
              </w:rPr>
              <w:t>A2</w:t>
            </w:r>
            <w:r>
              <w:rPr>
                <w:rFonts w:ascii="Arial" w:hAnsi="Arial" w:cs="Arial"/>
                <w:color w:val="000000"/>
                <w:sz w:val="24"/>
              </w:rPr>
              <w:t>号中化大厦。</w:t>
            </w:r>
          </w:p>
          <w:p w:rsidR="007F20D9" w:rsidRDefault="002B7E23">
            <w:pPr>
              <w:adjustRightInd w:val="0"/>
              <w:snapToGrid w:val="0"/>
              <w:spacing w:line="360" w:lineRule="auto"/>
              <w:rPr>
                <w:rFonts w:ascii="Arial" w:hAnsi="Arial" w:cs="Arial"/>
                <w:color w:val="000000"/>
                <w:sz w:val="24"/>
              </w:rPr>
            </w:pPr>
            <w:r>
              <w:rPr>
                <w:rFonts w:ascii="Arial" w:hAnsi="Arial" w:cs="Arial"/>
                <w:color w:val="000000"/>
                <w:sz w:val="24"/>
              </w:rPr>
              <w:t>电话：</w:t>
            </w:r>
            <w:r>
              <w:rPr>
                <w:rFonts w:ascii="Arial" w:hAnsi="Arial" w:cs="Arial"/>
                <w:color w:val="000000"/>
                <w:sz w:val="24"/>
              </w:rPr>
              <w:t>010-59369330</w:t>
            </w:r>
            <w:r>
              <w:rPr>
                <w:rFonts w:ascii="Arial" w:hAnsi="Arial" w:cs="Arial"/>
                <w:color w:val="000000"/>
                <w:sz w:val="24"/>
              </w:rPr>
              <w:t>、</w:t>
            </w:r>
            <w:r>
              <w:rPr>
                <w:rFonts w:ascii="Arial" w:hAnsi="Arial" w:cs="Arial"/>
                <w:color w:val="000000"/>
                <w:sz w:val="24"/>
              </w:rPr>
              <w:t>593696</w:t>
            </w:r>
            <w:r w:rsidR="003F507B">
              <w:rPr>
                <w:rFonts w:ascii="Arial" w:hAnsi="Arial" w:cs="Arial" w:hint="eastAsia"/>
                <w:color w:val="000000"/>
                <w:sz w:val="24"/>
              </w:rPr>
              <w:t>27</w:t>
            </w:r>
            <w:r>
              <w:rPr>
                <w:rFonts w:ascii="Arial" w:hAnsi="Arial" w:cs="Arial"/>
                <w:color w:val="000000"/>
                <w:sz w:val="24"/>
              </w:rPr>
              <w:t>。</w:t>
            </w:r>
          </w:p>
          <w:p w:rsidR="007F20D9" w:rsidRDefault="002B7E23">
            <w:pPr>
              <w:adjustRightInd w:val="0"/>
              <w:snapToGrid w:val="0"/>
              <w:spacing w:line="360" w:lineRule="auto"/>
              <w:rPr>
                <w:rFonts w:ascii="Arial" w:hAnsi="Arial" w:cs="Arial"/>
                <w:color w:val="000000"/>
                <w:sz w:val="24"/>
              </w:rPr>
            </w:pPr>
            <w:r>
              <w:rPr>
                <w:rFonts w:ascii="Arial" w:hAnsi="Arial" w:cs="Arial"/>
                <w:color w:val="000000"/>
                <w:sz w:val="24"/>
              </w:rPr>
              <w:t>传真：</w:t>
            </w:r>
            <w:r>
              <w:rPr>
                <w:rFonts w:ascii="Arial" w:hAnsi="Arial" w:cs="Arial"/>
                <w:color w:val="000000"/>
                <w:sz w:val="24"/>
              </w:rPr>
              <w:t>010-59369136</w:t>
            </w:r>
            <w:r>
              <w:rPr>
                <w:rFonts w:ascii="Arial" w:hAnsi="Arial" w:cs="Arial"/>
                <w:color w:val="000000"/>
                <w:sz w:val="24"/>
              </w:rPr>
              <w:t>。</w:t>
            </w:r>
          </w:p>
        </w:tc>
      </w:tr>
      <w:tr w:rsidR="007F20D9">
        <w:trPr>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2</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sz w:val="24"/>
              </w:rPr>
              <w:t>*</w:t>
            </w:r>
            <w:r>
              <w:rPr>
                <w:rFonts w:ascii="Arial" w:hAnsi="Arial" w:cs="Arial"/>
                <w:sz w:val="24"/>
              </w:rPr>
              <w:t>投标人的资格要求</w:t>
            </w:r>
          </w:p>
        </w:tc>
        <w:tc>
          <w:tcPr>
            <w:tcW w:w="995"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sz w:val="24"/>
              </w:rPr>
              <w:t>2.3</w:t>
            </w:r>
          </w:p>
        </w:tc>
        <w:tc>
          <w:tcPr>
            <w:tcW w:w="6401" w:type="dxa"/>
            <w:vAlign w:val="center"/>
          </w:tcPr>
          <w:p w:rsidR="004F1E8D" w:rsidRPr="004F1E8D" w:rsidRDefault="004F1E8D" w:rsidP="004F1E8D">
            <w:pPr>
              <w:pStyle w:val="a5"/>
              <w:numPr>
                <w:ilvl w:val="0"/>
                <w:numId w:val="0"/>
              </w:numPr>
              <w:spacing w:line="360" w:lineRule="auto"/>
              <w:rPr>
                <w:rFonts w:ascii="Arial" w:hAnsi="Arial" w:cs="Arial" w:hint="eastAsia"/>
                <w:kern w:val="2"/>
                <w:szCs w:val="21"/>
              </w:rPr>
            </w:pPr>
            <w:r w:rsidRPr="004F1E8D">
              <w:rPr>
                <w:rFonts w:ascii="Arial" w:hAnsi="Arial" w:cs="Arial" w:hint="eastAsia"/>
                <w:kern w:val="2"/>
                <w:szCs w:val="21"/>
              </w:rPr>
              <w:t>(1)</w:t>
            </w:r>
            <w:r w:rsidRPr="004F1E8D">
              <w:rPr>
                <w:rFonts w:ascii="Arial" w:hAnsi="Arial" w:cs="Arial" w:hint="eastAsia"/>
                <w:kern w:val="2"/>
                <w:szCs w:val="21"/>
              </w:rPr>
              <w:tab/>
            </w:r>
            <w:r w:rsidRPr="004F1E8D">
              <w:rPr>
                <w:rFonts w:ascii="Arial" w:hAnsi="Arial" w:cs="Arial" w:hint="eastAsia"/>
                <w:kern w:val="2"/>
                <w:szCs w:val="21"/>
              </w:rPr>
              <w:t>投标人须提供有效的营业执照并具备农药生产、经营许可；</w:t>
            </w:r>
          </w:p>
          <w:p w:rsidR="004F1E8D" w:rsidRPr="004F1E8D" w:rsidRDefault="004F1E8D" w:rsidP="004F1E8D">
            <w:pPr>
              <w:pStyle w:val="a5"/>
              <w:numPr>
                <w:ilvl w:val="0"/>
                <w:numId w:val="0"/>
              </w:numPr>
              <w:spacing w:line="360" w:lineRule="auto"/>
              <w:rPr>
                <w:rFonts w:ascii="Arial" w:hAnsi="Arial" w:cs="Arial" w:hint="eastAsia"/>
                <w:kern w:val="2"/>
                <w:szCs w:val="21"/>
              </w:rPr>
            </w:pPr>
            <w:r w:rsidRPr="004F1E8D">
              <w:rPr>
                <w:rFonts w:ascii="Arial" w:hAnsi="Arial" w:cs="Arial" w:hint="eastAsia"/>
                <w:kern w:val="2"/>
                <w:szCs w:val="21"/>
              </w:rPr>
              <w:t>(2)</w:t>
            </w:r>
            <w:r w:rsidRPr="004F1E8D">
              <w:rPr>
                <w:rFonts w:ascii="Arial" w:hAnsi="Arial" w:cs="Arial" w:hint="eastAsia"/>
                <w:kern w:val="2"/>
                <w:szCs w:val="21"/>
              </w:rPr>
              <w:tab/>
            </w:r>
            <w:r w:rsidRPr="004F1E8D">
              <w:rPr>
                <w:rFonts w:ascii="Arial" w:hAnsi="Arial" w:cs="Arial" w:hint="eastAsia"/>
                <w:kern w:val="2"/>
                <w:szCs w:val="21"/>
              </w:rPr>
              <w:t>投标人提供的本次招标产品的登记范围与</w:t>
            </w:r>
            <w:r w:rsidRPr="004F1E8D">
              <w:rPr>
                <w:rFonts w:ascii="Arial" w:hAnsi="Arial" w:cs="Arial" w:hint="eastAsia"/>
                <w:kern w:val="2"/>
                <w:szCs w:val="21"/>
              </w:rPr>
              <w:t>MAP</w:t>
            </w:r>
            <w:r w:rsidRPr="004F1E8D">
              <w:rPr>
                <w:rFonts w:ascii="Arial" w:hAnsi="Arial" w:cs="Arial" w:hint="eastAsia"/>
                <w:kern w:val="2"/>
                <w:szCs w:val="21"/>
              </w:rPr>
              <w:t>粮经重点服务作物一致，即水稻、玉米、小麦、柑橘、苹果、葡萄、草莓；</w:t>
            </w:r>
          </w:p>
          <w:p w:rsidR="004F1E8D" w:rsidRPr="004F1E8D" w:rsidRDefault="004F1E8D" w:rsidP="004F1E8D">
            <w:pPr>
              <w:pStyle w:val="a5"/>
              <w:numPr>
                <w:ilvl w:val="0"/>
                <w:numId w:val="0"/>
              </w:numPr>
              <w:spacing w:line="360" w:lineRule="auto"/>
              <w:rPr>
                <w:rFonts w:ascii="Arial" w:hAnsi="Arial" w:cs="Arial" w:hint="eastAsia"/>
                <w:kern w:val="2"/>
                <w:szCs w:val="21"/>
              </w:rPr>
            </w:pPr>
            <w:r w:rsidRPr="004F1E8D">
              <w:rPr>
                <w:rFonts w:ascii="Arial" w:hAnsi="Arial" w:cs="Arial" w:hint="eastAsia"/>
                <w:kern w:val="2"/>
                <w:szCs w:val="21"/>
              </w:rPr>
              <w:t>(3)</w:t>
            </w:r>
            <w:r w:rsidRPr="004F1E8D">
              <w:rPr>
                <w:rFonts w:ascii="Arial" w:hAnsi="Arial" w:cs="Arial" w:hint="eastAsia"/>
                <w:kern w:val="2"/>
                <w:szCs w:val="21"/>
              </w:rPr>
              <w:tab/>
            </w:r>
            <w:r w:rsidRPr="004F1E8D">
              <w:rPr>
                <w:rFonts w:ascii="Arial" w:hAnsi="Arial" w:cs="Arial" w:hint="eastAsia"/>
                <w:kern w:val="2"/>
                <w:szCs w:val="21"/>
              </w:rPr>
              <w:t>投标人须提供近三年（合同签订日期自</w:t>
            </w:r>
            <w:r w:rsidRPr="004F1E8D">
              <w:rPr>
                <w:rFonts w:ascii="Arial" w:hAnsi="Arial" w:cs="Arial" w:hint="eastAsia"/>
                <w:kern w:val="2"/>
                <w:szCs w:val="21"/>
              </w:rPr>
              <w:t>2018</w:t>
            </w:r>
            <w:r w:rsidRPr="004F1E8D">
              <w:rPr>
                <w:rFonts w:ascii="Arial" w:hAnsi="Arial" w:cs="Arial" w:hint="eastAsia"/>
                <w:kern w:val="2"/>
                <w:szCs w:val="21"/>
              </w:rPr>
              <w:t>年</w:t>
            </w:r>
            <w:r w:rsidRPr="004F1E8D">
              <w:rPr>
                <w:rFonts w:ascii="Arial" w:hAnsi="Arial" w:cs="Arial" w:hint="eastAsia"/>
                <w:kern w:val="2"/>
                <w:szCs w:val="21"/>
              </w:rPr>
              <w:t>9</w:t>
            </w:r>
            <w:r w:rsidRPr="004F1E8D">
              <w:rPr>
                <w:rFonts w:ascii="Arial" w:hAnsi="Arial" w:cs="Arial" w:hint="eastAsia"/>
                <w:kern w:val="2"/>
                <w:szCs w:val="21"/>
              </w:rPr>
              <w:t>月</w:t>
            </w:r>
            <w:r w:rsidRPr="004F1E8D">
              <w:rPr>
                <w:rFonts w:ascii="Arial" w:hAnsi="Arial" w:cs="Arial" w:hint="eastAsia"/>
                <w:kern w:val="2"/>
                <w:szCs w:val="21"/>
              </w:rPr>
              <w:t>1</w:t>
            </w:r>
            <w:r w:rsidRPr="004F1E8D">
              <w:rPr>
                <w:rFonts w:ascii="Arial" w:hAnsi="Arial" w:cs="Arial" w:hint="eastAsia"/>
                <w:kern w:val="2"/>
                <w:szCs w:val="21"/>
              </w:rPr>
              <w:t>日</w:t>
            </w:r>
            <w:r w:rsidRPr="004F1E8D">
              <w:rPr>
                <w:rFonts w:ascii="Arial" w:hAnsi="Arial" w:cs="Arial" w:hint="eastAsia"/>
                <w:kern w:val="2"/>
                <w:szCs w:val="21"/>
              </w:rPr>
              <w:t>-</w:t>
            </w:r>
            <w:r w:rsidRPr="004F1E8D">
              <w:rPr>
                <w:rFonts w:ascii="Arial" w:hAnsi="Arial" w:cs="Arial" w:hint="eastAsia"/>
                <w:kern w:val="2"/>
                <w:szCs w:val="21"/>
              </w:rPr>
              <w:t>投标截止日）内至少</w:t>
            </w:r>
            <w:r w:rsidRPr="004F1E8D">
              <w:rPr>
                <w:rFonts w:ascii="Arial" w:hAnsi="Arial" w:cs="Arial" w:hint="eastAsia"/>
                <w:kern w:val="2"/>
                <w:szCs w:val="21"/>
              </w:rPr>
              <w:t>1</w:t>
            </w:r>
            <w:r w:rsidRPr="004F1E8D">
              <w:rPr>
                <w:rFonts w:ascii="Arial" w:hAnsi="Arial" w:cs="Arial" w:hint="eastAsia"/>
                <w:kern w:val="2"/>
                <w:szCs w:val="21"/>
              </w:rPr>
              <w:t>项合同金额为</w:t>
            </w:r>
            <w:r w:rsidRPr="004F1E8D">
              <w:rPr>
                <w:rFonts w:ascii="Arial" w:hAnsi="Arial" w:cs="Arial" w:hint="eastAsia"/>
                <w:kern w:val="2"/>
                <w:szCs w:val="21"/>
              </w:rPr>
              <w:t>150</w:t>
            </w:r>
            <w:r w:rsidRPr="004F1E8D">
              <w:rPr>
                <w:rFonts w:ascii="Arial" w:hAnsi="Arial" w:cs="Arial" w:hint="eastAsia"/>
                <w:kern w:val="2"/>
                <w:szCs w:val="21"/>
              </w:rPr>
              <w:t>万以上的农药类的类似项目业绩，须提供合同复印件（包含合同首页、服务内容页、合同金额页、盖章签字页）或终验收证明；</w:t>
            </w:r>
          </w:p>
          <w:p w:rsidR="004F1E8D" w:rsidRPr="004F1E8D" w:rsidRDefault="004F1E8D" w:rsidP="004F1E8D">
            <w:pPr>
              <w:pStyle w:val="a5"/>
              <w:numPr>
                <w:ilvl w:val="0"/>
                <w:numId w:val="0"/>
              </w:numPr>
              <w:spacing w:line="360" w:lineRule="auto"/>
              <w:rPr>
                <w:rFonts w:ascii="Arial" w:hAnsi="Arial" w:cs="Arial" w:hint="eastAsia"/>
                <w:kern w:val="2"/>
                <w:szCs w:val="21"/>
              </w:rPr>
            </w:pPr>
            <w:r w:rsidRPr="004F1E8D">
              <w:rPr>
                <w:rFonts w:ascii="Arial" w:hAnsi="Arial" w:cs="Arial" w:hint="eastAsia"/>
                <w:kern w:val="2"/>
                <w:szCs w:val="21"/>
              </w:rPr>
              <w:t>(4)</w:t>
            </w:r>
            <w:r w:rsidRPr="004F1E8D">
              <w:rPr>
                <w:rFonts w:ascii="Arial" w:hAnsi="Arial" w:cs="Arial" w:hint="eastAsia"/>
                <w:kern w:val="2"/>
                <w:szCs w:val="21"/>
              </w:rPr>
              <w:tab/>
            </w:r>
            <w:r w:rsidRPr="004F1E8D">
              <w:rPr>
                <w:rFonts w:ascii="Arial" w:hAnsi="Arial" w:cs="Arial" w:hint="eastAsia"/>
                <w:kern w:val="2"/>
                <w:szCs w:val="21"/>
              </w:rPr>
              <w:t>投标人须提供</w:t>
            </w:r>
            <w:r w:rsidRPr="004F1E8D">
              <w:rPr>
                <w:rFonts w:ascii="Arial" w:hAnsi="Arial" w:cs="Arial" w:hint="eastAsia"/>
                <w:kern w:val="2"/>
                <w:szCs w:val="21"/>
              </w:rPr>
              <w:t>2018-2020</w:t>
            </w:r>
            <w:r w:rsidRPr="004F1E8D">
              <w:rPr>
                <w:rFonts w:ascii="Arial" w:hAnsi="Arial" w:cs="Arial" w:hint="eastAsia"/>
                <w:kern w:val="2"/>
                <w:szCs w:val="21"/>
              </w:rPr>
              <w:t>年企业财务报表或经第三方审计的审计报告；</w:t>
            </w:r>
          </w:p>
          <w:p w:rsidR="004F1E8D" w:rsidRPr="004F1E8D" w:rsidRDefault="004F1E8D" w:rsidP="004F1E8D">
            <w:pPr>
              <w:pStyle w:val="a5"/>
              <w:numPr>
                <w:ilvl w:val="0"/>
                <w:numId w:val="0"/>
              </w:numPr>
              <w:spacing w:line="360" w:lineRule="auto"/>
              <w:rPr>
                <w:rFonts w:ascii="Arial" w:hAnsi="Arial" w:cs="Arial" w:hint="eastAsia"/>
                <w:kern w:val="2"/>
                <w:szCs w:val="21"/>
              </w:rPr>
            </w:pPr>
            <w:r w:rsidRPr="004F1E8D">
              <w:rPr>
                <w:rFonts w:ascii="Arial" w:hAnsi="Arial" w:cs="Arial" w:hint="eastAsia"/>
                <w:kern w:val="2"/>
                <w:szCs w:val="21"/>
              </w:rPr>
              <w:t>(5)</w:t>
            </w:r>
            <w:r w:rsidRPr="004F1E8D">
              <w:rPr>
                <w:rFonts w:ascii="Arial" w:hAnsi="Arial" w:cs="Arial" w:hint="eastAsia"/>
                <w:kern w:val="2"/>
                <w:szCs w:val="21"/>
              </w:rPr>
              <w:tab/>
            </w:r>
            <w:r w:rsidRPr="004F1E8D">
              <w:rPr>
                <w:rFonts w:ascii="Arial" w:hAnsi="Arial" w:cs="Arial" w:hint="eastAsia"/>
                <w:kern w:val="2"/>
                <w:szCs w:val="21"/>
              </w:rPr>
              <w:t>截止投标文件递交截止时间，投标人未被人民法院列为</w:t>
            </w:r>
            <w:r w:rsidRPr="004F1E8D">
              <w:rPr>
                <w:rFonts w:ascii="Arial" w:hAnsi="Arial" w:cs="Arial" w:hint="eastAsia"/>
                <w:kern w:val="2"/>
                <w:szCs w:val="21"/>
              </w:rPr>
              <w:lastRenderedPageBreak/>
              <w:t>失信被执行人。失信人信息查询方式：中国执行信息公开网公布的失信被执行人信息（</w:t>
            </w:r>
            <w:r w:rsidRPr="004F1E8D">
              <w:rPr>
                <w:rFonts w:ascii="Arial" w:hAnsi="Arial" w:cs="Arial" w:hint="eastAsia"/>
                <w:kern w:val="2"/>
                <w:szCs w:val="21"/>
              </w:rPr>
              <w:t>http://zxgk.court.gov.cn/shixin/</w:t>
            </w:r>
            <w:r w:rsidRPr="004F1E8D">
              <w:rPr>
                <w:rFonts w:ascii="Arial" w:hAnsi="Arial" w:cs="Arial" w:hint="eastAsia"/>
                <w:kern w:val="2"/>
                <w:szCs w:val="21"/>
              </w:rPr>
              <w:t>）。</w:t>
            </w:r>
          </w:p>
          <w:p w:rsidR="004F1E8D" w:rsidRPr="004F1E8D" w:rsidRDefault="004F1E8D" w:rsidP="004F1E8D">
            <w:pPr>
              <w:pStyle w:val="a5"/>
              <w:numPr>
                <w:ilvl w:val="0"/>
                <w:numId w:val="0"/>
              </w:numPr>
              <w:spacing w:line="360" w:lineRule="auto"/>
              <w:rPr>
                <w:rFonts w:ascii="Arial" w:hAnsi="Arial" w:cs="Arial" w:hint="eastAsia"/>
                <w:kern w:val="2"/>
                <w:szCs w:val="21"/>
              </w:rPr>
            </w:pPr>
            <w:r w:rsidRPr="004F1E8D">
              <w:rPr>
                <w:rFonts w:ascii="Arial" w:hAnsi="Arial" w:cs="Arial" w:hint="eastAsia"/>
                <w:kern w:val="2"/>
                <w:szCs w:val="21"/>
              </w:rPr>
              <w:t>(6)</w:t>
            </w:r>
            <w:r w:rsidRPr="004F1E8D">
              <w:rPr>
                <w:rFonts w:ascii="Arial" w:hAnsi="Arial" w:cs="Arial" w:hint="eastAsia"/>
                <w:kern w:val="2"/>
                <w:szCs w:val="21"/>
              </w:rPr>
              <w:tab/>
            </w:r>
            <w:r w:rsidRPr="004F1E8D">
              <w:rPr>
                <w:rFonts w:ascii="Arial" w:hAnsi="Arial" w:cs="Arial" w:hint="eastAsia"/>
                <w:kern w:val="2"/>
                <w:szCs w:val="21"/>
              </w:rPr>
              <w:t>投标人须提供一般纳税人证明，并承诺可以按国家法律法规规定开具供招标人抵扣的增值税专用发票；</w:t>
            </w:r>
          </w:p>
          <w:p w:rsidR="007F20D9" w:rsidRDefault="004F1E8D" w:rsidP="004F1E8D">
            <w:pPr>
              <w:pStyle w:val="a5"/>
              <w:numPr>
                <w:ilvl w:val="0"/>
                <w:numId w:val="0"/>
              </w:numPr>
              <w:spacing w:line="360" w:lineRule="auto"/>
              <w:rPr>
                <w:rFonts w:ascii="Arial" w:hAnsi="Arial" w:cs="Arial"/>
                <w:kern w:val="2"/>
                <w:szCs w:val="21"/>
              </w:rPr>
            </w:pPr>
            <w:r w:rsidRPr="004F1E8D">
              <w:rPr>
                <w:rFonts w:ascii="Arial" w:hAnsi="Arial" w:cs="Arial" w:hint="eastAsia"/>
                <w:kern w:val="2"/>
                <w:szCs w:val="21"/>
              </w:rPr>
              <w:t>(7)</w:t>
            </w:r>
            <w:r w:rsidRPr="004F1E8D">
              <w:rPr>
                <w:rFonts w:ascii="Arial" w:hAnsi="Arial" w:cs="Arial" w:hint="eastAsia"/>
                <w:kern w:val="2"/>
                <w:szCs w:val="21"/>
              </w:rPr>
              <w:tab/>
            </w:r>
            <w:r w:rsidRPr="004F1E8D">
              <w:rPr>
                <w:rFonts w:ascii="Arial" w:hAnsi="Arial" w:cs="Arial" w:hint="eastAsia"/>
                <w:kern w:val="2"/>
                <w:szCs w:val="21"/>
              </w:rPr>
              <w:t>投标人必须从中化商务有限公司购买招标文件并登记备案。</w:t>
            </w:r>
          </w:p>
        </w:tc>
      </w:tr>
      <w:tr w:rsidR="007F20D9">
        <w:trPr>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lastRenderedPageBreak/>
              <w:t>3</w:t>
            </w:r>
          </w:p>
        </w:tc>
        <w:tc>
          <w:tcPr>
            <w:tcW w:w="1732" w:type="dxa"/>
            <w:vAlign w:val="center"/>
          </w:tcPr>
          <w:p w:rsidR="007F20D9" w:rsidRDefault="002B7E23">
            <w:pPr>
              <w:adjustRightInd w:val="0"/>
              <w:snapToGrid w:val="0"/>
              <w:spacing w:line="360" w:lineRule="auto"/>
              <w:jc w:val="center"/>
              <w:rPr>
                <w:rFonts w:ascii="Arial" w:hAnsi="Arial" w:cs="Arial"/>
                <w:sz w:val="24"/>
              </w:rPr>
            </w:pPr>
            <w:r>
              <w:rPr>
                <w:rFonts w:ascii="Arial" w:hAnsi="Arial" w:cs="Arial"/>
                <w:sz w:val="24"/>
              </w:rPr>
              <w:t>*</w:t>
            </w:r>
            <w:r>
              <w:rPr>
                <w:rFonts w:ascii="Arial" w:hAnsi="Arial" w:cs="Arial"/>
                <w:sz w:val="24"/>
              </w:rPr>
              <w:t>对联合体投标的要求</w:t>
            </w:r>
          </w:p>
        </w:tc>
        <w:tc>
          <w:tcPr>
            <w:tcW w:w="995" w:type="dxa"/>
            <w:vAlign w:val="center"/>
          </w:tcPr>
          <w:p w:rsidR="007F20D9" w:rsidRDefault="002B7E23">
            <w:pPr>
              <w:adjustRightInd w:val="0"/>
              <w:snapToGrid w:val="0"/>
              <w:spacing w:line="360" w:lineRule="auto"/>
              <w:jc w:val="center"/>
              <w:rPr>
                <w:rFonts w:ascii="Arial" w:hAnsi="Arial" w:cs="Arial"/>
                <w:sz w:val="24"/>
              </w:rPr>
            </w:pPr>
            <w:r>
              <w:rPr>
                <w:rFonts w:ascii="Arial" w:hAnsi="Arial" w:cs="Arial"/>
                <w:sz w:val="24"/>
              </w:rPr>
              <w:t>2.5</w:t>
            </w:r>
          </w:p>
        </w:tc>
        <w:tc>
          <w:tcPr>
            <w:tcW w:w="6401" w:type="dxa"/>
            <w:vAlign w:val="center"/>
          </w:tcPr>
          <w:p w:rsidR="007F20D9" w:rsidRDefault="002B7E23">
            <w:pPr>
              <w:widowControl/>
              <w:adjustRightInd w:val="0"/>
              <w:snapToGrid w:val="0"/>
              <w:spacing w:line="360" w:lineRule="auto"/>
              <w:rPr>
                <w:rFonts w:ascii="Arial" w:hAnsi="Arial" w:cs="Arial"/>
                <w:bCs/>
                <w:sz w:val="24"/>
              </w:rPr>
            </w:pPr>
            <w:r>
              <w:rPr>
                <w:rFonts w:ascii="Arial" w:hAnsi="Arial" w:cs="Arial"/>
                <w:bCs/>
                <w:sz w:val="24"/>
              </w:rPr>
              <w:t>对联合体的要求：本项目</w:t>
            </w:r>
            <w:r>
              <w:rPr>
                <w:rFonts w:ascii="Arial" w:hAnsi="Arial" w:cs="Arial"/>
                <w:bCs/>
                <w:sz w:val="24"/>
                <w:u w:val="single"/>
              </w:rPr>
              <w:t>不接受</w:t>
            </w:r>
            <w:r>
              <w:rPr>
                <w:rFonts w:ascii="Arial" w:hAnsi="Arial" w:cs="Arial"/>
                <w:bCs/>
                <w:sz w:val="24"/>
              </w:rPr>
              <w:t>联合体投标，并且不允许将项目进行部分分包和转包。</w:t>
            </w:r>
          </w:p>
        </w:tc>
      </w:tr>
      <w:tr w:rsidR="007F20D9">
        <w:trPr>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4</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现场踏勘</w:t>
            </w:r>
          </w:p>
        </w:tc>
        <w:tc>
          <w:tcPr>
            <w:tcW w:w="995"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6.5</w:t>
            </w:r>
          </w:p>
        </w:tc>
        <w:tc>
          <w:tcPr>
            <w:tcW w:w="6401" w:type="dxa"/>
            <w:vAlign w:val="center"/>
          </w:tcPr>
          <w:p w:rsidR="007F20D9" w:rsidRDefault="002B7E23">
            <w:pPr>
              <w:widowControl/>
              <w:adjustRightInd w:val="0"/>
              <w:snapToGrid w:val="0"/>
              <w:spacing w:line="360" w:lineRule="auto"/>
              <w:rPr>
                <w:rFonts w:ascii="Arial" w:hAnsi="Arial" w:cs="Arial"/>
                <w:bCs/>
                <w:color w:val="000000"/>
                <w:sz w:val="24"/>
              </w:rPr>
            </w:pPr>
            <w:r>
              <w:rPr>
                <w:rFonts w:ascii="Arial" w:hAnsi="Arial" w:cs="Arial"/>
                <w:bCs/>
                <w:color w:val="000000"/>
                <w:sz w:val="24"/>
              </w:rPr>
              <w:t>现场踏勘</w:t>
            </w:r>
            <w:r>
              <w:rPr>
                <w:rFonts w:ascii="Arial" w:hAnsi="Arial" w:cs="Arial"/>
                <w:bCs/>
                <w:sz w:val="24"/>
              </w:rPr>
              <w:t>安排：无。</w:t>
            </w:r>
          </w:p>
        </w:tc>
      </w:tr>
      <w:tr w:rsidR="007F20D9">
        <w:trPr>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5</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标前会</w:t>
            </w:r>
          </w:p>
        </w:tc>
        <w:tc>
          <w:tcPr>
            <w:tcW w:w="995"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6.6</w:t>
            </w:r>
          </w:p>
        </w:tc>
        <w:tc>
          <w:tcPr>
            <w:tcW w:w="6401" w:type="dxa"/>
            <w:vAlign w:val="center"/>
          </w:tcPr>
          <w:p w:rsidR="007F20D9" w:rsidRDefault="002B7E23">
            <w:pPr>
              <w:widowControl/>
              <w:adjustRightInd w:val="0"/>
              <w:snapToGrid w:val="0"/>
              <w:spacing w:line="360" w:lineRule="auto"/>
              <w:rPr>
                <w:rFonts w:ascii="Arial" w:hAnsi="Arial" w:cs="Arial"/>
                <w:bCs/>
                <w:color w:val="000000"/>
                <w:sz w:val="24"/>
              </w:rPr>
            </w:pPr>
            <w:r>
              <w:rPr>
                <w:rFonts w:ascii="Arial" w:hAnsi="Arial" w:cs="Arial"/>
                <w:bCs/>
                <w:color w:val="000000"/>
                <w:sz w:val="24"/>
              </w:rPr>
              <w:t>标前会安</w:t>
            </w:r>
            <w:r>
              <w:rPr>
                <w:rFonts w:ascii="Arial" w:hAnsi="Arial" w:cs="Arial"/>
                <w:bCs/>
                <w:sz w:val="24"/>
              </w:rPr>
              <w:t>排：无。</w:t>
            </w:r>
          </w:p>
        </w:tc>
      </w:tr>
      <w:tr w:rsidR="007F20D9">
        <w:trPr>
          <w:trHeight w:val="1173"/>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6</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sz w:val="24"/>
              </w:rPr>
              <w:t>投标文件的构成</w:t>
            </w:r>
          </w:p>
        </w:tc>
        <w:tc>
          <w:tcPr>
            <w:tcW w:w="995"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8.1</w:t>
            </w:r>
          </w:p>
        </w:tc>
        <w:tc>
          <w:tcPr>
            <w:tcW w:w="6401" w:type="dxa"/>
            <w:vAlign w:val="center"/>
          </w:tcPr>
          <w:p w:rsidR="007F20D9" w:rsidRDefault="002B7E23">
            <w:pPr>
              <w:numPr>
                <w:ilvl w:val="0"/>
                <w:numId w:val="17"/>
              </w:numPr>
              <w:adjustRightInd w:val="0"/>
              <w:snapToGrid w:val="0"/>
              <w:spacing w:line="360" w:lineRule="auto"/>
              <w:ind w:left="482" w:hanging="482"/>
              <w:rPr>
                <w:rFonts w:ascii="Arial" w:hAnsi="Arial" w:cs="Arial"/>
                <w:color w:val="000000"/>
                <w:sz w:val="24"/>
              </w:rPr>
            </w:pPr>
            <w:r>
              <w:rPr>
                <w:rFonts w:ascii="Arial" w:hAnsi="Arial" w:cs="Arial"/>
                <w:sz w:val="24"/>
              </w:rPr>
              <w:t>投标</w:t>
            </w:r>
            <w:r>
              <w:rPr>
                <w:rFonts w:ascii="Arial" w:hAnsi="Arial" w:cs="Arial"/>
                <w:color w:val="000000"/>
                <w:sz w:val="24"/>
              </w:rPr>
              <w:t>函（格式见附件</w:t>
            </w:r>
            <w:r>
              <w:rPr>
                <w:rFonts w:ascii="Arial" w:hAnsi="Arial" w:cs="Arial"/>
                <w:color w:val="000000"/>
                <w:sz w:val="24"/>
              </w:rPr>
              <w:t>1</w:t>
            </w:r>
            <w:r>
              <w:rPr>
                <w:rFonts w:ascii="Arial" w:hAnsi="Arial" w:cs="Arial"/>
                <w:color w:val="000000"/>
                <w:sz w:val="24"/>
              </w:rPr>
              <w:t>）；</w:t>
            </w:r>
          </w:p>
          <w:p w:rsidR="007F20D9" w:rsidRDefault="002B7E23">
            <w:pPr>
              <w:numPr>
                <w:ilvl w:val="0"/>
                <w:numId w:val="17"/>
              </w:numPr>
              <w:adjustRightInd w:val="0"/>
              <w:snapToGrid w:val="0"/>
              <w:spacing w:line="360" w:lineRule="auto"/>
              <w:ind w:left="482" w:hanging="482"/>
              <w:rPr>
                <w:rFonts w:ascii="Arial" w:hAnsi="Arial" w:cs="Arial"/>
                <w:sz w:val="24"/>
              </w:rPr>
            </w:pPr>
            <w:r>
              <w:rPr>
                <w:rFonts w:ascii="Arial" w:hAnsi="Arial" w:cs="Arial"/>
                <w:sz w:val="24"/>
              </w:rPr>
              <w:t>开标一览表（格式见附件</w:t>
            </w:r>
            <w:r>
              <w:rPr>
                <w:rFonts w:ascii="Arial" w:hAnsi="Arial" w:cs="Arial"/>
                <w:sz w:val="24"/>
              </w:rPr>
              <w:t>2</w:t>
            </w:r>
            <w:r>
              <w:rPr>
                <w:rFonts w:ascii="Arial" w:hAnsi="Arial" w:cs="Arial"/>
                <w:sz w:val="24"/>
              </w:rPr>
              <w:t>）</w:t>
            </w:r>
          </w:p>
          <w:p w:rsidR="007F20D9" w:rsidRDefault="002B7E23">
            <w:pPr>
              <w:numPr>
                <w:ilvl w:val="0"/>
                <w:numId w:val="17"/>
              </w:numPr>
              <w:adjustRightInd w:val="0"/>
              <w:snapToGrid w:val="0"/>
              <w:spacing w:line="360" w:lineRule="auto"/>
              <w:ind w:left="482" w:hanging="482"/>
              <w:rPr>
                <w:rFonts w:ascii="Arial" w:hAnsi="Arial" w:cs="Arial"/>
                <w:sz w:val="24"/>
              </w:rPr>
            </w:pPr>
            <w:r>
              <w:rPr>
                <w:rFonts w:ascii="Arial" w:hAnsi="Arial" w:cs="Arial"/>
                <w:sz w:val="24"/>
              </w:rPr>
              <w:t>技术条款偏离表（格式见附件</w:t>
            </w:r>
            <w:r>
              <w:rPr>
                <w:rFonts w:ascii="Arial" w:hAnsi="Arial" w:cs="Arial" w:hint="eastAsia"/>
                <w:sz w:val="24"/>
              </w:rPr>
              <w:t>3</w:t>
            </w:r>
            <w:r>
              <w:rPr>
                <w:rFonts w:ascii="Arial" w:hAnsi="Arial" w:cs="Arial"/>
                <w:sz w:val="24"/>
              </w:rPr>
              <w:t>）；</w:t>
            </w:r>
          </w:p>
          <w:p w:rsidR="007F20D9" w:rsidRDefault="002B7E23">
            <w:pPr>
              <w:numPr>
                <w:ilvl w:val="0"/>
                <w:numId w:val="17"/>
              </w:numPr>
              <w:adjustRightInd w:val="0"/>
              <w:snapToGrid w:val="0"/>
              <w:spacing w:line="360" w:lineRule="auto"/>
              <w:ind w:left="482" w:hanging="482"/>
              <w:rPr>
                <w:rFonts w:ascii="Arial" w:hAnsi="Arial" w:cs="Arial"/>
                <w:sz w:val="24"/>
              </w:rPr>
            </w:pPr>
            <w:r>
              <w:rPr>
                <w:rFonts w:ascii="Arial" w:hAnsi="Arial" w:cs="Arial"/>
                <w:sz w:val="24"/>
              </w:rPr>
              <w:t>商务条款偏离表（格式见附件</w:t>
            </w:r>
            <w:r>
              <w:rPr>
                <w:rFonts w:ascii="Arial" w:hAnsi="Arial" w:cs="Arial" w:hint="eastAsia"/>
                <w:sz w:val="24"/>
              </w:rPr>
              <w:t>4</w:t>
            </w:r>
            <w:r>
              <w:rPr>
                <w:rFonts w:ascii="Arial" w:hAnsi="Arial" w:cs="Arial"/>
                <w:sz w:val="24"/>
              </w:rPr>
              <w:t>）；</w:t>
            </w:r>
          </w:p>
          <w:p w:rsidR="007F20D9" w:rsidRDefault="002B7E23">
            <w:pPr>
              <w:numPr>
                <w:ilvl w:val="0"/>
                <w:numId w:val="17"/>
              </w:numPr>
              <w:adjustRightInd w:val="0"/>
              <w:snapToGrid w:val="0"/>
              <w:spacing w:line="360" w:lineRule="auto"/>
              <w:ind w:left="482" w:hanging="482"/>
              <w:rPr>
                <w:rFonts w:ascii="Arial" w:hAnsi="Arial" w:cs="Arial"/>
                <w:sz w:val="24"/>
              </w:rPr>
            </w:pPr>
            <w:r>
              <w:rPr>
                <w:rFonts w:ascii="Arial" w:hAnsi="Arial" w:cs="Arial"/>
                <w:sz w:val="24"/>
              </w:rPr>
              <w:t>法定代表人授权书（授权代表为非法定代表人时提供，格式见附件</w:t>
            </w:r>
            <w:r>
              <w:rPr>
                <w:rFonts w:ascii="Arial" w:hAnsi="Arial" w:cs="Arial" w:hint="eastAsia"/>
                <w:sz w:val="24"/>
              </w:rPr>
              <w:t>5</w:t>
            </w:r>
            <w:r>
              <w:rPr>
                <w:rFonts w:ascii="Arial" w:hAnsi="Arial" w:cs="Arial"/>
                <w:sz w:val="24"/>
              </w:rPr>
              <w:t>）；</w:t>
            </w:r>
          </w:p>
          <w:p w:rsidR="007F20D9" w:rsidRDefault="002B7E23">
            <w:pPr>
              <w:numPr>
                <w:ilvl w:val="0"/>
                <w:numId w:val="17"/>
              </w:numPr>
              <w:adjustRightInd w:val="0"/>
              <w:snapToGrid w:val="0"/>
              <w:spacing w:line="360" w:lineRule="auto"/>
              <w:ind w:left="482" w:hanging="482"/>
              <w:rPr>
                <w:rFonts w:ascii="Arial" w:hAnsi="Arial" w:cs="Arial"/>
                <w:sz w:val="24"/>
              </w:rPr>
            </w:pPr>
            <w:r>
              <w:rPr>
                <w:rFonts w:ascii="Arial" w:hAnsi="Arial" w:cs="Arial"/>
                <w:sz w:val="24"/>
              </w:rPr>
              <w:t>投标保证金承诺函（格式见附件</w:t>
            </w:r>
            <w:r>
              <w:rPr>
                <w:rFonts w:ascii="Arial" w:hAnsi="Arial" w:cs="Arial" w:hint="eastAsia"/>
                <w:sz w:val="24"/>
              </w:rPr>
              <w:t>6</w:t>
            </w:r>
            <w:r>
              <w:rPr>
                <w:rFonts w:ascii="Arial" w:hAnsi="Arial" w:cs="Arial"/>
                <w:sz w:val="24"/>
              </w:rPr>
              <w:t>）；</w:t>
            </w:r>
          </w:p>
          <w:p w:rsidR="007F20D9" w:rsidRDefault="002B7E23">
            <w:pPr>
              <w:numPr>
                <w:ilvl w:val="0"/>
                <w:numId w:val="17"/>
              </w:numPr>
              <w:adjustRightInd w:val="0"/>
              <w:snapToGrid w:val="0"/>
              <w:spacing w:line="360" w:lineRule="auto"/>
              <w:ind w:left="482" w:hanging="482"/>
              <w:rPr>
                <w:rFonts w:ascii="Arial" w:hAnsi="Arial" w:cs="Arial"/>
                <w:sz w:val="24"/>
              </w:rPr>
            </w:pPr>
            <w:r>
              <w:rPr>
                <w:rFonts w:ascii="Arial" w:hAnsi="Arial" w:cs="Arial"/>
                <w:sz w:val="24"/>
              </w:rPr>
              <w:t>招标服务费承诺函（格式见附件</w:t>
            </w:r>
            <w:r>
              <w:rPr>
                <w:rFonts w:ascii="Arial" w:hAnsi="Arial" w:cs="Arial" w:hint="eastAsia"/>
                <w:sz w:val="24"/>
              </w:rPr>
              <w:t>7</w:t>
            </w:r>
            <w:r>
              <w:rPr>
                <w:rFonts w:ascii="Arial" w:hAnsi="Arial" w:cs="Arial"/>
                <w:sz w:val="24"/>
              </w:rPr>
              <w:t>）；</w:t>
            </w:r>
          </w:p>
          <w:p w:rsidR="007F20D9" w:rsidRDefault="002B7E23">
            <w:pPr>
              <w:numPr>
                <w:ilvl w:val="0"/>
                <w:numId w:val="17"/>
              </w:numPr>
              <w:adjustRightInd w:val="0"/>
              <w:snapToGrid w:val="0"/>
              <w:spacing w:line="360" w:lineRule="auto"/>
              <w:ind w:left="482" w:hanging="482"/>
              <w:rPr>
                <w:rFonts w:ascii="Arial" w:hAnsi="Arial" w:cs="Arial"/>
                <w:sz w:val="24"/>
              </w:rPr>
            </w:pPr>
            <w:r>
              <w:rPr>
                <w:rFonts w:ascii="Arial" w:hAnsi="Arial" w:cs="Arial"/>
                <w:sz w:val="24"/>
              </w:rPr>
              <w:t>投标人情况表（格式见附件</w:t>
            </w:r>
            <w:r>
              <w:rPr>
                <w:rFonts w:ascii="Arial" w:hAnsi="Arial" w:cs="Arial" w:hint="eastAsia"/>
                <w:sz w:val="24"/>
              </w:rPr>
              <w:t>8</w:t>
            </w:r>
            <w:r>
              <w:rPr>
                <w:rFonts w:ascii="Arial" w:hAnsi="Arial" w:cs="Arial"/>
                <w:sz w:val="24"/>
              </w:rPr>
              <w:t>）：</w:t>
            </w:r>
          </w:p>
          <w:p w:rsidR="007F20D9" w:rsidRDefault="002B7E23">
            <w:pPr>
              <w:numPr>
                <w:ilvl w:val="0"/>
                <w:numId w:val="17"/>
              </w:numPr>
              <w:adjustRightInd w:val="0"/>
              <w:snapToGrid w:val="0"/>
              <w:spacing w:line="360" w:lineRule="auto"/>
              <w:ind w:left="482" w:hanging="482"/>
              <w:rPr>
                <w:rFonts w:ascii="Arial" w:hAnsi="Arial" w:cs="Arial"/>
                <w:sz w:val="24"/>
              </w:rPr>
            </w:pPr>
            <w:r>
              <w:rPr>
                <w:rFonts w:ascii="Arial" w:hAnsi="Arial" w:cs="Arial"/>
                <w:sz w:val="24"/>
              </w:rPr>
              <w:t>资格</w:t>
            </w:r>
            <w:r>
              <w:rPr>
                <w:rFonts w:ascii="Arial" w:hAnsi="Arial" w:cs="Arial"/>
                <w:color w:val="000000"/>
                <w:sz w:val="24"/>
              </w:rPr>
              <w:t>证明文件，包括：</w:t>
            </w:r>
            <w:r w:rsidR="00863336">
              <w:rPr>
                <w:rFonts w:ascii="Arial" w:hAnsi="Arial" w:cs="Arial"/>
                <w:sz w:val="24"/>
              </w:rPr>
              <w:t>（格式见附件</w:t>
            </w:r>
            <w:r w:rsidR="00863336">
              <w:rPr>
                <w:rFonts w:ascii="Arial" w:hAnsi="Arial" w:cs="Arial" w:hint="eastAsia"/>
                <w:sz w:val="24"/>
              </w:rPr>
              <w:t>9</w:t>
            </w:r>
            <w:r w:rsidR="00863336">
              <w:rPr>
                <w:rFonts w:ascii="Arial" w:hAnsi="Arial" w:cs="Arial"/>
                <w:sz w:val="24"/>
              </w:rPr>
              <w:t>）</w:t>
            </w:r>
          </w:p>
          <w:p w:rsidR="007F20D9" w:rsidRDefault="002B7E23" w:rsidP="00D90243">
            <w:pPr>
              <w:pStyle w:val="affb"/>
              <w:numPr>
                <w:ilvl w:val="0"/>
                <w:numId w:val="18"/>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有效的企业法人营业执照副本复印件；</w:t>
            </w:r>
            <w:r w:rsidR="00D90243" w:rsidRPr="00D90243">
              <w:rPr>
                <w:rFonts w:ascii="Arial" w:hAnsi="Arial" w:cs="Arial" w:hint="eastAsia"/>
                <w:sz w:val="24"/>
                <w:szCs w:val="20"/>
              </w:rPr>
              <w:t>农药生产、经营许可证复印件；</w:t>
            </w:r>
          </w:p>
          <w:p w:rsidR="00B9106B" w:rsidRDefault="00B9106B" w:rsidP="00B9106B">
            <w:pPr>
              <w:pStyle w:val="affb"/>
              <w:numPr>
                <w:ilvl w:val="0"/>
                <w:numId w:val="18"/>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sidRPr="00B9106B">
              <w:rPr>
                <w:rFonts w:ascii="Arial" w:hAnsi="Arial" w:cs="Arial" w:hint="eastAsia"/>
                <w:sz w:val="24"/>
                <w:szCs w:val="20"/>
              </w:rPr>
              <w:t>本次招标产品的登记范围</w:t>
            </w:r>
            <w:r>
              <w:rPr>
                <w:rFonts w:ascii="Arial" w:hAnsi="Arial" w:cs="Arial" w:hint="eastAsia"/>
                <w:sz w:val="24"/>
                <w:szCs w:val="20"/>
              </w:rPr>
              <w:t>的证明文件；</w:t>
            </w:r>
          </w:p>
          <w:p w:rsidR="007F20D9" w:rsidRDefault="002B7E23">
            <w:pPr>
              <w:pStyle w:val="affb"/>
              <w:numPr>
                <w:ilvl w:val="0"/>
                <w:numId w:val="18"/>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类似项目业绩证明文件；</w:t>
            </w:r>
          </w:p>
          <w:p w:rsidR="007F20D9" w:rsidRDefault="002B7E23">
            <w:pPr>
              <w:pStyle w:val="affb"/>
              <w:numPr>
                <w:ilvl w:val="0"/>
                <w:numId w:val="18"/>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201</w:t>
            </w:r>
            <w:r w:rsidR="005D1CFF">
              <w:rPr>
                <w:rFonts w:ascii="Arial" w:hAnsi="Arial" w:cs="Arial" w:hint="eastAsia"/>
                <w:sz w:val="24"/>
                <w:szCs w:val="20"/>
              </w:rPr>
              <w:t>8</w:t>
            </w:r>
            <w:r>
              <w:rPr>
                <w:rFonts w:ascii="Arial" w:hAnsi="Arial" w:cs="Arial" w:hint="eastAsia"/>
                <w:sz w:val="24"/>
                <w:szCs w:val="20"/>
              </w:rPr>
              <w:t>-20</w:t>
            </w:r>
            <w:r w:rsidR="005D1CFF">
              <w:rPr>
                <w:rFonts w:ascii="Arial" w:hAnsi="Arial" w:cs="Arial" w:hint="eastAsia"/>
                <w:sz w:val="24"/>
                <w:szCs w:val="20"/>
              </w:rPr>
              <w:t>20</w:t>
            </w:r>
            <w:r>
              <w:rPr>
                <w:rFonts w:ascii="Arial" w:hAnsi="Arial" w:cs="Arial" w:hint="eastAsia"/>
                <w:sz w:val="24"/>
                <w:szCs w:val="20"/>
              </w:rPr>
              <w:t>年企业财务报表或经第三方审计的审计报告；</w:t>
            </w:r>
          </w:p>
          <w:p w:rsidR="007F20D9" w:rsidRDefault="002B7E23">
            <w:pPr>
              <w:pStyle w:val="affb"/>
              <w:numPr>
                <w:ilvl w:val="0"/>
                <w:numId w:val="18"/>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投标人须提供一般纳税人证明，并提供可以按国家</w:t>
            </w:r>
            <w:r>
              <w:rPr>
                <w:rFonts w:ascii="Arial" w:hAnsi="Arial" w:cs="Arial" w:hint="eastAsia"/>
                <w:sz w:val="24"/>
                <w:szCs w:val="20"/>
              </w:rPr>
              <w:lastRenderedPageBreak/>
              <w:t>法律法规规定开具供招标人抵扣的增值税专用发票的承诺。</w:t>
            </w:r>
          </w:p>
          <w:p w:rsidR="007F20D9" w:rsidRDefault="002B7E23">
            <w:pPr>
              <w:pStyle w:val="affb"/>
              <w:numPr>
                <w:ilvl w:val="0"/>
                <w:numId w:val="18"/>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招标文件要求的相关承诺函。</w:t>
            </w:r>
          </w:p>
          <w:p w:rsidR="007F20D9" w:rsidRDefault="002B7E23">
            <w:pPr>
              <w:pStyle w:val="affb"/>
              <w:numPr>
                <w:ilvl w:val="0"/>
                <w:numId w:val="18"/>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以及其他投标人认为需要提供的内容。</w:t>
            </w:r>
          </w:p>
          <w:p w:rsidR="007F20D9" w:rsidRDefault="002B7E23">
            <w:pPr>
              <w:numPr>
                <w:ilvl w:val="0"/>
                <w:numId w:val="17"/>
              </w:numPr>
              <w:adjustRightInd w:val="0"/>
              <w:snapToGrid w:val="0"/>
              <w:spacing w:line="360" w:lineRule="auto"/>
              <w:ind w:left="482" w:hanging="482"/>
              <w:rPr>
                <w:rFonts w:ascii="Arial" w:hAnsi="Arial" w:cs="Arial"/>
                <w:color w:val="FF0000"/>
                <w:sz w:val="24"/>
              </w:rPr>
            </w:pPr>
            <w:r>
              <w:rPr>
                <w:rFonts w:ascii="Arial" w:hAnsi="Arial" w:cs="Arial"/>
                <w:color w:val="000000"/>
                <w:sz w:val="24"/>
              </w:rPr>
              <w:t>评标</w:t>
            </w:r>
            <w:r>
              <w:rPr>
                <w:rFonts w:ascii="Arial" w:hAnsi="Arial" w:cs="Arial"/>
                <w:sz w:val="24"/>
              </w:rPr>
              <w:t>细则提及或投标人认为需要提供的其他证明材料；</w:t>
            </w:r>
            <w:r w:rsidR="00863336">
              <w:rPr>
                <w:rFonts w:ascii="Arial" w:hAnsi="Arial" w:cs="Arial"/>
                <w:sz w:val="24"/>
              </w:rPr>
              <w:t>（格式见附件</w:t>
            </w:r>
            <w:r w:rsidR="00863336">
              <w:rPr>
                <w:rFonts w:ascii="Arial" w:hAnsi="Arial" w:cs="Arial" w:hint="eastAsia"/>
                <w:sz w:val="24"/>
              </w:rPr>
              <w:t>10</w:t>
            </w:r>
            <w:r w:rsidR="00863336">
              <w:rPr>
                <w:rFonts w:ascii="Arial" w:hAnsi="Arial" w:cs="Arial"/>
                <w:sz w:val="24"/>
              </w:rPr>
              <w:t>）</w:t>
            </w:r>
          </w:p>
          <w:p w:rsidR="007F20D9" w:rsidRDefault="002B7E23">
            <w:pPr>
              <w:numPr>
                <w:ilvl w:val="0"/>
                <w:numId w:val="17"/>
              </w:numPr>
              <w:adjustRightInd w:val="0"/>
              <w:snapToGrid w:val="0"/>
              <w:spacing w:line="360" w:lineRule="auto"/>
              <w:ind w:left="482" w:hanging="482"/>
              <w:rPr>
                <w:rFonts w:ascii="Arial" w:hAnsi="Arial" w:cs="Arial"/>
                <w:kern w:val="0"/>
                <w:sz w:val="24"/>
              </w:rPr>
            </w:pPr>
            <w:r>
              <w:rPr>
                <w:rFonts w:ascii="Arial" w:hAnsi="Arial" w:cs="Arial"/>
                <w:sz w:val="24"/>
              </w:rPr>
              <w:t>详细的技术服务响应方案和服务承诺</w:t>
            </w:r>
            <w:r>
              <w:rPr>
                <w:rFonts w:ascii="Arial" w:hAnsi="Arial" w:cs="Arial"/>
                <w:kern w:val="0"/>
                <w:sz w:val="24"/>
              </w:rPr>
              <w:t>；</w:t>
            </w:r>
            <w:r w:rsidR="00863336">
              <w:rPr>
                <w:rFonts w:ascii="Arial" w:hAnsi="Arial" w:cs="Arial"/>
                <w:sz w:val="24"/>
              </w:rPr>
              <w:t>（格式见附件</w:t>
            </w:r>
            <w:r w:rsidR="00863336">
              <w:rPr>
                <w:rFonts w:ascii="Arial" w:hAnsi="Arial" w:cs="Arial" w:hint="eastAsia"/>
                <w:sz w:val="24"/>
              </w:rPr>
              <w:t>11</w:t>
            </w:r>
            <w:r w:rsidR="00863336">
              <w:rPr>
                <w:rFonts w:ascii="Arial" w:hAnsi="Arial" w:cs="Arial"/>
                <w:sz w:val="24"/>
              </w:rPr>
              <w:t>）</w:t>
            </w:r>
          </w:p>
          <w:p w:rsidR="00863336" w:rsidRDefault="00863336">
            <w:pPr>
              <w:numPr>
                <w:ilvl w:val="0"/>
                <w:numId w:val="17"/>
              </w:numPr>
              <w:adjustRightInd w:val="0"/>
              <w:snapToGrid w:val="0"/>
              <w:spacing w:line="360" w:lineRule="auto"/>
              <w:ind w:left="482" w:hanging="482"/>
              <w:rPr>
                <w:rFonts w:ascii="Arial" w:hAnsi="Arial" w:cs="Arial"/>
                <w:kern w:val="0"/>
                <w:sz w:val="24"/>
              </w:rPr>
            </w:pPr>
            <w:r>
              <w:rPr>
                <w:rFonts w:ascii="Arial" w:hAnsi="Arial" w:cs="Arial" w:hint="eastAsia"/>
                <w:kern w:val="0"/>
                <w:sz w:val="24"/>
              </w:rPr>
              <w:t>价格承诺。</w:t>
            </w:r>
            <w:r>
              <w:rPr>
                <w:rFonts w:ascii="Arial" w:hAnsi="Arial" w:cs="Arial"/>
                <w:sz w:val="24"/>
              </w:rPr>
              <w:t>（格式见附件</w:t>
            </w:r>
            <w:r>
              <w:rPr>
                <w:rFonts w:ascii="Arial" w:hAnsi="Arial" w:cs="Arial" w:hint="eastAsia"/>
                <w:sz w:val="24"/>
              </w:rPr>
              <w:t>12</w:t>
            </w:r>
            <w:r>
              <w:rPr>
                <w:rFonts w:ascii="Arial" w:hAnsi="Arial" w:cs="Arial"/>
                <w:sz w:val="24"/>
              </w:rPr>
              <w:t>）</w:t>
            </w:r>
          </w:p>
          <w:p w:rsidR="007F20D9" w:rsidRDefault="002B7E23">
            <w:pPr>
              <w:pStyle w:val="af2"/>
              <w:tabs>
                <w:tab w:val="left" w:pos="1023"/>
              </w:tabs>
              <w:adjustRightInd w:val="0"/>
              <w:snapToGrid w:val="0"/>
              <w:spacing w:line="360" w:lineRule="auto"/>
              <w:rPr>
                <w:rFonts w:ascii="Arial" w:hAnsi="Arial" w:cs="Arial"/>
                <w:sz w:val="24"/>
                <w:szCs w:val="24"/>
              </w:rPr>
            </w:pPr>
            <w:r>
              <w:rPr>
                <w:rFonts w:ascii="Arial" w:hAnsi="Arial" w:cs="Arial"/>
                <w:sz w:val="24"/>
                <w:szCs w:val="24"/>
              </w:rPr>
              <w:t>注：以上证明文件的复印件均须加盖投标人公章（鲜章）。</w:t>
            </w:r>
          </w:p>
        </w:tc>
      </w:tr>
      <w:tr w:rsidR="007F20D9">
        <w:trPr>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lastRenderedPageBreak/>
              <w:t>7</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投标文件</w:t>
            </w:r>
          </w:p>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份数</w:t>
            </w:r>
          </w:p>
        </w:tc>
        <w:tc>
          <w:tcPr>
            <w:tcW w:w="995" w:type="dxa"/>
            <w:vAlign w:val="center"/>
          </w:tcPr>
          <w:p w:rsidR="007F20D9" w:rsidRDefault="002B7E23">
            <w:pPr>
              <w:adjustRightInd w:val="0"/>
              <w:snapToGrid w:val="0"/>
              <w:spacing w:line="360" w:lineRule="auto"/>
              <w:jc w:val="center"/>
              <w:rPr>
                <w:rFonts w:ascii="Arial" w:hAnsi="Arial" w:cs="Arial"/>
                <w:sz w:val="24"/>
              </w:rPr>
            </w:pPr>
            <w:r>
              <w:rPr>
                <w:rFonts w:ascii="Arial" w:hAnsi="Arial" w:cs="Arial"/>
                <w:sz w:val="24"/>
              </w:rPr>
              <w:t>9.5</w:t>
            </w:r>
          </w:p>
        </w:tc>
        <w:tc>
          <w:tcPr>
            <w:tcW w:w="6401" w:type="dxa"/>
            <w:vAlign w:val="center"/>
          </w:tcPr>
          <w:p w:rsidR="007F20D9" w:rsidRDefault="002B7E23">
            <w:pPr>
              <w:adjustRightInd w:val="0"/>
              <w:snapToGrid w:val="0"/>
              <w:spacing w:line="360" w:lineRule="auto"/>
              <w:rPr>
                <w:rFonts w:ascii="Arial" w:hAnsi="Arial" w:cs="Arial"/>
                <w:sz w:val="24"/>
              </w:rPr>
            </w:pPr>
            <w:r>
              <w:rPr>
                <w:rFonts w:ascii="Arial" w:hAnsi="Arial" w:cs="Arial"/>
                <w:sz w:val="24"/>
              </w:rPr>
              <w:t>投标文件的份数：正本</w:t>
            </w:r>
            <w:r>
              <w:rPr>
                <w:rFonts w:ascii="Arial" w:hAnsi="Arial" w:cs="Arial"/>
                <w:sz w:val="24"/>
                <w:u w:val="single"/>
              </w:rPr>
              <w:t>1</w:t>
            </w:r>
            <w:r>
              <w:rPr>
                <w:rFonts w:ascii="Arial" w:hAnsi="Arial" w:cs="Arial"/>
                <w:sz w:val="24"/>
              </w:rPr>
              <w:t>份，副本</w:t>
            </w:r>
            <w:r>
              <w:rPr>
                <w:rFonts w:ascii="Arial" w:hAnsi="Arial" w:cs="Arial" w:hint="eastAsia"/>
                <w:sz w:val="24"/>
                <w:u w:val="single"/>
              </w:rPr>
              <w:t>3</w:t>
            </w:r>
            <w:r>
              <w:rPr>
                <w:rFonts w:ascii="Arial" w:hAnsi="Arial" w:cs="Arial"/>
                <w:sz w:val="24"/>
              </w:rPr>
              <w:t>份，电子文档</w:t>
            </w:r>
            <w:r>
              <w:rPr>
                <w:rFonts w:ascii="Arial" w:hAnsi="Arial" w:cs="Arial"/>
                <w:sz w:val="24"/>
                <w:u w:val="single"/>
              </w:rPr>
              <w:t>1</w:t>
            </w:r>
            <w:r>
              <w:rPr>
                <w:rFonts w:ascii="Arial" w:hAnsi="Arial" w:cs="Arial"/>
                <w:sz w:val="24"/>
              </w:rPr>
              <w:t>份。</w:t>
            </w:r>
          </w:p>
        </w:tc>
      </w:tr>
      <w:tr w:rsidR="007F20D9">
        <w:trPr>
          <w:trHeight w:val="544"/>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8</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w:t>
            </w:r>
            <w:r>
              <w:rPr>
                <w:rFonts w:ascii="Arial" w:hAnsi="Arial" w:cs="Arial"/>
                <w:color w:val="000000"/>
                <w:sz w:val="24"/>
              </w:rPr>
              <w:t>报价方式</w:t>
            </w:r>
          </w:p>
        </w:tc>
        <w:tc>
          <w:tcPr>
            <w:tcW w:w="995" w:type="dxa"/>
            <w:vAlign w:val="center"/>
          </w:tcPr>
          <w:p w:rsidR="007F20D9" w:rsidRDefault="002B7E23">
            <w:pPr>
              <w:adjustRightInd w:val="0"/>
              <w:snapToGrid w:val="0"/>
              <w:spacing w:line="360" w:lineRule="auto"/>
              <w:jc w:val="center"/>
              <w:rPr>
                <w:rFonts w:ascii="Arial" w:hAnsi="Arial" w:cs="Arial"/>
                <w:sz w:val="24"/>
              </w:rPr>
            </w:pPr>
            <w:r>
              <w:rPr>
                <w:rFonts w:ascii="Arial" w:hAnsi="Arial" w:cs="Arial"/>
                <w:sz w:val="24"/>
              </w:rPr>
              <w:t>10.1</w:t>
            </w:r>
          </w:p>
        </w:tc>
        <w:tc>
          <w:tcPr>
            <w:tcW w:w="6401" w:type="dxa"/>
            <w:vAlign w:val="center"/>
          </w:tcPr>
          <w:p w:rsidR="007F20D9" w:rsidRDefault="002B7E23">
            <w:pPr>
              <w:pStyle w:val="aff8"/>
              <w:adjustRightInd/>
              <w:spacing w:after="0"/>
              <w:rPr>
                <w:rFonts w:ascii="Arial" w:hAnsi="Arial" w:cs="Arial"/>
              </w:rPr>
            </w:pPr>
            <w:r>
              <w:rPr>
                <w:rFonts w:ascii="Arial" w:hAnsi="Arial" w:cs="Arial"/>
              </w:rPr>
              <w:t>项目现场完税价</w:t>
            </w:r>
            <w:r w:rsidR="00C31C5C">
              <w:rPr>
                <w:rFonts w:ascii="Arial" w:hAnsi="Arial" w:cs="Arial" w:hint="eastAsia"/>
              </w:rPr>
              <w:t>；</w:t>
            </w:r>
          </w:p>
          <w:p w:rsidR="00C31C5C" w:rsidRDefault="00C31C5C">
            <w:pPr>
              <w:pStyle w:val="aff8"/>
              <w:adjustRightInd/>
              <w:spacing w:after="0"/>
              <w:rPr>
                <w:rFonts w:ascii="Arial" w:hAnsi="Arial" w:cs="Arial"/>
                <w:color w:val="000000"/>
              </w:rPr>
            </w:pPr>
            <w:r>
              <w:rPr>
                <w:rFonts w:ascii="Arial" w:hAnsi="Arial" w:cs="Arial" w:hint="eastAsia"/>
                <w:color w:val="000000"/>
              </w:rPr>
              <w:t>本次项目报价为参考报价。</w:t>
            </w:r>
          </w:p>
        </w:tc>
      </w:tr>
      <w:tr w:rsidR="007F20D9">
        <w:trPr>
          <w:trHeight w:val="708"/>
          <w:jc w:val="center"/>
        </w:trPr>
        <w:tc>
          <w:tcPr>
            <w:tcW w:w="644" w:type="dxa"/>
            <w:vMerge w:val="restart"/>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9</w:t>
            </w:r>
          </w:p>
        </w:tc>
        <w:tc>
          <w:tcPr>
            <w:tcW w:w="1732" w:type="dxa"/>
            <w:vMerge w:val="restart"/>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w:t>
            </w:r>
            <w:r>
              <w:rPr>
                <w:rFonts w:ascii="Arial" w:hAnsi="Arial" w:cs="Arial"/>
                <w:color w:val="000000"/>
                <w:sz w:val="24"/>
              </w:rPr>
              <w:t>投标保证金</w:t>
            </w:r>
          </w:p>
        </w:tc>
        <w:tc>
          <w:tcPr>
            <w:tcW w:w="995"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11.2</w:t>
            </w:r>
          </w:p>
        </w:tc>
        <w:tc>
          <w:tcPr>
            <w:tcW w:w="6401" w:type="dxa"/>
            <w:vAlign w:val="center"/>
          </w:tcPr>
          <w:p w:rsidR="007F20D9" w:rsidRDefault="002B7E23">
            <w:pPr>
              <w:adjustRightInd w:val="0"/>
              <w:snapToGrid w:val="0"/>
              <w:spacing w:line="360" w:lineRule="auto"/>
              <w:rPr>
                <w:rFonts w:ascii="Arial" w:hAnsi="Arial" w:cs="Arial"/>
                <w:sz w:val="24"/>
              </w:rPr>
            </w:pPr>
            <w:r>
              <w:rPr>
                <w:rFonts w:ascii="Arial" w:hAnsi="Arial" w:cs="Arial"/>
                <w:color w:val="000000"/>
                <w:sz w:val="24"/>
              </w:rPr>
              <w:t>投标保证金</w:t>
            </w:r>
            <w:r>
              <w:rPr>
                <w:rFonts w:ascii="Arial" w:hAnsi="Arial" w:cs="Arial"/>
                <w:sz w:val="24"/>
              </w:rPr>
              <w:t>金额：</w:t>
            </w:r>
            <w:r>
              <w:rPr>
                <w:rFonts w:ascii="Arial" w:hAnsi="Arial" w:cs="Arial"/>
                <w:sz w:val="24"/>
              </w:rPr>
              <w:t>1</w:t>
            </w:r>
            <w:r>
              <w:rPr>
                <w:rFonts w:ascii="Arial" w:hAnsi="Arial" w:cs="Arial"/>
                <w:sz w:val="24"/>
              </w:rPr>
              <w:t>万元整。</w:t>
            </w:r>
          </w:p>
        </w:tc>
      </w:tr>
      <w:tr w:rsidR="007F20D9">
        <w:trPr>
          <w:trHeight w:val="708"/>
          <w:jc w:val="center"/>
        </w:trPr>
        <w:tc>
          <w:tcPr>
            <w:tcW w:w="644" w:type="dxa"/>
            <w:vMerge/>
            <w:vAlign w:val="center"/>
          </w:tcPr>
          <w:p w:rsidR="007F20D9" w:rsidRDefault="007F20D9">
            <w:pPr>
              <w:adjustRightInd w:val="0"/>
              <w:snapToGrid w:val="0"/>
              <w:spacing w:line="360" w:lineRule="auto"/>
              <w:jc w:val="center"/>
              <w:rPr>
                <w:rFonts w:ascii="Arial" w:hAnsi="Arial" w:cs="Arial"/>
                <w:color w:val="000000"/>
                <w:sz w:val="24"/>
              </w:rPr>
            </w:pPr>
          </w:p>
        </w:tc>
        <w:tc>
          <w:tcPr>
            <w:tcW w:w="1732" w:type="dxa"/>
            <w:vMerge/>
            <w:vAlign w:val="center"/>
          </w:tcPr>
          <w:p w:rsidR="007F20D9" w:rsidRDefault="007F20D9">
            <w:pPr>
              <w:adjustRightInd w:val="0"/>
              <w:snapToGrid w:val="0"/>
              <w:spacing w:line="360" w:lineRule="auto"/>
              <w:jc w:val="center"/>
              <w:rPr>
                <w:rFonts w:ascii="Arial" w:hAnsi="Arial" w:cs="Arial"/>
                <w:color w:val="000000"/>
                <w:sz w:val="24"/>
              </w:rPr>
            </w:pPr>
          </w:p>
        </w:tc>
        <w:tc>
          <w:tcPr>
            <w:tcW w:w="995"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sz w:val="24"/>
              </w:rPr>
              <w:t>11.3</w:t>
            </w:r>
          </w:p>
        </w:tc>
        <w:tc>
          <w:tcPr>
            <w:tcW w:w="6401" w:type="dxa"/>
            <w:vAlign w:val="center"/>
          </w:tcPr>
          <w:p w:rsidR="007F20D9" w:rsidRDefault="002B7E23">
            <w:pPr>
              <w:numPr>
                <w:ilvl w:val="0"/>
                <w:numId w:val="19"/>
              </w:numPr>
              <w:adjustRightInd w:val="0"/>
              <w:snapToGrid w:val="0"/>
              <w:spacing w:line="360" w:lineRule="auto"/>
              <w:rPr>
                <w:rFonts w:ascii="Arial" w:hAnsi="Arial" w:cs="Arial"/>
                <w:color w:val="000000"/>
                <w:sz w:val="24"/>
              </w:rPr>
            </w:pPr>
            <w:r>
              <w:rPr>
                <w:rFonts w:ascii="Arial" w:hAnsi="Arial" w:cs="Arial"/>
                <w:color w:val="000000"/>
                <w:sz w:val="24"/>
              </w:rPr>
              <w:t>投标保证金的形式：</w:t>
            </w:r>
          </w:p>
          <w:p w:rsidR="007F20D9" w:rsidRDefault="002B7E23">
            <w:pPr>
              <w:adjustRightInd w:val="0"/>
              <w:snapToGrid w:val="0"/>
              <w:spacing w:line="360" w:lineRule="auto"/>
              <w:ind w:firstLineChars="200" w:firstLine="480"/>
              <w:rPr>
                <w:rFonts w:ascii="Arial" w:hAnsi="Arial" w:cs="Arial"/>
                <w:color w:val="000000"/>
                <w:sz w:val="24"/>
              </w:rPr>
            </w:pPr>
            <w:r>
              <w:rPr>
                <w:rFonts w:ascii="Arial" w:hAnsi="Arial" w:cs="Arial"/>
                <w:color w:val="000000"/>
                <w:sz w:val="24"/>
              </w:rPr>
              <w:t>投标人须以单位名义，从投标人的基本账户按照电汇方式汇至投标保证金收款账户，否则投标将被否决（其他方式均不接受）：</w:t>
            </w:r>
          </w:p>
          <w:p w:rsidR="007F20D9" w:rsidRDefault="002B7E23">
            <w:pPr>
              <w:adjustRightInd w:val="0"/>
              <w:snapToGrid w:val="0"/>
              <w:spacing w:line="360" w:lineRule="auto"/>
              <w:ind w:firstLineChars="200" w:firstLine="480"/>
              <w:rPr>
                <w:rFonts w:ascii="Arial" w:hAnsi="Arial" w:cs="Arial"/>
                <w:color w:val="000000"/>
                <w:sz w:val="24"/>
              </w:rPr>
            </w:pPr>
            <w:r>
              <w:rPr>
                <w:rFonts w:ascii="Arial" w:hAnsi="Arial" w:cs="Arial"/>
                <w:color w:val="000000"/>
                <w:sz w:val="24"/>
              </w:rPr>
              <w:t>投标保证金收款账户获取方式：登录【中化商务电子招投标平台】，点击【获取文件及电子发票】菜单，点击【子账号查看】按钮，查看投标保证金收款账户信息（为</w:t>
            </w:r>
            <w:r>
              <w:rPr>
                <w:rFonts w:ascii="Arial" w:hAnsi="Arial" w:cs="Arial"/>
                <w:color w:val="000000"/>
                <w:sz w:val="24"/>
              </w:rPr>
              <w:t>23</w:t>
            </w:r>
            <w:r>
              <w:rPr>
                <w:rFonts w:ascii="Arial" w:hAnsi="Arial" w:cs="Arial"/>
                <w:color w:val="000000"/>
                <w:sz w:val="24"/>
              </w:rPr>
              <w:t>位银行帐号），该账户仅供本次投标使用。</w:t>
            </w:r>
          </w:p>
          <w:p w:rsidR="007F20D9" w:rsidRDefault="002B7E23">
            <w:pPr>
              <w:adjustRightInd w:val="0"/>
              <w:snapToGrid w:val="0"/>
              <w:spacing w:line="360" w:lineRule="auto"/>
              <w:ind w:firstLineChars="200" w:firstLine="480"/>
              <w:rPr>
                <w:rFonts w:ascii="Arial" w:hAnsi="Arial" w:cs="Arial"/>
                <w:color w:val="000000"/>
                <w:sz w:val="24"/>
              </w:rPr>
            </w:pPr>
            <w:r>
              <w:rPr>
                <w:rFonts w:ascii="Arial" w:hAnsi="Arial" w:cs="Arial"/>
                <w:color w:val="000000"/>
                <w:sz w:val="24"/>
              </w:rPr>
              <w:t>招标代理机构不接受以个人名义提交的投标保证金。</w:t>
            </w:r>
          </w:p>
          <w:p w:rsidR="007F20D9" w:rsidRDefault="002B7E23">
            <w:pPr>
              <w:snapToGrid w:val="0"/>
              <w:spacing w:line="360" w:lineRule="auto"/>
              <w:ind w:leftChars="171" w:left="359" w:firstLineChars="50" w:firstLine="120"/>
              <w:rPr>
                <w:rFonts w:ascii="Arial" w:hAnsi="Arial" w:cs="Arial"/>
                <w:color w:val="000000"/>
                <w:sz w:val="24"/>
              </w:rPr>
            </w:pPr>
            <w:r>
              <w:rPr>
                <w:rFonts w:ascii="Arial" w:hAnsi="Arial" w:cs="Arial"/>
                <w:color w:val="000000"/>
                <w:sz w:val="24"/>
              </w:rPr>
              <w:t>投标人参加多个包件的投标，电汇投标保证金时，须按包件单独电汇。</w:t>
            </w:r>
          </w:p>
          <w:p w:rsidR="007F20D9" w:rsidRDefault="002B7E23">
            <w:pPr>
              <w:numPr>
                <w:ilvl w:val="0"/>
                <w:numId w:val="19"/>
              </w:numPr>
              <w:adjustRightInd w:val="0"/>
              <w:snapToGrid w:val="0"/>
              <w:spacing w:line="360" w:lineRule="auto"/>
              <w:rPr>
                <w:rFonts w:ascii="Arial" w:hAnsi="Arial" w:cs="Arial"/>
                <w:color w:val="000000"/>
                <w:sz w:val="24"/>
              </w:rPr>
            </w:pPr>
            <w:r>
              <w:rPr>
                <w:rFonts w:ascii="Arial" w:hAnsi="Arial" w:cs="Arial"/>
                <w:color w:val="000000"/>
                <w:sz w:val="24"/>
              </w:rPr>
              <w:t>投标保证金有效期应当与投标有效期一致。</w:t>
            </w:r>
          </w:p>
          <w:p w:rsidR="007F20D9" w:rsidRDefault="002B7E23">
            <w:pPr>
              <w:numPr>
                <w:ilvl w:val="0"/>
                <w:numId w:val="19"/>
              </w:numPr>
              <w:adjustRightInd w:val="0"/>
              <w:snapToGrid w:val="0"/>
              <w:spacing w:line="360" w:lineRule="auto"/>
              <w:rPr>
                <w:rFonts w:ascii="Arial" w:hAnsi="Arial" w:cs="Arial"/>
                <w:color w:val="000000"/>
                <w:sz w:val="24"/>
              </w:rPr>
            </w:pPr>
            <w:r>
              <w:rPr>
                <w:rFonts w:ascii="Arial" w:hAnsi="Arial" w:cs="Arial"/>
                <w:color w:val="000000"/>
                <w:sz w:val="24"/>
              </w:rPr>
              <w:t>提交投标保证金而产生的所有费用均由投标人自行承</w:t>
            </w:r>
            <w:r>
              <w:rPr>
                <w:rFonts w:ascii="Arial" w:hAnsi="Arial" w:cs="Arial"/>
                <w:color w:val="000000"/>
                <w:sz w:val="24"/>
              </w:rPr>
              <w:lastRenderedPageBreak/>
              <w:t>担。</w:t>
            </w:r>
          </w:p>
        </w:tc>
      </w:tr>
      <w:tr w:rsidR="007F20D9">
        <w:trPr>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lastRenderedPageBreak/>
              <w:t>10</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投标截止时间、地点</w:t>
            </w:r>
          </w:p>
        </w:tc>
        <w:tc>
          <w:tcPr>
            <w:tcW w:w="995"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13.1</w:t>
            </w:r>
          </w:p>
        </w:tc>
        <w:tc>
          <w:tcPr>
            <w:tcW w:w="6401" w:type="dxa"/>
            <w:vAlign w:val="center"/>
          </w:tcPr>
          <w:p w:rsidR="007F20D9" w:rsidRPr="00A94885" w:rsidRDefault="002B7E23">
            <w:pPr>
              <w:adjustRightInd w:val="0"/>
              <w:snapToGrid w:val="0"/>
              <w:spacing w:line="360" w:lineRule="auto"/>
              <w:rPr>
                <w:rFonts w:ascii="Arial" w:hAnsi="Arial" w:cs="Arial"/>
                <w:sz w:val="24"/>
              </w:rPr>
            </w:pPr>
            <w:r w:rsidRPr="00A94885">
              <w:rPr>
                <w:rFonts w:ascii="Arial" w:hAnsi="Arial" w:cs="Arial"/>
                <w:sz w:val="24"/>
              </w:rPr>
              <w:t>接收投标文件截止时间：</w:t>
            </w:r>
            <w:r w:rsidRPr="00A94885">
              <w:rPr>
                <w:rFonts w:ascii="Arial" w:hAnsi="Arial" w:cs="Arial" w:hint="eastAsia"/>
                <w:sz w:val="24"/>
              </w:rPr>
              <w:t>20</w:t>
            </w:r>
            <w:r w:rsidR="005D1CFF" w:rsidRPr="00A94885">
              <w:rPr>
                <w:rFonts w:ascii="Arial" w:hAnsi="Arial" w:cs="Arial" w:hint="eastAsia"/>
                <w:sz w:val="24"/>
              </w:rPr>
              <w:t>21</w:t>
            </w:r>
            <w:r w:rsidRPr="00A94885">
              <w:rPr>
                <w:rFonts w:ascii="Arial" w:hAnsi="Arial" w:cs="Arial" w:hint="eastAsia"/>
                <w:sz w:val="24"/>
              </w:rPr>
              <w:t>年</w:t>
            </w:r>
            <w:r w:rsidR="00A94885" w:rsidRPr="00A94885">
              <w:rPr>
                <w:rFonts w:ascii="Arial" w:hAnsi="Arial" w:cs="Arial" w:hint="eastAsia"/>
                <w:sz w:val="24"/>
              </w:rPr>
              <w:t>10</w:t>
            </w:r>
            <w:r w:rsidRPr="00A94885">
              <w:rPr>
                <w:rFonts w:ascii="Arial" w:hAnsi="Arial" w:cs="Arial" w:hint="eastAsia"/>
                <w:sz w:val="24"/>
              </w:rPr>
              <w:t>月</w:t>
            </w:r>
            <w:r w:rsidR="00A94885" w:rsidRPr="00A94885">
              <w:rPr>
                <w:rFonts w:ascii="Arial" w:hAnsi="Arial" w:cs="Arial" w:hint="eastAsia"/>
                <w:sz w:val="24"/>
              </w:rPr>
              <w:t>18</w:t>
            </w:r>
            <w:r w:rsidRPr="00A94885">
              <w:rPr>
                <w:rFonts w:ascii="Arial" w:hAnsi="Arial" w:cs="Arial" w:hint="eastAsia"/>
                <w:sz w:val="24"/>
              </w:rPr>
              <w:t>日上午</w:t>
            </w:r>
            <w:r w:rsidRPr="00A94885">
              <w:rPr>
                <w:rFonts w:ascii="Arial" w:hAnsi="Arial" w:cs="Arial" w:hint="eastAsia"/>
                <w:sz w:val="24"/>
              </w:rPr>
              <w:t>9:30</w:t>
            </w:r>
            <w:r w:rsidRPr="00A94885">
              <w:rPr>
                <w:rFonts w:ascii="Arial" w:hAnsi="Arial" w:cs="Arial"/>
                <w:sz w:val="24"/>
              </w:rPr>
              <w:t>时。</w:t>
            </w:r>
          </w:p>
          <w:p w:rsidR="007F20D9" w:rsidRPr="00A94885" w:rsidRDefault="002B7E23">
            <w:pPr>
              <w:pStyle w:val="af2"/>
              <w:adjustRightInd w:val="0"/>
              <w:snapToGrid w:val="0"/>
              <w:spacing w:line="360" w:lineRule="auto"/>
              <w:rPr>
                <w:rFonts w:ascii="Arial" w:hAnsi="Arial" w:cs="Arial"/>
                <w:sz w:val="24"/>
                <w:szCs w:val="24"/>
              </w:rPr>
            </w:pPr>
            <w:r w:rsidRPr="00A94885">
              <w:rPr>
                <w:rFonts w:ascii="Arial" w:hAnsi="Arial" w:cs="Arial"/>
                <w:sz w:val="24"/>
                <w:szCs w:val="24"/>
              </w:rPr>
              <w:t>接收投标文件地点：</w:t>
            </w:r>
            <w:r w:rsidRPr="00A94885">
              <w:rPr>
                <w:rFonts w:ascii="Arial" w:hAnsi="Arial" w:cs="Arial" w:hint="eastAsia"/>
                <w:color w:val="000000"/>
                <w:sz w:val="24"/>
                <w:szCs w:val="24"/>
              </w:rPr>
              <w:t>北京市西城区复兴门外大街</w:t>
            </w:r>
            <w:r w:rsidRPr="00A94885">
              <w:rPr>
                <w:rFonts w:ascii="Arial" w:hAnsi="Arial" w:cs="Arial" w:hint="eastAsia"/>
                <w:color w:val="000000"/>
                <w:sz w:val="24"/>
                <w:szCs w:val="24"/>
              </w:rPr>
              <w:t>A2</w:t>
            </w:r>
            <w:r w:rsidRPr="00A94885">
              <w:rPr>
                <w:rFonts w:ascii="Arial" w:hAnsi="Arial" w:cs="Arial" w:hint="eastAsia"/>
                <w:color w:val="000000"/>
                <w:sz w:val="24"/>
                <w:szCs w:val="24"/>
              </w:rPr>
              <w:t>号中化大厦</w:t>
            </w:r>
            <w:r w:rsidR="00A94885" w:rsidRPr="00A94885">
              <w:rPr>
                <w:rFonts w:ascii="Arial" w:hAnsi="Arial" w:cs="Arial" w:hint="eastAsia"/>
                <w:color w:val="000000"/>
                <w:sz w:val="24"/>
                <w:szCs w:val="24"/>
              </w:rPr>
              <w:t>21</w:t>
            </w:r>
            <w:r w:rsidRPr="00A94885">
              <w:rPr>
                <w:rFonts w:ascii="Arial" w:hAnsi="Arial" w:cs="Arial" w:hint="eastAsia"/>
                <w:color w:val="000000"/>
                <w:sz w:val="24"/>
                <w:szCs w:val="24"/>
              </w:rPr>
              <w:t>层第</w:t>
            </w:r>
            <w:r w:rsidR="00A94885" w:rsidRPr="00A94885">
              <w:rPr>
                <w:rFonts w:ascii="Arial" w:hAnsi="Arial" w:cs="Arial" w:hint="eastAsia"/>
                <w:color w:val="000000"/>
                <w:sz w:val="24"/>
                <w:szCs w:val="24"/>
              </w:rPr>
              <w:t>2</w:t>
            </w:r>
            <w:r w:rsidRPr="00A94885">
              <w:rPr>
                <w:rFonts w:ascii="Arial" w:hAnsi="Arial" w:cs="Arial" w:hint="eastAsia"/>
                <w:color w:val="000000"/>
                <w:sz w:val="24"/>
                <w:szCs w:val="24"/>
              </w:rPr>
              <w:t>会议室</w:t>
            </w:r>
          </w:p>
          <w:p w:rsidR="007F20D9" w:rsidRPr="00A94885" w:rsidRDefault="002B7E23">
            <w:pPr>
              <w:pStyle w:val="af2"/>
              <w:adjustRightInd w:val="0"/>
              <w:snapToGrid w:val="0"/>
              <w:spacing w:line="360" w:lineRule="auto"/>
              <w:rPr>
                <w:rFonts w:ascii="Arial" w:hAnsi="Arial" w:cs="Arial"/>
                <w:sz w:val="24"/>
                <w:szCs w:val="24"/>
              </w:rPr>
            </w:pPr>
            <w:r w:rsidRPr="00A94885">
              <w:rPr>
                <w:rFonts w:ascii="Arial" w:hAnsi="Arial" w:cs="Arial"/>
                <w:sz w:val="24"/>
                <w:szCs w:val="24"/>
              </w:rPr>
              <w:t>联系人：何姗</w:t>
            </w:r>
          </w:p>
          <w:p w:rsidR="007F20D9" w:rsidRPr="00A94885" w:rsidRDefault="002B7E23" w:rsidP="005D1CFF">
            <w:pPr>
              <w:pStyle w:val="af2"/>
              <w:adjustRightInd w:val="0"/>
              <w:snapToGrid w:val="0"/>
              <w:spacing w:line="360" w:lineRule="auto"/>
              <w:rPr>
                <w:rFonts w:ascii="Arial" w:hAnsi="Arial" w:cs="Arial"/>
                <w:color w:val="000000"/>
                <w:sz w:val="24"/>
              </w:rPr>
            </w:pPr>
            <w:r w:rsidRPr="00A94885">
              <w:rPr>
                <w:rFonts w:ascii="Arial" w:hAnsi="Arial" w:cs="Arial"/>
                <w:sz w:val="24"/>
                <w:szCs w:val="24"/>
              </w:rPr>
              <w:t>电话：</w:t>
            </w:r>
            <w:r w:rsidRPr="00A94885">
              <w:rPr>
                <w:rFonts w:ascii="Arial" w:hAnsi="Arial" w:cs="Arial"/>
                <w:sz w:val="24"/>
                <w:szCs w:val="24"/>
              </w:rPr>
              <w:t>010-5936933</w:t>
            </w:r>
            <w:r w:rsidRPr="00A94885">
              <w:rPr>
                <w:rFonts w:ascii="Arial" w:hAnsi="Arial" w:cs="Arial" w:hint="eastAsia"/>
                <w:sz w:val="24"/>
                <w:szCs w:val="24"/>
              </w:rPr>
              <w:t>0</w:t>
            </w:r>
          </w:p>
        </w:tc>
      </w:tr>
      <w:tr w:rsidR="007F20D9">
        <w:trPr>
          <w:trHeight w:val="1170"/>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11</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开标时间、地点</w:t>
            </w:r>
          </w:p>
        </w:tc>
        <w:tc>
          <w:tcPr>
            <w:tcW w:w="995"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15.1</w:t>
            </w:r>
          </w:p>
        </w:tc>
        <w:tc>
          <w:tcPr>
            <w:tcW w:w="6401" w:type="dxa"/>
            <w:vAlign w:val="center"/>
          </w:tcPr>
          <w:p w:rsidR="007F20D9" w:rsidRPr="00A94885" w:rsidRDefault="002B7E23">
            <w:pPr>
              <w:adjustRightInd w:val="0"/>
              <w:snapToGrid w:val="0"/>
              <w:spacing w:line="360" w:lineRule="auto"/>
              <w:rPr>
                <w:rFonts w:ascii="Arial" w:hAnsi="Arial" w:cs="Arial"/>
                <w:sz w:val="24"/>
              </w:rPr>
            </w:pPr>
            <w:r w:rsidRPr="00A94885">
              <w:rPr>
                <w:rFonts w:ascii="Arial" w:hAnsi="Arial" w:cs="Arial"/>
                <w:sz w:val="24"/>
              </w:rPr>
              <w:t>开标时间：</w:t>
            </w:r>
            <w:r w:rsidRPr="00A94885">
              <w:rPr>
                <w:rFonts w:ascii="Arial" w:hAnsi="Arial" w:cs="Arial" w:hint="eastAsia"/>
                <w:sz w:val="24"/>
              </w:rPr>
              <w:t>20</w:t>
            </w:r>
            <w:r w:rsidR="005D1CFF" w:rsidRPr="00A94885">
              <w:rPr>
                <w:rFonts w:ascii="Arial" w:hAnsi="Arial" w:cs="Arial" w:hint="eastAsia"/>
                <w:sz w:val="24"/>
              </w:rPr>
              <w:t>21</w:t>
            </w:r>
            <w:r w:rsidRPr="00A94885">
              <w:rPr>
                <w:rFonts w:ascii="Arial" w:hAnsi="Arial" w:cs="Arial" w:hint="eastAsia"/>
                <w:sz w:val="24"/>
              </w:rPr>
              <w:t>年</w:t>
            </w:r>
            <w:r w:rsidR="00A94885" w:rsidRPr="00A94885">
              <w:rPr>
                <w:rFonts w:ascii="Arial" w:hAnsi="Arial" w:cs="Arial" w:hint="eastAsia"/>
                <w:sz w:val="24"/>
              </w:rPr>
              <w:t>10</w:t>
            </w:r>
            <w:r w:rsidRPr="00A94885">
              <w:rPr>
                <w:rFonts w:ascii="Arial" w:hAnsi="Arial" w:cs="Arial" w:hint="eastAsia"/>
                <w:sz w:val="24"/>
              </w:rPr>
              <w:t>月</w:t>
            </w:r>
            <w:r w:rsidR="00A94885" w:rsidRPr="00A94885">
              <w:rPr>
                <w:rFonts w:ascii="Arial" w:hAnsi="Arial" w:cs="Arial" w:hint="eastAsia"/>
                <w:sz w:val="24"/>
              </w:rPr>
              <w:t>18</w:t>
            </w:r>
            <w:r w:rsidRPr="00A94885">
              <w:rPr>
                <w:rFonts w:ascii="Arial" w:hAnsi="Arial" w:cs="Arial" w:hint="eastAsia"/>
                <w:sz w:val="24"/>
              </w:rPr>
              <w:t>日上午</w:t>
            </w:r>
            <w:r w:rsidRPr="00A94885">
              <w:rPr>
                <w:rFonts w:ascii="Arial" w:hAnsi="Arial" w:cs="Arial" w:hint="eastAsia"/>
                <w:sz w:val="24"/>
              </w:rPr>
              <w:t>9:30</w:t>
            </w:r>
            <w:r w:rsidRPr="00A94885">
              <w:rPr>
                <w:rFonts w:ascii="Arial" w:hAnsi="Arial" w:cs="Arial"/>
                <w:sz w:val="24"/>
              </w:rPr>
              <w:t>时。</w:t>
            </w:r>
          </w:p>
          <w:p w:rsidR="007F20D9" w:rsidRPr="00A94885" w:rsidRDefault="002B7E23" w:rsidP="005D1CFF">
            <w:pPr>
              <w:adjustRightInd w:val="0"/>
              <w:snapToGrid w:val="0"/>
              <w:spacing w:line="360" w:lineRule="auto"/>
              <w:rPr>
                <w:rFonts w:ascii="Arial" w:hAnsi="Arial" w:cs="Arial"/>
                <w:sz w:val="24"/>
              </w:rPr>
            </w:pPr>
            <w:r w:rsidRPr="00A94885">
              <w:rPr>
                <w:rFonts w:ascii="Arial" w:hAnsi="Arial" w:cs="Arial"/>
                <w:sz w:val="24"/>
              </w:rPr>
              <w:t>开标地点：</w:t>
            </w:r>
            <w:r w:rsidRPr="00A94885">
              <w:rPr>
                <w:rFonts w:ascii="Arial" w:hAnsi="Arial" w:cs="Arial" w:hint="eastAsia"/>
                <w:color w:val="000000"/>
                <w:sz w:val="24"/>
              </w:rPr>
              <w:t>北京市西城区复兴门外大街</w:t>
            </w:r>
            <w:r w:rsidRPr="00A94885">
              <w:rPr>
                <w:rFonts w:ascii="Arial" w:hAnsi="Arial" w:cs="Arial" w:hint="eastAsia"/>
                <w:color w:val="000000"/>
                <w:sz w:val="24"/>
              </w:rPr>
              <w:t>A2</w:t>
            </w:r>
            <w:r w:rsidRPr="00A94885">
              <w:rPr>
                <w:rFonts w:ascii="Arial" w:hAnsi="Arial" w:cs="Arial" w:hint="eastAsia"/>
                <w:color w:val="000000"/>
                <w:sz w:val="24"/>
              </w:rPr>
              <w:t>号中化大厦</w:t>
            </w:r>
            <w:r w:rsidR="00A94885" w:rsidRPr="00A94885">
              <w:rPr>
                <w:rFonts w:ascii="Arial" w:hAnsi="Arial" w:cs="Arial" w:hint="eastAsia"/>
                <w:color w:val="000000"/>
                <w:sz w:val="24"/>
              </w:rPr>
              <w:t>21</w:t>
            </w:r>
            <w:r w:rsidRPr="00A94885">
              <w:rPr>
                <w:rFonts w:ascii="Arial" w:hAnsi="Arial" w:cs="Arial" w:hint="eastAsia"/>
                <w:color w:val="000000"/>
                <w:sz w:val="24"/>
              </w:rPr>
              <w:t>层第</w:t>
            </w:r>
            <w:r w:rsidR="00A94885" w:rsidRPr="00A94885">
              <w:rPr>
                <w:rFonts w:ascii="Arial" w:hAnsi="Arial" w:cs="Arial" w:hint="eastAsia"/>
                <w:color w:val="000000"/>
                <w:sz w:val="24"/>
              </w:rPr>
              <w:t>2</w:t>
            </w:r>
            <w:r w:rsidRPr="00A94885">
              <w:rPr>
                <w:rFonts w:ascii="Arial" w:hAnsi="Arial" w:cs="Arial" w:hint="eastAsia"/>
                <w:color w:val="000000"/>
                <w:sz w:val="24"/>
              </w:rPr>
              <w:t>会议室</w:t>
            </w:r>
          </w:p>
        </w:tc>
      </w:tr>
      <w:tr w:rsidR="007F20D9">
        <w:trPr>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12</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招标代理服务费</w:t>
            </w:r>
          </w:p>
        </w:tc>
        <w:tc>
          <w:tcPr>
            <w:tcW w:w="995" w:type="dxa"/>
            <w:vAlign w:val="center"/>
          </w:tcPr>
          <w:p w:rsidR="007F20D9" w:rsidRDefault="002B7E23">
            <w:pPr>
              <w:adjustRightInd w:val="0"/>
              <w:snapToGrid w:val="0"/>
              <w:spacing w:line="360" w:lineRule="auto"/>
              <w:jc w:val="center"/>
              <w:rPr>
                <w:rFonts w:ascii="Arial" w:hAnsi="Arial" w:cs="Arial"/>
                <w:sz w:val="24"/>
              </w:rPr>
            </w:pPr>
            <w:r>
              <w:rPr>
                <w:rFonts w:ascii="Arial" w:hAnsi="Arial" w:cs="Arial"/>
                <w:sz w:val="24"/>
              </w:rPr>
              <w:t>24.1</w:t>
            </w:r>
          </w:p>
        </w:tc>
        <w:tc>
          <w:tcPr>
            <w:tcW w:w="6401" w:type="dxa"/>
            <w:vAlign w:val="center"/>
          </w:tcPr>
          <w:p w:rsidR="007F20D9" w:rsidRDefault="002B7E23">
            <w:pPr>
              <w:adjustRightInd w:val="0"/>
              <w:snapToGrid w:val="0"/>
              <w:spacing w:line="360" w:lineRule="auto"/>
              <w:ind w:rightChars="-13" w:right="-27"/>
              <w:rPr>
                <w:rFonts w:ascii="Arial" w:hAnsi="Arial" w:cs="Arial"/>
                <w:bCs/>
                <w:sz w:val="24"/>
              </w:rPr>
            </w:pPr>
            <w:r>
              <w:rPr>
                <w:rFonts w:ascii="Arial" w:hAnsi="Arial" w:cs="Arial"/>
                <w:sz w:val="24"/>
              </w:rPr>
              <w:t>招标代理机构将在向入围供应商发出入围通知书的同时，向</w:t>
            </w:r>
            <w:r w:rsidR="005D1CFF">
              <w:rPr>
                <w:rFonts w:ascii="Arial" w:hAnsi="Arial" w:cs="Arial" w:hint="eastAsia"/>
                <w:sz w:val="24"/>
              </w:rPr>
              <w:t>每家</w:t>
            </w:r>
            <w:r>
              <w:rPr>
                <w:rFonts w:ascii="Arial" w:hAnsi="Arial" w:cs="Arial"/>
                <w:sz w:val="24"/>
              </w:rPr>
              <w:t>入围供应商收取人民币壹万元整（</w:t>
            </w:r>
            <w:r>
              <w:rPr>
                <w:rFonts w:ascii="Arial" w:hAnsi="Arial" w:cs="Arial"/>
                <w:sz w:val="24"/>
              </w:rPr>
              <w:t>RMB 10,000.00</w:t>
            </w:r>
            <w:r>
              <w:rPr>
                <w:rFonts w:ascii="Arial" w:hAnsi="Arial" w:cs="Arial"/>
                <w:sz w:val="24"/>
              </w:rPr>
              <w:t>元）的招标服务费</w:t>
            </w:r>
            <w:r>
              <w:rPr>
                <w:rFonts w:ascii="Arial" w:hAnsi="Arial" w:cs="Arial"/>
                <w:bCs/>
                <w:sz w:val="24"/>
              </w:rPr>
              <w:t>。</w:t>
            </w:r>
          </w:p>
        </w:tc>
      </w:tr>
      <w:tr w:rsidR="007F20D9">
        <w:trPr>
          <w:trHeight w:val="1031"/>
          <w:jc w:val="center"/>
        </w:trPr>
        <w:tc>
          <w:tcPr>
            <w:tcW w:w="644"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13</w:t>
            </w:r>
          </w:p>
        </w:tc>
        <w:tc>
          <w:tcPr>
            <w:tcW w:w="1732"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履约保证金</w:t>
            </w:r>
          </w:p>
        </w:tc>
        <w:tc>
          <w:tcPr>
            <w:tcW w:w="995" w:type="dxa"/>
            <w:vAlign w:val="center"/>
          </w:tcPr>
          <w:p w:rsidR="007F20D9" w:rsidRDefault="002B7E23">
            <w:pPr>
              <w:adjustRightInd w:val="0"/>
              <w:snapToGrid w:val="0"/>
              <w:spacing w:line="360" w:lineRule="auto"/>
              <w:jc w:val="center"/>
              <w:rPr>
                <w:rFonts w:ascii="Arial" w:hAnsi="Arial" w:cs="Arial"/>
                <w:color w:val="000000"/>
                <w:sz w:val="24"/>
              </w:rPr>
            </w:pPr>
            <w:r>
              <w:rPr>
                <w:rFonts w:ascii="Arial" w:hAnsi="Arial" w:cs="Arial"/>
                <w:color w:val="000000"/>
                <w:sz w:val="24"/>
              </w:rPr>
              <w:t>25.1</w:t>
            </w:r>
          </w:p>
        </w:tc>
        <w:tc>
          <w:tcPr>
            <w:tcW w:w="6401" w:type="dxa"/>
            <w:vAlign w:val="center"/>
          </w:tcPr>
          <w:p w:rsidR="007F20D9" w:rsidRDefault="002B7E23">
            <w:pPr>
              <w:adjustRightInd w:val="0"/>
              <w:snapToGrid w:val="0"/>
              <w:spacing w:line="360" w:lineRule="auto"/>
              <w:rPr>
                <w:rFonts w:ascii="Arial" w:hAnsi="Arial" w:cs="Arial"/>
                <w:color w:val="000000"/>
                <w:sz w:val="24"/>
              </w:rPr>
            </w:pPr>
            <w:r>
              <w:rPr>
                <w:rFonts w:ascii="Arial" w:hAnsi="Arial" w:cs="Arial"/>
                <w:color w:val="000000"/>
                <w:sz w:val="24"/>
              </w:rPr>
              <w:t>履约保证金</w:t>
            </w:r>
            <w:r>
              <w:rPr>
                <w:rFonts w:ascii="Arial" w:hAnsi="Arial" w:cs="Arial" w:hint="eastAsia"/>
                <w:color w:val="000000"/>
                <w:sz w:val="24"/>
              </w:rPr>
              <w:t>：</w:t>
            </w:r>
            <w:r>
              <w:rPr>
                <w:rFonts w:ascii="Arial" w:hAnsi="Arial" w:cs="Arial"/>
                <w:color w:val="000000"/>
                <w:sz w:val="24"/>
              </w:rPr>
              <w:t>无。</w:t>
            </w:r>
          </w:p>
        </w:tc>
      </w:tr>
    </w:tbl>
    <w:p w:rsidR="007F20D9" w:rsidRDefault="007F20D9">
      <w:pPr>
        <w:spacing w:line="360" w:lineRule="auto"/>
        <w:rPr>
          <w:rFonts w:ascii="Arial" w:hAnsi="Arial" w:cs="Arial"/>
        </w:rPr>
      </w:pPr>
      <w:bookmarkStart w:id="158" w:name="_Toc70081215"/>
      <w:bookmarkStart w:id="159" w:name="_Toc185326861"/>
      <w:bookmarkStart w:id="160" w:name="_Toc163975182"/>
      <w:bookmarkStart w:id="161" w:name="_Toc163976129"/>
      <w:bookmarkStart w:id="162" w:name="_Toc83810504"/>
      <w:bookmarkStart w:id="163" w:name="_Toc82246245"/>
      <w:bookmarkStart w:id="164" w:name="_Toc83810775"/>
      <w:bookmarkStart w:id="165" w:name="_Toc83809752"/>
      <w:bookmarkStart w:id="166" w:name="_Toc50985645"/>
      <w:bookmarkStart w:id="167" w:name="_Toc185151082"/>
      <w:bookmarkStart w:id="168" w:name="_Toc50985440"/>
      <w:bookmarkStart w:id="169" w:name="_Toc80582195"/>
      <w:bookmarkStart w:id="170" w:name="_Toc82246189"/>
      <w:bookmarkStart w:id="171" w:name="_Toc184437954"/>
      <w:bookmarkStart w:id="172" w:name="_Toc82502357"/>
      <w:bookmarkStart w:id="173" w:name="_Toc83809628"/>
      <w:bookmarkStart w:id="174" w:name="_Toc82485138"/>
      <w:bookmarkStart w:id="175" w:name="_Toc50985572"/>
      <w:bookmarkStart w:id="176" w:name="_Toc82328630"/>
      <w:bookmarkStart w:id="177" w:name="_Toc52175440"/>
      <w:bookmarkStart w:id="178" w:name="_Toc163975684"/>
      <w:bookmarkStart w:id="179" w:name="_Toc163975827"/>
      <w:bookmarkStart w:id="180" w:name="_Toc163975521"/>
      <w:bookmarkStart w:id="181" w:name="_Toc163975946"/>
      <w:bookmarkStart w:id="182" w:name="_Toc167105207"/>
      <w:bookmarkStart w:id="183" w:name="_Toc50985704"/>
      <w:bookmarkStart w:id="184" w:name="_Toc67131237"/>
    </w:p>
    <w:p w:rsidR="007F20D9" w:rsidRDefault="007F20D9">
      <w:pPr>
        <w:spacing w:line="360" w:lineRule="auto"/>
        <w:rPr>
          <w:rFonts w:ascii="Arial" w:hAnsi="Arial" w:cs="Arial"/>
        </w:rPr>
      </w:pPr>
    </w:p>
    <w:p w:rsidR="007F20D9" w:rsidRDefault="002B7E23">
      <w:pPr>
        <w:widowControl/>
        <w:spacing w:line="360" w:lineRule="auto"/>
        <w:jc w:val="left"/>
        <w:rPr>
          <w:rFonts w:ascii="Arial" w:hAnsi="Arial" w:cs="Arial"/>
        </w:rPr>
      </w:pPr>
      <w:r>
        <w:rPr>
          <w:rFonts w:ascii="Arial" w:hAnsi="Arial" w:cs="Arial"/>
        </w:rPr>
        <w:br w:type="page"/>
      </w:r>
    </w:p>
    <w:p w:rsidR="007F20D9" w:rsidRDefault="002B7E23">
      <w:pPr>
        <w:pStyle w:val="10"/>
        <w:rPr>
          <w:rFonts w:cs="Arial"/>
          <w:b w:val="0"/>
        </w:rPr>
      </w:pPr>
      <w:bookmarkStart w:id="185" w:name="_Toc82784972"/>
      <w:r>
        <w:rPr>
          <w:rFonts w:cs="Arial"/>
          <w:b w:val="0"/>
        </w:rPr>
        <w:lastRenderedPageBreak/>
        <w:t>二、投标人须知</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7F798D" w:rsidRPr="0075759D" w:rsidRDefault="007F798D" w:rsidP="007F798D">
      <w:pPr>
        <w:keepNext/>
        <w:keepLines/>
        <w:adjustRightInd w:val="0"/>
        <w:snapToGrid w:val="0"/>
        <w:spacing w:line="360" w:lineRule="auto"/>
        <w:outlineLvl w:val="1"/>
        <w:rPr>
          <w:rFonts w:ascii="Arial" w:hAnsi="Arial" w:cs="Arial"/>
          <w:kern w:val="0"/>
          <w:sz w:val="24"/>
        </w:rPr>
      </w:pPr>
      <w:bookmarkStart w:id="186" w:name="_Toc509107562"/>
      <w:bookmarkStart w:id="187" w:name="_Toc509110762"/>
      <w:bookmarkStart w:id="188" w:name="_Toc516327934"/>
      <w:bookmarkStart w:id="189" w:name="_Toc524092270"/>
      <w:bookmarkStart w:id="190" w:name="_Toc516329162"/>
      <w:bookmarkStart w:id="191" w:name="_Toc524089152"/>
      <w:bookmarkStart w:id="192" w:name="_Toc509110860"/>
      <w:bookmarkStart w:id="193" w:name="_Toc509111509"/>
      <w:bookmarkStart w:id="194" w:name="_Toc509381466"/>
      <w:bookmarkStart w:id="195" w:name="_Toc524703762"/>
      <w:bookmarkStart w:id="196" w:name="_Toc524092737"/>
      <w:bookmarkStart w:id="197" w:name="_Toc9303253"/>
      <w:bookmarkStart w:id="198" w:name="_Toc524092612"/>
      <w:bookmarkStart w:id="199" w:name="_Toc8845681"/>
      <w:bookmarkStart w:id="200" w:name="_Toc21854767"/>
      <w:bookmarkStart w:id="201" w:name="_Toc50893594"/>
      <w:bookmarkStart w:id="202" w:name="_Toc527379462"/>
      <w:bookmarkStart w:id="203" w:name="_Toc8845524"/>
      <w:bookmarkStart w:id="204" w:name="_Toc8845608"/>
      <w:bookmarkStart w:id="205" w:name="_Toc50895789"/>
      <w:bookmarkStart w:id="206" w:name="_Toc50893949"/>
      <w:bookmarkStart w:id="207" w:name="_Toc50985441"/>
      <w:bookmarkStart w:id="208" w:name="_Toc50985573"/>
      <w:bookmarkStart w:id="209" w:name="_Toc46107904"/>
      <w:bookmarkStart w:id="210" w:name="_Toc524092464"/>
      <w:bookmarkStart w:id="211" w:name="_Toc50985705"/>
      <w:bookmarkStart w:id="212" w:name="_Toc67131238"/>
      <w:bookmarkStart w:id="213" w:name="_Toc70081216"/>
      <w:bookmarkStart w:id="214" w:name="_Toc83809753"/>
      <w:bookmarkStart w:id="215" w:name="_Toc50985646"/>
      <w:bookmarkStart w:id="216" w:name="_Toc82246246"/>
      <w:bookmarkStart w:id="217" w:name="_Toc82328631"/>
      <w:bookmarkStart w:id="218" w:name="_Toc83809629"/>
      <w:bookmarkStart w:id="219" w:name="_Toc82246190"/>
      <w:bookmarkStart w:id="220" w:name="_Toc83810776"/>
      <w:bookmarkStart w:id="221" w:name="_Toc163975183"/>
      <w:bookmarkStart w:id="222" w:name="_Toc163975685"/>
      <w:bookmarkStart w:id="223" w:name="_Toc82502358"/>
      <w:bookmarkStart w:id="224" w:name="_Toc82485139"/>
      <w:bookmarkStart w:id="225" w:name="_Toc83810505"/>
      <w:bookmarkStart w:id="226" w:name="_Toc163975522"/>
      <w:bookmarkStart w:id="227" w:name="_Toc163975828"/>
      <w:bookmarkStart w:id="228" w:name="_Toc163975947"/>
      <w:bookmarkStart w:id="229" w:name="_Toc80582196"/>
      <w:bookmarkStart w:id="230" w:name="_Toc52175441"/>
      <w:bookmarkStart w:id="231" w:name="_Toc163976130"/>
      <w:bookmarkStart w:id="232" w:name="_Toc184437955"/>
      <w:bookmarkStart w:id="233" w:name="_Toc167105208"/>
      <w:bookmarkStart w:id="234" w:name="_Toc198105322"/>
      <w:bookmarkStart w:id="235" w:name="_Toc235608884"/>
      <w:bookmarkStart w:id="236" w:name="_Toc436834011"/>
      <w:bookmarkStart w:id="237" w:name="_Toc434498804"/>
      <w:bookmarkStart w:id="238" w:name="_Toc185151083"/>
      <w:bookmarkStart w:id="239" w:name="_Toc219600805"/>
      <w:bookmarkStart w:id="240" w:name="_Toc238962521"/>
      <w:bookmarkStart w:id="241" w:name="_Toc402731755"/>
      <w:bookmarkStart w:id="242" w:name="_Toc185326862"/>
      <w:bookmarkStart w:id="243" w:name="_Toc239591145"/>
      <w:bookmarkStart w:id="244" w:name="_Toc82784973"/>
      <w:r>
        <w:rPr>
          <w:rFonts w:ascii="Arial" w:hAnsi="Arial" w:cs="Arial" w:hint="eastAsia"/>
          <w:kern w:val="0"/>
          <w:sz w:val="24"/>
        </w:rPr>
        <w:t>一、</w:t>
      </w:r>
      <w:r w:rsidRPr="0075759D">
        <w:rPr>
          <w:rFonts w:ascii="Arial" w:hAnsi="Arial" w:cs="Arial"/>
          <w:kern w:val="0"/>
          <w:sz w:val="24"/>
        </w:rPr>
        <w:t>说明</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245" w:name="_Toc524088990"/>
      <w:bookmarkStart w:id="246" w:name="_Toc524092271"/>
      <w:bookmarkStart w:id="247" w:name="_Toc524089153"/>
      <w:bookmarkStart w:id="248" w:name="_Toc524092465"/>
      <w:bookmarkStart w:id="249" w:name="_Toc524092635"/>
      <w:bookmarkStart w:id="250" w:name="_Toc524092738"/>
      <w:bookmarkStart w:id="251" w:name="_Toc163975829"/>
      <w:bookmarkStart w:id="252" w:name="_Toc8845682"/>
      <w:bookmarkStart w:id="253" w:name="_Toc52175442"/>
      <w:bookmarkStart w:id="254" w:name="_Toc163976131"/>
      <w:bookmarkStart w:id="255" w:name="_Toc86550736"/>
      <w:bookmarkStart w:id="256" w:name="_Toc167105209"/>
      <w:bookmarkStart w:id="257" w:name="_Toc184437956"/>
      <w:bookmarkStart w:id="258" w:name="_Toc163975948"/>
      <w:bookmarkStart w:id="259" w:name="_Toc8845609"/>
      <w:bookmarkStart w:id="260" w:name="_Toc163975892"/>
      <w:bookmarkStart w:id="261" w:name="_Toc8845525"/>
      <w:bookmarkStart w:id="262" w:name="_Toc527379463"/>
      <w:bookmarkStart w:id="263" w:name="_Toc50895790"/>
      <w:bookmarkStart w:id="264" w:name="_Toc50985442"/>
      <w:bookmarkStart w:id="265" w:name="_Toc50985574"/>
      <w:bookmarkStart w:id="266" w:name="_Toc50985706"/>
      <w:bookmarkStart w:id="267" w:name="_Toc163975523"/>
      <w:bookmarkStart w:id="268" w:name="_Toc163975686"/>
      <w:bookmarkStart w:id="269" w:name="_Toc235608885"/>
      <w:bookmarkStart w:id="270" w:name="_Toc238962522"/>
      <w:bookmarkStart w:id="271" w:name="_Toc239591146"/>
      <w:bookmarkStart w:id="272" w:name="_Toc185151084"/>
      <w:bookmarkStart w:id="273" w:name="_Toc288679098"/>
      <w:bookmarkStart w:id="274" w:name="_Toc185326863"/>
      <w:bookmarkStart w:id="275" w:name="_Toc436834012"/>
      <w:bookmarkStart w:id="276" w:name="_Toc402731756"/>
      <w:bookmarkStart w:id="277" w:name="_Toc434498805"/>
      <w:bookmarkStart w:id="278" w:name="_Toc82784974"/>
      <w:r>
        <w:rPr>
          <w:rFonts w:ascii="Arial" w:eastAsia="黑体" w:hAnsi="Arial" w:cs="Arial"/>
          <w:sz w:val="24"/>
        </w:rPr>
        <w:t>概述</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7F798D" w:rsidRDefault="007F798D" w:rsidP="007F798D">
      <w:pPr>
        <w:adjustRightInd w:val="0"/>
        <w:snapToGrid w:val="0"/>
        <w:spacing w:line="360" w:lineRule="auto"/>
        <w:rPr>
          <w:rFonts w:ascii="Arial" w:hAnsi="Arial" w:cs="Arial"/>
          <w:sz w:val="24"/>
        </w:rPr>
      </w:pPr>
      <w:r>
        <w:rPr>
          <w:rFonts w:ascii="Arial" w:hAnsi="Arial" w:cs="Arial" w:hint="eastAsia"/>
          <w:sz w:val="24"/>
        </w:rPr>
        <w:t xml:space="preserve">1.1  </w:t>
      </w:r>
      <w:r>
        <w:rPr>
          <w:rFonts w:ascii="Arial" w:hAnsi="Arial" w:cs="Arial"/>
          <w:sz w:val="24"/>
        </w:rPr>
        <w:t>项目</w:t>
      </w:r>
      <w:proofErr w:type="gramStart"/>
      <w:r>
        <w:rPr>
          <w:rFonts w:ascii="Arial" w:hAnsi="Arial" w:cs="Arial"/>
          <w:sz w:val="24"/>
        </w:rPr>
        <w:t>概述见</w:t>
      </w:r>
      <w:proofErr w:type="gramEnd"/>
      <w:r>
        <w:rPr>
          <w:rFonts w:ascii="Arial" w:eastAsia="黑体" w:hAnsi="Arial" w:cs="Arial"/>
          <w:sz w:val="24"/>
        </w:rPr>
        <w:t>投标资料表</w:t>
      </w:r>
      <w:r>
        <w:rPr>
          <w:rFonts w:ascii="Arial" w:eastAsia="黑体" w:hAnsi="Arial" w:cs="Arial"/>
          <w:sz w:val="24"/>
          <w:u w:val="single"/>
        </w:rPr>
        <w:t>第</w:t>
      </w:r>
      <w:r>
        <w:rPr>
          <w:rFonts w:ascii="Arial" w:eastAsia="黑体" w:hAnsi="Arial" w:cs="Arial"/>
          <w:sz w:val="24"/>
          <w:u w:val="single"/>
        </w:rPr>
        <w:t>1</w:t>
      </w:r>
      <w:r>
        <w:rPr>
          <w:rFonts w:ascii="Arial" w:eastAsia="黑体" w:hAnsi="Arial" w:cs="Arial"/>
          <w:sz w:val="24"/>
          <w:u w:val="single"/>
        </w:rPr>
        <w:t>条</w:t>
      </w:r>
      <w:r>
        <w:rPr>
          <w:rFonts w:ascii="Arial" w:hAnsi="Arial" w:cs="Arial"/>
          <w:sz w:val="24"/>
        </w:rPr>
        <w:t>。</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279" w:name="_Toc52175443"/>
      <w:bookmarkStart w:id="280" w:name="_Toc163975687"/>
      <w:bookmarkStart w:id="281" w:name="_Toc524092272"/>
      <w:bookmarkStart w:id="282" w:name="_Toc524092739"/>
      <w:bookmarkStart w:id="283" w:name="_Toc8845683"/>
      <w:bookmarkStart w:id="284" w:name="_Toc524088991"/>
      <w:bookmarkStart w:id="285" w:name="_Toc524092466"/>
      <w:bookmarkStart w:id="286" w:name="_Toc527379464"/>
      <w:bookmarkStart w:id="287" w:name="_Toc8845610"/>
      <w:bookmarkStart w:id="288" w:name="_Toc8845526"/>
      <w:bookmarkStart w:id="289" w:name="_Toc50895791"/>
      <w:bookmarkStart w:id="290" w:name="_Toc50985443"/>
      <w:bookmarkStart w:id="291" w:name="_Toc50985707"/>
      <w:bookmarkStart w:id="292" w:name="_Toc50985575"/>
      <w:bookmarkStart w:id="293" w:name="_Toc86550737"/>
      <w:bookmarkStart w:id="294" w:name="_Toc163975524"/>
      <w:bookmarkStart w:id="295" w:name="_Toc524089154"/>
      <w:bookmarkStart w:id="296" w:name="_Toc167105210"/>
      <w:bookmarkStart w:id="297" w:name="_Toc239591147"/>
      <w:bookmarkStart w:id="298" w:name="_Toc163975893"/>
      <w:bookmarkStart w:id="299" w:name="_Toc436834013"/>
      <w:bookmarkStart w:id="300" w:name="_Toc185151085"/>
      <w:bookmarkStart w:id="301" w:name="_Toc402731757"/>
      <w:bookmarkStart w:id="302" w:name="_Toc163975830"/>
      <w:bookmarkStart w:id="303" w:name="_Toc235608886"/>
      <w:bookmarkStart w:id="304" w:name="_Toc288679099"/>
      <w:bookmarkStart w:id="305" w:name="_Toc163976132"/>
      <w:bookmarkStart w:id="306" w:name="_Toc163975949"/>
      <w:bookmarkStart w:id="307" w:name="_Toc185326864"/>
      <w:bookmarkStart w:id="308" w:name="_Toc184437957"/>
      <w:bookmarkStart w:id="309" w:name="_Toc434498806"/>
      <w:bookmarkStart w:id="310" w:name="_Toc238962523"/>
      <w:bookmarkStart w:id="311" w:name="_Toc82784975"/>
      <w:r>
        <w:rPr>
          <w:rFonts w:ascii="Arial" w:eastAsia="黑体" w:hAnsi="Arial" w:cs="Arial"/>
          <w:sz w:val="24"/>
        </w:rPr>
        <w:t>*</w:t>
      </w:r>
      <w:r>
        <w:rPr>
          <w:rFonts w:ascii="Arial" w:eastAsia="黑体" w:hAnsi="Arial" w:cs="Arial"/>
          <w:sz w:val="24"/>
        </w:rPr>
        <w:t>合格的投标人</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7F798D" w:rsidRDefault="007F798D" w:rsidP="007F798D">
      <w:pPr>
        <w:adjustRightInd w:val="0"/>
        <w:snapToGrid w:val="0"/>
        <w:spacing w:line="360" w:lineRule="auto"/>
        <w:ind w:left="566" w:hangingChars="236" w:hanging="566"/>
        <w:rPr>
          <w:rFonts w:ascii="Arial" w:hAnsi="Arial" w:cs="Arial"/>
          <w:sz w:val="24"/>
        </w:rPr>
      </w:pPr>
      <w:r>
        <w:rPr>
          <w:rFonts w:ascii="Arial" w:hAnsi="Arial" w:cs="Arial"/>
          <w:sz w:val="24"/>
        </w:rPr>
        <w:t xml:space="preserve">2.1  </w:t>
      </w:r>
      <w:r>
        <w:rPr>
          <w:rFonts w:ascii="Arial" w:hAnsi="Arial" w:cs="Arial"/>
          <w:sz w:val="24"/>
        </w:rPr>
        <w:t>具有本项目实施能力，符合投标人资格要求、承认并承诺履行本招标文件各项规定的供应商均可参加投标。</w:t>
      </w:r>
    </w:p>
    <w:p w:rsidR="007F798D" w:rsidRDefault="007F798D" w:rsidP="007F798D">
      <w:pPr>
        <w:adjustRightInd w:val="0"/>
        <w:snapToGrid w:val="0"/>
        <w:spacing w:line="360" w:lineRule="auto"/>
        <w:ind w:left="566" w:hangingChars="236" w:hanging="566"/>
        <w:rPr>
          <w:rFonts w:ascii="Arial" w:hAnsi="Arial" w:cs="Arial"/>
          <w:sz w:val="24"/>
        </w:rPr>
      </w:pPr>
      <w:r>
        <w:rPr>
          <w:rFonts w:ascii="Arial" w:hAnsi="Arial" w:cs="Arial"/>
          <w:sz w:val="24"/>
        </w:rPr>
        <w:t xml:space="preserve">2.2  </w:t>
      </w:r>
      <w:r>
        <w:rPr>
          <w:rFonts w:ascii="Arial" w:hAnsi="Arial" w:cs="Arial"/>
          <w:sz w:val="24"/>
        </w:rPr>
        <w:t>投标人必须是已在中国境内依法登记注册并仍有效存续的供应商。</w:t>
      </w:r>
    </w:p>
    <w:p w:rsidR="007F798D" w:rsidRDefault="007F798D" w:rsidP="007F798D">
      <w:pPr>
        <w:tabs>
          <w:tab w:val="left" w:pos="1500"/>
        </w:tabs>
        <w:adjustRightInd w:val="0"/>
        <w:snapToGrid w:val="0"/>
        <w:spacing w:line="360" w:lineRule="auto"/>
        <w:ind w:left="566" w:hangingChars="236" w:hanging="566"/>
        <w:rPr>
          <w:rFonts w:ascii="Arial" w:hAnsi="Arial" w:cs="Arial"/>
          <w:sz w:val="24"/>
        </w:rPr>
      </w:pPr>
      <w:r>
        <w:rPr>
          <w:rFonts w:ascii="Arial" w:hAnsi="Arial" w:cs="Arial"/>
          <w:sz w:val="24"/>
        </w:rPr>
        <w:t xml:space="preserve">2.3  </w:t>
      </w:r>
      <w:r>
        <w:rPr>
          <w:rFonts w:ascii="Arial" w:hAnsi="Arial" w:cs="Arial"/>
          <w:sz w:val="24"/>
        </w:rPr>
        <w:t>为采购项目提供整体设计、规范编制或者项目管理、监理、检测等服务的供应商，不得再参加该采购项目的其他采购活动；</w:t>
      </w:r>
    </w:p>
    <w:p w:rsidR="007F798D" w:rsidRDefault="007F798D" w:rsidP="007F798D">
      <w:pPr>
        <w:tabs>
          <w:tab w:val="left" w:pos="1500"/>
        </w:tabs>
        <w:adjustRightInd w:val="0"/>
        <w:snapToGrid w:val="0"/>
        <w:spacing w:line="360" w:lineRule="auto"/>
        <w:ind w:left="566" w:hangingChars="236" w:hanging="566"/>
        <w:rPr>
          <w:rFonts w:ascii="Arial" w:hAnsi="Arial" w:cs="Arial"/>
          <w:sz w:val="24"/>
        </w:rPr>
      </w:pPr>
      <w:r>
        <w:rPr>
          <w:rFonts w:ascii="Arial" w:hAnsi="Arial" w:cs="Arial"/>
          <w:sz w:val="24"/>
        </w:rPr>
        <w:t xml:space="preserve">2.4  </w:t>
      </w:r>
      <w:r>
        <w:rPr>
          <w:rFonts w:ascii="Arial" w:hAnsi="Arial" w:cs="Arial"/>
          <w:sz w:val="24"/>
        </w:rPr>
        <w:t>单位负责人为同一人或者存在直接控股、管理关系的不同供应商，不得参加同一合同项下的政府采购活动；</w:t>
      </w:r>
    </w:p>
    <w:p w:rsidR="007F798D" w:rsidRDefault="007F798D" w:rsidP="007F798D">
      <w:pPr>
        <w:adjustRightInd w:val="0"/>
        <w:snapToGrid w:val="0"/>
        <w:spacing w:line="360" w:lineRule="auto"/>
        <w:ind w:left="566" w:hangingChars="236" w:hanging="566"/>
        <w:rPr>
          <w:rFonts w:ascii="Arial" w:hAnsi="Arial" w:cs="Arial"/>
          <w:color w:val="000000"/>
          <w:sz w:val="24"/>
        </w:rPr>
      </w:pPr>
      <w:r>
        <w:rPr>
          <w:rFonts w:ascii="Arial" w:hAnsi="Arial" w:cs="Arial"/>
          <w:sz w:val="24"/>
        </w:rPr>
        <w:t xml:space="preserve">2.5  </w:t>
      </w:r>
      <w:r>
        <w:rPr>
          <w:rFonts w:ascii="Arial" w:hAnsi="Arial" w:cs="Arial"/>
          <w:sz w:val="24"/>
        </w:rPr>
        <w:t>投标人应遵守有关的国家法律、法规和条例，</w:t>
      </w:r>
      <w:r>
        <w:rPr>
          <w:rFonts w:ascii="Arial" w:hAnsi="Arial" w:cs="Arial"/>
          <w:color w:val="000000"/>
          <w:sz w:val="24"/>
        </w:rPr>
        <w:t>符合</w:t>
      </w:r>
      <w:r>
        <w:rPr>
          <w:rFonts w:ascii="Arial" w:eastAsia="黑体" w:hAnsi="Arial" w:cs="Arial"/>
          <w:color w:val="000000"/>
          <w:sz w:val="24"/>
        </w:rPr>
        <w:t>投标资料表</w:t>
      </w:r>
      <w:r>
        <w:rPr>
          <w:rFonts w:ascii="Arial" w:eastAsia="黑体" w:hAnsi="Arial" w:cs="Arial"/>
          <w:color w:val="000000"/>
          <w:sz w:val="24"/>
          <w:u w:val="single"/>
        </w:rPr>
        <w:t>第</w:t>
      </w:r>
      <w:r>
        <w:rPr>
          <w:rFonts w:ascii="Arial" w:eastAsia="黑体" w:hAnsi="Arial" w:cs="Arial"/>
          <w:color w:val="000000"/>
          <w:sz w:val="24"/>
          <w:u w:val="single"/>
        </w:rPr>
        <w:t>2</w:t>
      </w:r>
      <w:r>
        <w:rPr>
          <w:rFonts w:ascii="Arial" w:eastAsia="黑体" w:hAnsi="Arial" w:cs="Arial"/>
          <w:color w:val="000000"/>
          <w:sz w:val="24"/>
          <w:u w:val="single"/>
        </w:rPr>
        <w:t>条</w:t>
      </w:r>
      <w:r>
        <w:rPr>
          <w:rFonts w:ascii="Arial" w:hAnsi="Arial" w:cs="Arial"/>
          <w:color w:val="000000"/>
          <w:sz w:val="24"/>
        </w:rPr>
        <w:t>规定的资格条件</w:t>
      </w:r>
    </w:p>
    <w:p w:rsidR="007F798D" w:rsidRDefault="007F798D" w:rsidP="007F798D">
      <w:pPr>
        <w:snapToGrid w:val="0"/>
        <w:spacing w:line="360" w:lineRule="auto"/>
        <w:rPr>
          <w:rFonts w:ascii="Arial" w:eastAsia="黑体" w:hAnsi="Arial" w:cs="Arial"/>
          <w:color w:val="000000"/>
          <w:sz w:val="24"/>
        </w:rPr>
      </w:pPr>
      <w:r>
        <w:rPr>
          <w:rFonts w:ascii="Arial" w:hAnsi="Arial" w:cs="Arial"/>
          <w:color w:val="000000"/>
          <w:sz w:val="24"/>
        </w:rPr>
        <w:t xml:space="preserve">2.6  </w:t>
      </w:r>
      <w:r>
        <w:rPr>
          <w:rFonts w:ascii="Arial" w:hAnsi="Arial" w:cs="Arial"/>
          <w:color w:val="000000"/>
          <w:sz w:val="24"/>
        </w:rPr>
        <w:t>本次招标对联合体投标的要求见</w:t>
      </w:r>
      <w:r>
        <w:rPr>
          <w:rFonts w:ascii="Arial" w:eastAsia="黑体" w:hAnsi="Arial" w:cs="Arial"/>
          <w:color w:val="000000"/>
          <w:sz w:val="24"/>
        </w:rPr>
        <w:t>投标资料表</w:t>
      </w:r>
      <w:r>
        <w:rPr>
          <w:rFonts w:ascii="Arial" w:eastAsia="黑体" w:hAnsi="Arial" w:cs="Arial"/>
          <w:color w:val="000000"/>
          <w:sz w:val="24"/>
          <w:u w:val="single"/>
        </w:rPr>
        <w:t>第</w:t>
      </w:r>
      <w:r>
        <w:rPr>
          <w:rFonts w:ascii="Arial" w:eastAsia="黑体" w:hAnsi="Arial" w:cs="Arial"/>
          <w:color w:val="000000"/>
          <w:sz w:val="24"/>
          <w:u w:val="single"/>
        </w:rPr>
        <w:t>3</w:t>
      </w:r>
      <w:r>
        <w:rPr>
          <w:rFonts w:ascii="Arial" w:eastAsia="黑体" w:hAnsi="Arial" w:cs="Arial"/>
          <w:color w:val="000000"/>
          <w:sz w:val="24"/>
          <w:u w:val="single"/>
        </w:rPr>
        <w:t>条</w:t>
      </w:r>
      <w:r>
        <w:rPr>
          <w:rFonts w:ascii="Arial" w:eastAsia="黑体" w:hAnsi="Arial" w:cs="Arial"/>
          <w:color w:val="000000"/>
          <w:sz w:val="24"/>
        </w:rPr>
        <w:t>。</w:t>
      </w:r>
    </w:p>
    <w:p w:rsidR="007F798D" w:rsidRDefault="007F798D" w:rsidP="007F798D">
      <w:pPr>
        <w:snapToGrid w:val="0"/>
        <w:spacing w:line="360" w:lineRule="auto"/>
        <w:rPr>
          <w:rFonts w:ascii="Arial" w:hAnsi="Arial" w:cs="Arial"/>
          <w:color w:val="000000"/>
          <w:sz w:val="24"/>
        </w:rPr>
      </w:pPr>
      <w:r>
        <w:rPr>
          <w:rFonts w:ascii="Arial" w:hAnsi="Arial" w:cs="Arial"/>
          <w:color w:val="000000"/>
          <w:sz w:val="24"/>
        </w:rPr>
        <w:t xml:space="preserve">2.7  </w:t>
      </w:r>
      <w:r>
        <w:rPr>
          <w:rFonts w:ascii="Arial" w:hAnsi="Arial" w:cs="Arial"/>
          <w:color w:val="000000"/>
          <w:sz w:val="24"/>
        </w:rPr>
        <w:t>投标人应从中化商务有限公司购买招标文件并登记备案。</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312" w:name="_Toc163975525"/>
      <w:bookmarkStart w:id="313" w:name="_Toc163975688"/>
      <w:bookmarkStart w:id="314" w:name="_Toc86550738"/>
      <w:bookmarkStart w:id="315" w:name="_Toc163975831"/>
      <w:bookmarkStart w:id="316" w:name="_Toc163976133"/>
      <w:bookmarkStart w:id="317" w:name="_Toc167105211"/>
      <w:bookmarkStart w:id="318" w:name="_Toc163975894"/>
      <w:bookmarkStart w:id="319" w:name="_Toc163975950"/>
      <w:bookmarkStart w:id="320" w:name="_Toc434498807"/>
      <w:bookmarkStart w:id="321" w:name="_Toc288679100"/>
      <w:bookmarkStart w:id="322" w:name="_Toc239591148"/>
      <w:bookmarkStart w:id="323" w:name="_Toc402731758"/>
      <w:bookmarkStart w:id="324" w:name="_Toc516327937"/>
      <w:bookmarkStart w:id="325" w:name="_Toc8845527"/>
      <w:bookmarkStart w:id="326" w:name="_Toc50895792"/>
      <w:bookmarkStart w:id="327" w:name="_Toc50985444"/>
      <w:bookmarkStart w:id="328" w:name="_Toc50985576"/>
      <w:bookmarkStart w:id="329" w:name="_Toc509110864"/>
      <w:bookmarkStart w:id="330" w:name="_Toc524089155"/>
      <w:bookmarkStart w:id="331" w:name="_Toc516329165"/>
      <w:bookmarkStart w:id="332" w:name="_Toc509381394"/>
      <w:bookmarkStart w:id="333" w:name="_Toc527379465"/>
      <w:bookmarkStart w:id="334" w:name="_Toc516328200"/>
      <w:bookmarkStart w:id="335" w:name="_Toc524092273"/>
      <w:bookmarkStart w:id="336" w:name="_Toc524092467"/>
      <w:bookmarkStart w:id="337" w:name="_Toc524092740"/>
      <w:bookmarkStart w:id="338" w:name="_Toc509111826"/>
      <w:bookmarkStart w:id="339" w:name="_Toc8845611"/>
      <w:bookmarkStart w:id="340" w:name="_Toc8845684"/>
      <w:bookmarkStart w:id="341" w:name="_Toc50985708"/>
      <w:bookmarkStart w:id="342" w:name="_Toc509109278"/>
      <w:bookmarkStart w:id="343" w:name="_Toc524088992"/>
      <w:bookmarkStart w:id="344" w:name="_Toc52175444"/>
      <w:bookmarkStart w:id="345" w:name="_Toc509381470"/>
      <w:bookmarkStart w:id="346" w:name="_Toc436834014"/>
      <w:bookmarkStart w:id="347" w:name="_Toc185151086"/>
      <w:bookmarkStart w:id="348" w:name="_Toc185326865"/>
      <w:bookmarkStart w:id="349" w:name="_Toc238962524"/>
      <w:bookmarkStart w:id="350" w:name="_Toc235608887"/>
      <w:bookmarkStart w:id="351" w:name="_Toc184437958"/>
      <w:bookmarkStart w:id="352" w:name="_Toc82784976"/>
      <w:r>
        <w:rPr>
          <w:rFonts w:ascii="Arial" w:eastAsia="黑体" w:hAnsi="Arial" w:cs="Arial"/>
          <w:sz w:val="24"/>
        </w:rPr>
        <w:t>投标费用</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7F798D" w:rsidRPr="0075759D" w:rsidRDefault="007F798D" w:rsidP="002B7E23">
      <w:pPr>
        <w:pStyle w:val="affb"/>
        <w:numPr>
          <w:ilvl w:val="1"/>
          <w:numId w:val="44"/>
        </w:numPr>
        <w:adjustRightInd w:val="0"/>
        <w:snapToGrid w:val="0"/>
        <w:spacing w:line="360" w:lineRule="auto"/>
        <w:ind w:firstLineChars="0"/>
        <w:rPr>
          <w:rFonts w:ascii="Arial" w:hAnsi="Arial" w:cs="Arial"/>
          <w:sz w:val="24"/>
        </w:rPr>
      </w:pPr>
      <w:r>
        <w:rPr>
          <w:rFonts w:ascii="Arial" w:hAnsi="Arial" w:cs="Arial" w:hint="eastAsia"/>
          <w:sz w:val="24"/>
        </w:rPr>
        <w:t xml:space="preserve"> </w:t>
      </w:r>
      <w:r w:rsidRPr="0075759D">
        <w:rPr>
          <w:rFonts w:ascii="Arial" w:hAnsi="Arial" w:cs="Arial"/>
          <w:sz w:val="24"/>
        </w:rPr>
        <w:t>投标人应承担所有与编写和提交投标文件有关的费用，不论投标的结果如何，招标代理机构和招标人在任何情况下均无义务和责任承担这些费用。</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353" w:name="_Toc402731759"/>
      <w:bookmarkStart w:id="354" w:name="_Toc434498808"/>
      <w:bookmarkStart w:id="355" w:name="_Toc436834015"/>
      <w:bookmarkStart w:id="356" w:name="_Toc82784977"/>
      <w:r>
        <w:rPr>
          <w:rFonts w:ascii="Arial" w:eastAsia="黑体" w:hAnsi="Arial" w:cs="Arial"/>
          <w:sz w:val="24"/>
        </w:rPr>
        <w:t>通知</w:t>
      </w:r>
      <w:bookmarkEnd w:id="353"/>
      <w:bookmarkEnd w:id="354"/>
      <w:bookmarkEnd w:id="355"/>
      <w:bookmarkEnd w:id="356"/>
    </w:p>
    <w:p w:rsidR="007F798D" w:rsidRDefault="007F798D" w:rsidP="007F798D">
      <w:pPr>
        <w:adjustRightInd w:val="0"/>
        <w:snapToGrid w:val="0"/>
        <w:spacing w:line="360" w:lineRule="auto"/>
        <w:ind w:left="566" w:hangingChars="236" w:hanging="566"/>
        <w:rPr>
          <w:rFonts w:ascii="Arial" w:hAnsi="Arial" w:cs="Arial"/>
          <w:sz w:val="24"/>
        </w:rPr>
      </w:pPr>
      <w:r>
        <w:rPr>
          <w:rFonts w:ascii="Arial" w:hAnsi="Arial" w:cs="Arial"/>
          <w:sz w:val="24"/>
        </w:rPr>
        <w:t xml:space="preserve">4.1  </w:t>
      </w:r>
      <w:r>
        <w:rPr>
          <w:rFonts w:ascii="Arial" w:hAnsi="Arial" w:cs="Arial"/>
          <w:sz w:val="24"/>
        </w:rPr>
        <w:t>对与本项目有关的通知，招标代理机构将以书面（包括书面材料、信函、传真等，下同）形式或在本次招标公告刊登的媒体上发布公告的形式，向潜在投标人发出，传真和手机号码以潜在投标人购买招标文件时的登记备案为准。收到通知的投标人应以书面方式立即予以回复确认。因登记有误、传真线路故障或其他任何意外情形，导致所发出的</w:t>
      </w:r>
      <w:proofErr w:type="gramStart"/>
      <w:r>
        <w:rPr>
          <w:rFonts w:ascii="Arial" w:hAnsi="Arial" w:cs="Arial"/>
          <w:sz w:val="24"/>
        </w:rPr>
        <w:t>的</w:t>
      </w:r>
      <w:proofErr w:type="gramEnd"/>
      <w:r>
        <w:rPr>
          <w:rFonts w:ascii="Arial" w:hAnsi="Arial" w:cs="Arial"/>
          <w:sz w:val="24"/>
        </w:rPr>
        <w:t>通知延迟送达或无法到达投标人，除非有适当的证据表明招标代理机构已经明知该项应当通知的事项并未实际有效到达且招标代理机构认为仍有条件和必要及时地再次补发通知而故意拖延或不予补发通知，招标代理机构</w:t>
      </w:r>
      <w:proofErr w:type="gramStart"/>
      <w:r>
        <w:rPr>
          <w:rFonts w:ascii="Arial" w:hAnsi="Arial" w:cs="Arial"/>
          <w:sz w:val="24"/>
        </w:rPr>
        <w:t>不</w:t>
      </w:r>
      <w:proofErr w:type="gramEnd"/>
      <w:r>
        <w:rPr>
          <w:rFonts w:ascii="Arial" w:hAnsi="Arial" w:cs="Arial"/>
          <w:sz w:val="24"/>
        </w:rPr>
        <w:t>因此承担任何责任，有关的招标活动可以继续有效地进行。</w:t>
      </w:r>
    </w:p>
    <w:p w:rsidR="007F798D" w:rsidRDefault="007F798D" w:rsidP="007F798D">
      <w:pPr>
        <w:keepNext/>
        <w:keepLines/>
        <w:adjustRightInd w:val="0"/>
        <w:snapToGrid w:val="0"/>
        <w:spacing w:line="360" w:lineRule="auto"/>
        <w:outlineLvl w:val="1"/>
        <w:rPr>
          <w:rFonts w:ascii="Arial" w:hAnsi="Arial" w:cs="Arial"/>
          <w:kern w:val="0"/>
          <w:sz w:val="24"/>
        </w:rPr>
      </w:pPr>
      <w:bookmarkStart w:id="357" w:name="_Toc509110763"/>
      <w:bookmarkStart w:id="358" w:name="_Toc509110865"/>
      <w:bookmarkStart w:id="359" w:name="_Toc509381471"/>
      <w:bookmarkStart w:id="360" w:name="_Toc516327938"/>
      <w:bookmarkStart w:id="361" w:name="_Toc509107563"/>
      <w:bookmarkStart w:id="362" w:name="_Toc509111510"/>
      <w:bookmarkStart w:id="363" w:name="_Toc524092274"/>
      <w:bookmarkStart w:id="364" w:name="_Toc524092468"/>
      <w:bookmarkStart w:id="365" w:name="_Toc524089156"/>
      <w:bookmarkStart w:id="366" w:name="_Toc516329166"/>
      <w:bookmarkStart w:id="367" w:name="_Toc527379466"/>
      <w:bookmarkStart w:id="368" w:name="_Toc8845528"/>
      <w:bookmarkStart w:id="369" w:name="_Toc8845685"/>
      <w:bookmarkStart w:id="370" w:name="_Toc524092613"/>
      <w:bookmarkStart w:id="371" w:name="_Toc524092741"/>
      <w:bookmarkStart w:id="372" w:name="_Toc524703763"/>
      <w:bookmarkStart w:id="373" w:name="_Toc8845612"/>
      <w:bookmarkStart w:id="374" w:name="_Toc50893595"/>
      <w:bookmarkStart w:id="375" w:name="_Toc50893950"/>
      <w:bookmarkStart w:id="376" w:name="_Toc46107905"/>
      <w:bookmarkStart w:id="377" w:name="_Toc21854768"/>
      <w:bookmarkStart w:id="378" w:name="_Toc50895793"/>
      <w:bookmarkStart w:id="379" w:name="_Toc9303254"/>
      <w:bookmarkStart w:id="380" w:name="_Toc50985445"/>
      <w:bookmarkStart w:id="381" w:name="_Toc50985577"/>
      <w:bookmarkStart w:id="382" w:name="_Toc50985709"/>
      <w:bookmarkStart w:id="383" w:name="_Toc70081217"/>
      <w:bookmarkStart w:id="384" w:name="_Toc80582197"/>
      <w:bookmarkStart w:id="385" w:name="_Toc52175445"/>
      <w:bookmarkStart w:id="386" w:name="_Toc67131239"/>
      <w:bookmarkStart w:id="387" w:name="_Toc50985647"/>
      <w:bookmarkStart w:id="388" w:name="_Toc82246247"/>
      <w:bookmarkStart w:id="389" w:name="_Toc82328632"/>
      <w:bookmarkStart w:id="390" w:name="_Toc83809754"/>
      <w:bookmarkStart w:id="391" w:name="_Toc82246191"/>
      <w:bookmarkStart w:id="392" w:name="_Toc82485140"/>
      <w:bookmarkStart w:id="393" w:name="_Toc82502359"/>
      <w:bookmarkStart w:id="394" w:name="_Toc83809630"/>
      <w:bookmarkStart w:id="395" w:name="_Toc83810506"/>
      <w:bookmarkStart w:id="396" w:name="_Toc83810777"/>
      <w:bookmarkStart w:id="397" w:name="_Toc163975184"/>
      <w:bookmarkStart w:id="398" w:name="_Toc163975526"/>
      <w:bookmarkStart w:id="399" w:name="_Toc163975689"/>
      <w:bookmarkStart w:id="400" w:name="_Toc163975832"/>
      <w:bookmarkStart w:id="401" w:name="_Toc163975951"/>
      <w:bookmarkStart w:id="402" w:name="_Toc163976134"/>
      <w:bookmarkStart w:id="403" w:name="_Toc185151087"/>
      <w:bookmarkStart w:id="404" w:name="_Toc184437959"/>
      <w:bookmarkStart w:id="405" w:name="_Toc167105212"/>
      <w:bookmarkStart w:id="406" w:name="_Toc185326866"/>
      <w:bookmarkStart w:id="407" w:name="_Toc235608888"/>
      <w:bookmarkStart w:id="408" w:name="_Toc198105323"/>
      <w:bookmarkStart w:id="409" w:name="_Toc219600806"/>
      <w:bookmarkStart w:id="410" w:name="_Toc402731760"/>
      <w:bookmarkStart w:id="411" w:name="_Toc238962525"/>
      <w:bookmarkStart w:id="412" w:name="_Toc239591149"/>
      <w:bookmarkStart w:id="413" w:name="_Toc434498809"/>
      <w:bookmarkStart w:id="414" w:name="_Toc436834016"/>
      <w:bookmarkStart w:id="415" w:name="_Toc82784978"/>
      <w:r>
        <w:rPr>
          <w:rFonts w:ascii="Arial" w:hAnsi="Arial" w:cs="Arial"/>
          <w:kern w:val="0"/>
          <w:sz w:val="24"/>
        </w:rPr>
        <w:t>二、招标文件</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416" w:name="_Toc50985446"/>
      <w:bookmarkStart w:id="417" w:name="_Toc50895794"/>
      <w:bookmarkStart w:id="418" w:name="_Toc86550739"/>
      <w:bookmarkStart w:id="419" w:name="_Toc50985578"/>
      <w:bookmarkStart w:id="420" w:name="_Toc50985710"/>
      <w:bookmarkStart w:id="421" w:name="_Toc52175446"/>
      <w:bookmarkStart w:id="422" w:name="_Toc163975690"/>
      <w:bookmarkStart w:id="423" w:name="_Toc163975833"/>
      <w:bookmarkStart w:id="424" w:name="_Toc163975527"/>
      <w:bookmarkStart w:id="425" w:name="_Toc163975895"/>
      <w:bookmarkStart w:id="426" w:name="_Toc163975952"/>
      <w:bookmarkStart w:id="427" w:name="_Toc163976135"/>
      <w:bookmarkStart w:id="428" w:name="_Toc167105213"/>
      <w:bookmarkStart w:id="429" w:name="_Toc185151088"/>
      <w:bookmarkStart w:id="430" w:name="_Toc238962526"/>
      <w:bookmarkStart w:id="431" w:name="_Toc239591150"/>
      <w:bookmarkStart w:id="432" w:name="_Toc184437960"/>
      <w:bookmarkStart w:id="433" w:name="_Toc288679102"/>
      <w:bookmarkStart w:id="434" w:name="_Toc185326867"/>
      <w:bookmarkStart w:id="435" w:name="_Toc235608889"/>
      <w:bookmarkStart w:id="436" w:name="_Toc436834017"/>
      <w:bookmarkStart w:id="437" w:name="_Toc434498810"/>
      <w:bookmarkStart w:id="438" w:name="_Toc402731761"/>
      <w:bookmarkStart w:id="439" w:name="_Toc509381395"/>
      <w:bookmarkStart w:id="440" w:name="_Toc509381472"/>
      <w:bookmarkStart w:id="441" w:name="_Toc509110866"/>
      <w:bookmarkStart w:id="442" w:name="_Toc509111827"/>
      <w:bookmarkStart w:id="443" w:name="_Toc509109279"/>
      <w:bookmarkStart w:id="444" w:name="_Toc516327939"/>
      <w:bookmarkStart w:id="445" w:name="_Toc524092275"/>
      <w:bookmarkStart w:id="446" w:name="_Toc524089157"/>
      <w:bookmarkStart w:id="447" w:name="_Toc524092469"/>
      <w:bookmarkStart w:id="448" w:name="_Toc524092742"/>
      <w:bookmarkStart w:id="449" w:name="_Toc516328201"/>
      <w:bookmarkStart w:id="450" w:name="_Toc516329167"/>
      <w:bookmarkStart w:id="451" w:name="_Toc524088993"/>
      <w:bookmarkStart w:id="452" w:name="_Toc527379467"/>
      <w:bookmarkStart w:id="453" w:name="_Toc8845686"/>
      <w:bookmarkStart w:id="454" w:name="_Toc8845529"/>
      <w:bookmarkStart w:id="455" w:name="_Toc8845613"/>
      <w:bookmarkStart w:id="456" w:name="_Toc82784979"/>
      <w:r>
        <w:rPr>
          <w:rFonts w:ascii="Arial" w:eastAsia="黑体" w:hAnsi="Arial" w:cs="Arial"/>
          <w:sz w:val="24"/>
        </w:rPr>
        <w:t>招标文件构成</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7F798D" w:rsidRDefault="007F798D" w:rsidP="007F798D">
      <w:pPr>
        <w:adjustRightInd w:val="0"/>
        <w:snapToGrid w:val="0"/>
        <w:spacing w:line="360" w:lineRule="auto"/>
        <w:rPr>
          <w:rFonts w:ascii="Arial" w:hAnsi="Arial" w:cs="Arial"/>
          <w:sz w:val="24"/>
        </w:rPr>
      </w:pPr>
      <w:r>
        <w:rPr>
          <w:rFonts w:ascii="Arial" w:hAnsi="Arial" w:cs="Arial"/>
          <w:sz w:val="24"/>
        </w:rPr>
        <w:t xml:space="preserve">5.1  </w:t>
      </w:r>
      <w:r>
        <w:rPr>
          <w:rFonts w:ascii="Arial" w:hAnsi="Arial" w:cs="Arial"/>
          <w:sz w:val="24"/>
        </w:rPr>
        <w:t>招标文件由以下六部分组成，包括：</w:t>
      </w:r>
    </w:p>
    <w:p w:rsidR="007F798D" w:rsidRPr="0075759D" w:rsidRDefault="007F798D" w:rsidP="002B7E23">
      <w:pPr>
        <w:pStyle w:val="affb"/>
        <w:numPr>
          <w:ilvl w:val="0"/>
          <w:numId w:val="45"/>
        </w:numPr>
        <w:adjustRightInd w:val="0"/>
        <w:snapToGrid w:val="0"/>
        <w:spacing w:line="360" w:lineRule="auto"/>
        <w:ind w:firstLineChars="0"/>
        <w:rPr>
          <w:rFonts w:ascii="Arial" w:hAnsi="Arial" w:cs="Arial"/>
          <w:sz w:val="24"/>
        </w:rPr>
      </w:pPr>
      <w:r w:rsidRPr="0075759D">
        <w:rPr>
          <w:rFonts w:ascii="Arial" w:hAnsi="Arial" w:cs="Arial"/>
          <w:sz w:val="24"/>
        </w:rPr>
        <w:lastRenderedPageBreak/>
        <w:t>投标邀请</w:t>
      </w:r>
    </w:p>
    <w:p w:rsidR="007F798D" w:rsidRPr="0075759D" w:rsidRDefault="007F798D" w:rsidP="002B7E23">
      <w:pPr>
        <w:pStyle w:val="affb"/>
        <w:numPr>
          <w:ilvl w:val="0"/>
          <w:numId w:val="45"/>
        </w:numPr>
        <w:adjustRightInd w:val="0"/>
        <w:snapToGrid w:val="0"/>
        <w:spacing w:line="360" w:lineRule="auto"/>
        <w:ind w:firstLineChars="0"/>
        <w:rPr>
          <w:rFonts w:ascii="Arial" w:hAnsi="Arial" w:cs="Arial"/>
          <w:sz w:val="24"/>
        </w:rPr>
      </w:pPr>
      <w:r w:rsidRPr="0075759D">
        <w:rPr>
          <w:rFonts w:ascii="Arial" w:hAnsi="Arial" w:cs="Arial"/>
          <w:sz w:val="24"/>
        </w:rPr>
        <w:t>投标资料表和投标人须知</w:t>
      </w:r>
    </w:p>
    <w:p w:rsidR="007F798D" w:rsidRPr="0075759D" w:rsidRDefault="007F798D" w:rsidP="002B7E23">
      <w:pPr>
        <w:pStyle w:val="affb"/>
        <w:numPr>
          <w:ilvl w:val="0"/>
          <w:numId w:val="45"/>
        </w:numPr>
        <w:adjustRightInd w:val="0"/>
        <w:snapToGrid w:val="0"/>
        <w:spacing w:line="360" w:lineRule="auto"/>
        <w:ind w:firstLineChars="0"/>
        <w:rPr>
          <w:rFonts w:ascii="Arial" w:hAnsi="Arial" w:cs="Arial"/>
          <w:sz w:val="24"/>
        </w:rPr>
      </w:pPr>
      <w:r w:rsidRPr="0075759D">
        <w:rPr>
          <w:rFonts w:ascii="Arial" w:hAnsi="Arial" w:cs="Arial"/>
          <w:sz w:val="24"/>
        </w:rPr>
        <w:t>评标标准和评标方法</w:t>
      </w:r>
    </w:p>
    <w:p w:rsidR="007F798D" w:rsidRPr="0075759D" w:rsidRDefault="007F798D" w:rsidP="002B7E23">
      <w:pPr>
        <w:pStyle w:val="affb"/>
        <w:numPr>
          <w:ilvl w:val="0"/>
          <w:numId w:val="45"/>
        </w:numPr>
        <w:adjustRightInd w:val="0"/>
        <w:snapToGrid w:val="0"/>
        <w:spacing w:line="360" w:lineRule="auto"/>
        <w:ind w:firstLineChars="0"/>
        <w:rPr>
          <w:rFonts w:ascii="Arial" w:hAnsi="Arial" w:cs="Arial"/>
          <w:sz w:val="24"/>
        </w:rPr>
      </w:pPr>
      <w:r w:rsidRPr="0075759D">
        <w:rPr>
          <w:rFonts w:ascii="Arial" w:hAnsi="Arial" w:cs="Arial"/>
          <w:sz w:val="24"/>
        </w:rPr>
        <w:t>技术要求书</w:t>
      </w:r>
    </w:p>
    <w:p w:rsidR="007F798D" w:rsidRPr="0075759D" w:rsidRDefault="007F798D" w:rsidP="002B7E23">
      <w:pPr>
        <w:pStyle w:val="affb"/>
        <w:numPr>
          <w:ilvl w:val="0"/>
          <w:numId w:val="45"/>
        </w:numPr>
        <w:adjustRightInd w:val="0"/>
        <w:snapToGrid w:val="0"/>
        <w:spacing w:line="360" w:lineRule="auto"/>
        <w:ind w:firstLineChars="0"/>
        <w:rPr>
          <w:rFonts w:ascii="Arial" w:hAnsi="Arial" w:cs="Arial"/>
          <w:sz w:val="24"/>
        </w:rPr>
      </w:pPr>
      <w:r w:rsidRPr="0075759D">
        <w:rPr>
          <w:rFonts w:ascii="Arial" w:hAnsi="Arial" w:cs="Arial"/>
          <w:sz w:val="24"/>
        </w:rPr>
        <w:t>合同主要条款及格式</w:t>
      </w:r>
    </w:p>
    <w:p w:rsidR="007F798D" w:rsidRPr="0075759D" w:rsidRDefault="007F798D" w:rsidP="002B7E23">
      <w:pPr>
        <w:pStyle w:val="affb"/>
        <w:numPr>
          <w:ilvl w:val="0"/>
          <w:numId w:val="45"/>
        </w:numPr>
        <w:adjustRightInd w:val="0"/>
        <w:snapToGrid w:val="0"/>
        <w:spacing w:line="360" w:lineRule="auto"/>
        <w:ind w:firstLineChars="0"/>
        <w:rPr>
          <w:rFonts w:ascii="Arial" w:hAnsi="Arial" w:cs="Arial"/>
          <w:sz w:val="24"/>
        </w:rPr>
      </w:pPr>
      <w:r w:rsidRPr="0075759D">
        <w:rPr>
          <w:rFonts w:ascii="Arial" w:hAnsi="Arial" w:cs="Arial"/>
          <w:sz w:val="24"/>
        </w:rPr>
        <w:t>附件</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457" w:name="_Toc527379468"/>
      <w:bookmarkStart w:id="458" w:name="_Toc524092743"/>
      <w:bookmarkStart w:id="459" w:name="_Toc524092470"/>
      <w:bookmarkStart w:id="460" w:name="_Toc509109280"/>
      <w:bookmarkStart w:id="461" w:name="_Toc509110867"/>
      <w:bookmarkStart w:id="462" w:name="_Toc509381396"/>
      <w:bookmarkStart w:id="463" w:name="_Toc509111828"/>
      <w:bookmarkStart w:id="464" w:name="_Toc509381473"/>
      <w:bookmarkStart w:id="465" w:name="_Toc516327940"/>
      <w:bookmarkStart w:id="466" w:name="_Toc524089158"/>
      <w:bookmarkStart w:id="467" w:name="_Toc516329168"/>
      <w:bookmarkStart w:id="468" w:name="_Toc524088994"/>
      <w:bookmarkStart w:id="469" w:name="_Toc524092276"/>
      <w:bookmarkStart w:id="470" w:name="_Toc516328202"/>
      <w:bookmarkStart w:id="471" w:name="_Toc50985447"/>
      <w:bookmarkStart w:id="472" w:name="_Toc50895795"/>
      <w:bookmarkStart w:id="473" w:name="_Toc8845614"/>
      <w:bookmarkStart w:id="474" w:name="_Toc8845687"/>
      <w:bookmarkStart w:id="475" w:name="_Toc50985579"/>
      <w:bookmarkStart w:id="476" w:name="_Toc50985711"/>
      <w:bookmarkStart w:id="477" w:name="_Toc52175447"/>
      <w:bookmarkStart w:id="478" w:name="_Toc86550740"/>
      <w:bookmarkStart w:id="479" w:name="_Toc163975528"/>
      <w:bookmarkStart w:id="480" w:name="_Toc163976136"/>
      <w:bookmarkStart w:id="481" w:name="_Toc235608890"/>
      <w:bookmarkStart w:id="482" w:name="_Toc167105214"/>
      <w:bookmarkStart w:id="483" w:name="_Toc163975691"/>
      <w:bookmarkStart w:id="484" w:name="_Toc163975896"/>
      <w:bookmarkStart w:id="485" w:name="_Toc184437961"/>
      <w:bookmarkStart w:id="486" w:name="_Toc238962527"/>
      <w:bookmarkStart w:id="487" w:name="_Toc239591151"/>
      <w:bookmarkStart w:id="488" w:name="_Toc288679103"/>
      <w:bookmarkStart w:id="489" w:name="_Toc163975834"/>
      <w:bookmarkStart w:id="490" w:name="_Toc185151089"/>
      <w:bookmarkStart w:id="491" w:name="_Toc185326868"/>
      <w:bookmarkStart w:id="492" w:name="_Toc163975953"/>
      <w:bookmarkStart w:id="493" w:name="_Toc8845530"/>
      <w:bookmarkStart w:id="494" w:name="_Toc402731762"/>
      <w:bookmarkStart w:id="495" w:name="_Toc434498811"/>
      <w:bookmarkStart w:id="496" w:name="_Toc436834018"/>
      <w:bookmarkStart w:id="497" w:name="_Toc82784980"/>
      <w:r>
        <w:rPr>
          <w:rFonts w:ascii="Arial" w:eastAsia="黑体" w:hAnsi="Arial" w:cs="Arial"/>
          <w:sz w:val="24"/>
        </w:rPr>
        <w:t>投标前招标文件的澄清</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Fonts w:ascii="Arial" w:eastAsia="黑体" w:hAnsi="Arial" w:cs="Arial"/>
          <w:sz w:val="24"/>
        </w:rPr>
        <w:t>和修改</w:t>
      </w:r>
      <w:bookmarkEnd w:id="494"/>
      <w:bookmarkEnd w:id="495"/>
      <w:bookmarkEnd w:id="496"/>
      <w:bookmarkEnd w:id="497"/>
    </w:p>
    <w:p w:rsidR="007F798D" w:rsidRDefault="007F798D" w:rsidP="002B7E23">
      <w:pPr>
        <w:numPr>
          <w:ilvl w:val="0"/>
          <w:numId w:val="25"/>
        </w:numPr>
        <w:adjustRightInd w:val="0"/>
        <w:snapToGrid w:val="0"/>
        <w:spacing w:line="360" w:lineRule="auto"/>
        <w:rPr>
          <w:rFonts w:ascii="Arial" w:hAnsi="Arial" w:cs="Arial"/>
          <w:sz w:val="24"/>
        </w:rPr>
      </w:pPr>
      <w:r>
        <w:rPr>
          <w:rFonts w:ascii="Arial" w:hAnsi="Arial" w:cs="Arial"/>
          <w:sz w:val="24"/>
        </w:rPr>
        <w:t>任何要求对招标文件进行澄清的潜在投标人，应在提交投标文件截止时间十日前以书面形式（包括书面材料、信函、传真等，下同）通知招标代理机构。招标代理机构和招标人对需要进行答复的内容，将发布更正公告，并以书面形式通知每个购买招标文件的潜在投标人（不包括问题的来源）。</w:t>
      </w:r>
    </w:p>
    <w:p w:rsidR="007F798D" w:rsidRDefault="007F798D" w:rsidP="002B7E23">
      <w:pPr>
        <w:numPr>
          <w:ilvl w:val="0"/>
          <w:numId w:val="25"/>
        </w:numPr>
        <w:adjustRightInd w:val="0"/>
        <w:snapToGrid w:val="0"/>
        <w:spacing w:line="360" w:lineRule="auto"/>
        <w:rPr>
          <w:rFonts w:ascii="Arial" w:hAnsi="Arial" w:cs="Arial"/>
          <w:sz w:val="24"/>
        </w:rPr>
      </w:pPr>
      <w:r>
        <w:rPr>
          <w:rFonts w:ascii="Arial" w:hAnsi="Arial" w:cs="Arial"/>
          <w:sz w:val="24"/>
        </w:rPr>
        <w:t>招标人、招标代理机构可在提交投标文件截止时间十五日前以补充通知的方式对招标文件进行修改。招标文件的补充通知将发布更正公告，并以书面形式通知所有购买招标文件的投标人，并对其具有约束力。投标人收到补充通知后应回函确认。</w:t>
      </w:r>
    </w:p>
    <w:p w:rsidR="007F798D" w:rsidRDefault="007F798D" w:rsidP="002B7E23">
      <w:pPr>
        <w:numPr>
          <w:ilvl w:val="0"/>
          <w:numId w:val="25"/>
        </w:numPr>
        <w:adjustRightInd w:val="0"/>
        <w:snapToGrid w:val="0"/>
        <w:spacing w:line="360" w:lineRule="auto"/>
        <w:rPr>
          <w:rFonts w:ascii="Arial" w:hAnsi="Arial" w:cs="Arial"/>
          <w:sz w:val="24"/>
        </w:rPr>
      </w:pPr>
      <w:r>
        <w:rPr>
          <w:rFonts w:ascii="Arial" w:hAnsi="Arial" w:cs="Arial"/>
          <w:sz w:val="24"/>
        </w:rPr>
        <w:t>为使投标人编写投标文件时，有充足时间对招标文件的修改部分进行研究，招标人可依法酌情延长投标截止日期，在招标文件要求提交投标文件的截止时间三日前，将变更时间书面通知所有招标文件收受人，并发布更正公告。</w:t>
      </w:r>
    </w:p>
    <w:p w:rsidR="007F798D" w:rsidRDefault="007F798D" w:rsidP="002B7E23">
      <w:pPr>
        <w:numPr>
          <w:ilvl w:val="0"/>
          <w:numId w:val="25"/>
        </w:numPr>
        <w:adjustRightInd w:val="0"/>
        <w:snapToGrid w:val="0"/>
        <w:spacing w:line="360" w:lineRule="auto"/>
        <w:rPr>
          <w:rFonts w:ascii="Arial" w:hAnsi="Arial" w:cs="Arial"/>
          <w:sz w:val="24"/>
        </w:rPr>
      </w:pPr>
      <w:r>
        <w:rPr>
          <w:rFonts w:ascii="Arial" w:hAnsi="Arial" w:cs="Arial"/>
          <w:sz w:val="24"/>
        </w:rPr>
        <w:t>招标人、招标代理机构一旦对招标文件</w:t>
      </w:r>
      <w:proofErr w:type="gramStart"/>
      <w:r>
        <w:rPr>
          <w:rFonts w:ascii="Arial" w:hAnsi="Arial" w:cs="Arial"/>
          <w:sz w:val="24"/>
        </w:rPr>
        <w:t>作出</w:t>
      </w:r>
      <w:proofErr w:type="gramEnd"/>
      <w:r>
        <w:rPr>
          <w:rFonts w:ascii="Arial" w:hAnsi="Arial" w:cs="Arial"/>
          <w:sz w:val="24"/>
        </w:rPr>
        <w:t>了澄清、修改及</w:t>
      </w:r>
      <w:r>
        <w:rPr>
          <w:rFonts w:ascii="Arial" w:hAnsi="Arial" w:cs="Arial"/>
          <w:sz w:val="24"/>
        </w:rPr>
        <w:t>/</w:t>
      </w:r>
      <w:r>
        <w:rPr>
          <w:rFonts w:ascii="Arial" w:hAnsi="Arial" w:cs="Arial"/>
          <w:sz w:val="24"/>
        </w:rPr>
        <w:t>或进行其他答复，即刻发生效力，有关的补充通知、澄清文件应当作为招标文件的组成部分，对所有潜在投标人均具有约束力。</w:t>
      </w:r>
    </w:p>
    <w:p w:rsidR="007F798D" w:rsidRDefault="007F798D" w:rsidP="002B7E23">
      <w:pPr>
        <w:numPr>
          <w:ilvl w:val="0"/>
          <w:numId w:val="25"/>
        </w:numPr>
        <w:adjustRightInd w:val="0"/>
        <w:snapToGrid w:val="0"/>
        <w:spacing w:line="360" w:lineRule="auto"/>
        <w:rPr>
          <w:rFonts w:ascii="Arial" w:hAnsi="Arial" w:cs="Arial"/>
          <w:sz w:val="24"/>
        </w:rPr>
      </w:pPr>
      <w:r>
        <w:rPr>
          <w:rFonts w:ascii="Arial" w:hAnsi="Arial" w:cs="Arial"/>
          <w:sz w:val="24"/>
        </w:rPr>
        <w:t>招标人、招标代理机构将视情况确定是否有必要安排所有已购买了招标文件并登记备案的潜在投标人踏勘现场，相关要求见</w:t>
      </w:r>
      <w:r>
        <w:rPr>
          <w:rFonts w:ascii="Arial" w:eastAsia="黑体" w:hAnsi="Arial" w:cs="Arial"/>
          <w:color w:val="000000"/>
          <w:sz w:val="24"/>
        </w:rPr>
        <w:t>投标资料表</w:t>
      </w:r>
      <w:r>
        <w:rPr>
          <w:rFonts w:ascii="Arial" w:eastAsia="黑体" w:hAnsi="Arial" w:cs="Arial"/>
          <w:color w:val="000000"/>
          <w:sz w:val="24"/>
          <w:u w:val="single"/>
        </w:rPr>
        <w:t>第</w:t>
      </w:r>
      <w:r>
        <w:rPr>
          <w:rFonts w:ascii="Arial" w:eastAsia="黑体" w:hAnsi="Arial" w:cs="Arial"/>
          <w:color w:val="000000"/>
          <w:sz w:val="24"/>
          <w:u w:val="single"/>
        </w:rPr>
        <w:t>4</w:t>
      </w:r>
      <w:r>
        <w:rPr>
          <w:rFonts w:ascii="Arial" w:eastAsia="黑体" w:hAnsi="Arial" w:cs="Arial"/>
          <w:color w:val="000000"/>
          <w:sz w:val="24"/>
          <w:u w:val="single"/>
        </w:rPr>
        <w:t>条</w:t>
      </w:r>
      <w:r>
        <w:rPr>
          <w:rFonts w:ascii="Arial" w:eastAsia="黑体" w:hAnsi="Arial" w:cs="Arial"/>
          <w:color w:val="000000"/>
          <w:sz w:val="24"/>
        </w:rPr>
        <w:t>。</w:t>
      </w:r>
    </w:p>
    <w:p w:rsidR="007F798D" w:rsidRDefault="007F798D" w:rsidP="002B7E23">
      <w:pPr>
        <w:numPr>
          <w:ilvl w:val="0"/>
          <w:numId w:val="25"/>
        </w:numPr>
        <w:adjustRightInd w:val="0"/>
        <w:snapToGrid w:val="0"/>
        <w:spacing w:line="360" w:lineRule="auto"/>
        <w:rPr>
          <w:rFonts w:ascii="Arial" w:hAnsi="Arial" w:cs="Arial"/>
          <w:sz w:val="24"/>
        </w:rPr>
      </w:pPr>
      <w:r>
        <w:rPr>
          <w:rFonts w:ascii="Arial" w:hAnsi="Arial" w:cs="Arial"/>
          <w:sz w:val="24"/>
        </w:rPr>
        <w:t>招标人、招标代理机构将视情况确定是否有必要召开标前会，相关要求见</w:t>
      </w:r>
      <w:r>
        <w:rPr>
          <w:rFonts w:ascii="Arial" w:eastAsia="黑体" w:hAnsi="Arial" w:cs="Arial"/>
          <w:color w:val="000000"/>
          <w:sz w:val="24"/>
        </w:rPr>
        <w:t>投标资料表</w:t>
      </w:r>
      <w:r>
        <w:rPr>
          <w:rFonts w:ascii="Arial" w:eastAsia="黑体" w:hAnsi="Arial" w:cs="Arial"/>
          <w:color w:val="000000"/>
          <w:sz w:val="24"/>
          <w:u w:val="single"/>
        </w:rPr>
        <w:t>第</w:t>
      </w:r>
      <w:r>
        <w:rPr>
          <w:rFonts w:ascii="Arial" w:eastAsia="黑体" w:hAnsi="Arial" w:cs="Arial"/>
          <w:color w:val="000000"/>
          <w:sz w:val="24"/>
          <w:u w:val="single"/>
        </w:rPr>
        <w:t>5</w:t>
      </w:r>
      <w:r>
        <w:rPr>
          <w:rFonts w:ascii="Arial" w:eastAsia="黑体" w:hAnsi="Arial" w:cs="Arial"/>
          <w:color w:val="000000"/>
          <w:sz w:val="24"/>
          <w:u w:val="single"/>
        </w:rPr>
        <w:t>条</w:t>
      </w:r>
      <w:r>
        <w:rPr>
          <w:rFonts w:ascii="Arial" w:eastAsia="黑体" w:hAnsi="Arial" w:cs="Arial"/>
          <w:color w:val="000000"/>
          <w:sz w:val="24"/>
        </w:rPr>
        <w:t>。</w:t>
      </w:r>
    </w:p>
    <w:p w:rsidR="007F798D" w:rsidRDefault="007F798D" w:rsidP="007F798D">
      <w:pPr>
        <w:keepNext/>
        <w:keepLines/>
        <w:adjustRightInd w:val="0"/>
        <w:snapToGrid w:val="0"/>
        <w:spacing w:line="360" w:lineRule="auto"/>
        <w:outlineLvl w:val="1"/>
        <w:rPr>
          <w:rFonts w:ascii="Arial" w:hAnsi="Arial" w:cs="Arial"/>
          <w:kern w:val="0"/>
          <w:sz w:val="24"/>
        </w:rPr>
      </w:pPr>
      <w:bookmarkStart w:id="498" w:name="_Toc524089160"/>
      <w:bookmarkStart w:id="499" w:name="_Toc524092278"/>
      <w:bookmarkStart w:id="500" w:name="_Toc524092472"/>
      <w:bookmarkStart w:id="501" w:name="_Toc524092614"/>
      <w:bookmarkStart w:id="502" w:name="_Toc509110764"/>
      <w:bookmarkStart w:id="503" w:name="_Toc524092745"/>
      <w:bookmarkStart w:id="504" w:name="_Toc516327942"/>
      <w:bookmarkStart w:id="505" w:name="_Toc509107564"/>
      <w:bookmarkStart w:id="506" w:name="_Toc509110869"/>
      <w:bookmarkStart w:id="507" w:name="_Toc509381475"/>
      <w:bookmarkStart w:id="508" w:name="_Toc509111511"/>
      <w:bookmarkStart w:id="509" w:name="_Toc516329170"/>
      <w:bookmarkStart w:id="510" w:name="_Toc50985449"/>
      <w:bookmarkStart w:id="511" w:name="_Toc50985648"/>
      <w:bookmarkStart w:id="512" w:name="_Toc50985713"/>
      <w:bookmarkStart w:id="513" w:name="_Toc80582198"/>
      <w:bookmarkStart w:id="514" w:name="_Toc70081218"/>
      <w:bookmarkStart w:id="515" w:name="_Toc50985581"/>
      <w:bookmarkStart w:id="516" w:name="_Toc50893951"/>
      <w:bookmarkStart w:id="517" w:name="_Toc82328633"/>
      <w:bookmarkStart w:id="518" w:name="_Toc82485141"/>
      <w:bookmarkStart w:id="519" w:name="_Toc83809631"/>
      <w:bookmarkStart w:id="520" w:name="_Toc83809755"/>
      <w:bookmarkStart w:id="521" w:name="_Toc8845616"/>
      <w:bookmarkStart w:id="522" w:name="_Toc50893596"/>
      <w:bookmarkStart w:id="523" w:name="_Toc50895797"/>
      <w:bookmarkStart w:id="524" w:name="_Toc8845689"/>
      <w:bookmarkStart w:id="525" w:name="_Toc67131240"/>
      <w:bookmarkStart w:id="526" w:name="_Toc527379470"/>
      <w:bookmarkStart w:id="527" w:name="_Toc8845532"/>
      <w:bookmarkStart w:id="528" w:name="_Toc524703764"/>
      <w:bookmarkStart w:id="529" w:name="_Toc9303255"/>
      <w:bookmarkStart w:id="530" w:name="_Toc82246192"/>
      <w:bookmarkStart w:id="531" w:name="_Toc46107906"/>
      <w:bookmarkStart w:id="532" w:name="_Toc52175449"/>
      <w:bookmarkStart w:id="533" w:name="_Toc82246248"/>
      <w:bookmarkStart w:id="534" w:name="_Toc82502360"/>
      <w:bookmarkStart w:id="535" w:name="_Toc21854769"/>
      <w:bookmarkStart w:id="536" w:name="_Toc235608892"/>
      <w:bookmarkStart w:id="537" w:name="_Toc163975955"/>
      <w:bookmarkStart w:id="538" w:name="_Toc163975836"/>
      <w:bookmarkStart w:id="539" w:name="_Toc402731763"/>
      <w:bookmarkStart w:id="540" w:name="_Toc83810778"/>
      <w:bookmarkStart w:id="541" w:name="_Toc184437963"/>
      <w:bookmarkStart w:id="542" w:name="_Toc163975185"/>
      <w:bookmarkStart w:id="543" w:name="_Toc185326870"/>
      <w:bookmarkStart w:id="544" w:name="_Toc239591153"/>
      <w:bookmarkStart w:id="545" w:name="_Toc238962529"/>
      <w:bookmarkStart w:id="546" w:name="_Toc163976138"/>
      <w:bookmarkStart w:id="547" w:name="_Toc185151091"/>
      <w:bookmarkStart w:id="548" w:name="_Toc198105324"/>
      <w:bookmarkStart w:id="549" w:name="_Toc163975530"/>
      <w:bookmarkStart w:id="550" w:name="_Toc436834019"/>
      <w:bookmarkStart w:id="551" w:name="_Toc434498812"/>
      <w:bookmarkStart w:id="552" w:name="_Toc83810507"/>
      <w:bookmarkStart w:id="553" w:name="_Toc163975693"/>
      <w:bookmarkStart w:id="554" w:name="_Toc167105216"/>
      <w:bookmarkStart w:id="555" w:name="_Toc219600807"/>
      <w:bookmarkStart w:id="556" w:name="_Toc82784981"/>
      <w:r>
        <w:rPr>
          <w:rFonts w:ascii="Arial" w:hAnsi="Arial" w:cs="Arial"/>
          <w:kern w:val="0"/>
          <w:sz w:val="24"/>
        </w:rPr>
        <w:t>三、投标文件的编制</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557" w:name="_Toc288679106"/>
      <w:bookmarkStart w:id="558" w:name="_Toc436834020"/>
      <w:bookmarkStart w:id="559" w:name="_Toc402731764"/>
      <w:bookmarkStart w:id="560" w:name="_Toc434498813"/>
      <w:bookmarkStart w:id="561" w:name="_Toc82784982"/>
      <w:r>
        <w:rPr>
          <w:rFonts w:ascii="Arial" w:eastAsia="黑体" w:hAnsi="Arial" w:cs="Arial"/>
          <w:sz w:val="24"/>
        </w:rPr>
        <w:t>投标文件的语言</w:t>
      </w:r>
      <w:bookmarkEnd w:id="557"/>
      <w:r>
        <w:rPr>
          <w:rFonts w:ascii="Arial" w:eastAsia="黑体" w:hAnsi="Arial" w:cs="Arial"/>
          <w:sz w:val="24"/>
        </w:rPr>
        <w:t>和计量单位</w:t>
      </w:r>
      <w:bookmarkEnd w:id="558"/>
      <w:bookmarkEnd w:id="559"/>
      <w:bookmarkEnd w:id="560"/>
      <w:bookmarkEnd w:id="561"/>
    </w:p>
    <w:p w:rsidR="007F798D" w:rsidRDefault="007F798D" w:rsidP="002B7E23">
      <w:pPr>
        <w:numPr>
          <w:ilvl w:val="0"/>
          <w:numId w:val="26"/>
        </w:numPr>
        <w:adjustRightInd w:val="0"/>
        <w:snapToGrid w:val="0"/>
        <w:spacing w:line="360" w:lineRule="auto"/>
        <w:rPr>
          <w:rFonts w:ascii="Arial" w:hAnsi="Arial" w:cs="Arial"/>
          <w:sz w:val="24"/>
        </w:rPr>
      </w:pPr>
      <w:r>
        <w:rPr>
          <w:rFonts w:ascii="Arial" w:hAnsi="Arial" w:cs="Arial"/>
          <w:sz w:val="24"/>
        </w:rPr>
        <w:t>投标人提交的投标文件（包括技术文件、电子投标文件和投标资料、图纸中的说明等）以及投标人与招标代理机构就有关投标的所有来往函电均应使用中文简体字。</w:t>
      </w:r>
    </w:p>
    <w:p w:rsidR="007F798D" w:rsidRDefault="007F798D" w:rsidP="002B7E23">
      <w:pPr>
        <w:numPr>
          <w:ilvl w:val="0"/>
          <w:numId w:val="26"/>
        </w:numPr>
        <w:adjustRightInd w:val="0"/>
        <w:snapToGrid w:val="0"/>
        <w:spacing w:line="360" w:lineRule="auto"/>
        <w:rPr>
          <w:rFonts w:ascii="Arial" w:hAnsi="Arial" w:cs="Arial"/>
          <w:sz w:val="24"/>
        </w:rPr>
      </w:pPr>
      <w:r>
        <w:rPr>
          <w:rFonts w:ascii="Arial" w:hAnsi="Arial" w:cs="Arial"/>
          <w:sz w:val="24"/>
        </w:rPr>
        <w:t>投标文件所使用的计量单位，应使用国家法定计量单位</w:t>
      </w:r>
      <w:r>
        <w:rPr>
          <w:rFonts w:ascii="Arial" w:hAnsi="Arial" w:cs="Arial"/>
          <w:color w:val="000000"/>
          <w:sz w:val="24"/>
        </w:rPr>
        <w:t>。</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562" w:name="_Toc184437965"/>
      <w:bookmarkStart w:id="563" w:name="_Toc185326872"/>
      <w:bookmarkStart w:id="564" w:name="_Toc185151093"/>
      <w:bookmarkStart w:id="565" w:name="_Toc235608894"/>
      <w:bookmarkStart w:id="566" w:name="_Toc238962531"/>
      <w:bookmarkStart w:id="567" w:name="_Toc288679107"/>
      <w:bookmarkStart w:id="568" w:name="_Toc239591155"/>
      <w:bookmarkStart w:id="569" w:name="_Toc509111831"/>
      <w:bookmarkStart w:id="570" w:name="_Toc509381399"/>
      <w:bookmarkStart w:id="571" w:name="_Toc509381477"/>
      <w:bookmarkStart w:id="572" w:name="_Toc516327944"/>
      <w:bookmarkStart w:id="573" w:name="_Toc516328205"/>
      <w:bookmarkStart w:id="574" w:name="_Toc509109283"/>
      <w:bookmarkStart w:id="575" w:name="_Toc509110871"/>
      <w:bookmarkStart w:id="576" w:name="_Toc524089162"/>
      <w:bookmarkStart w:id="577" w:name="_Toc524092474"/>
      <w:bookmarkStart w:id="578" w:name="_Toc524092747"/>
      <w:bookmarkStart w:id="579" w:name="_Toc527379472"/>
      <w:bookmarkStart w:id="580" w:name="_Toc8845534"/>
      <w:bookmarkStart w:id="581" w:name="_Toc524088997"/>
      <w:bookmarkStart w:id="582" w:name="_Toc8845618"/>
      <w:bookmarkStart w:id="583" w:name="_Toc516329172"/>
      <w:bookmarkStart w:id="584" w:name="_Toc524092280"/>
      <w:bookmarkStart w:id="585" w:name="_Toc8845691"/>
      <w:bookmarkStart w:id="586" w:name="_Toc50895799"/>
      <w:bookmarkStart w:id="587" w:name="_Toc50985451"/>
      <w:bookmarkStart w:id="588" w:name="_Toc52175451"/>
      <w:bookmarkStart w:id="589" w:name="_Toc86550743"/>
      <w:bookmarkStart w:id="590" w:name="_Toc163975695"/>
      <w:bookmarkStart w:id="591" w:name="_Toc163975899"/>
      <w:bookmarkStart w:id="592" w:name="_Toc50985583"/>
      <w:bookmarkStart w:id="593" w:name="_Toc50985715"/>
      <w:bookmarkStart w:id="594" w:name="_Toc163975532"/>
      <w:bookmarkStart w:id="595" w:name="_Toc163975838"/>
      <w:bookmarkStart w:id="596" w:name="_Toc167105218"/>
      <w:bookmarkStart w:id="597" w:name="_Toc163976140"/>
      <w:bookmarkStart w:id="598" w:name="_Toc163975957"/>
      <w:bookmarkStart w:id="599" w:name="_Toc434498814"/>
      <w:bookmarkStart w:id="600" w:name="_Toc436834021"/>
      <w:bookmarkStart w:id="601" w:name="_Toc402731765"/>
      <w:bookmarkStart w:id="602" w:name="_Toc82784983"/>
      <w:r>
        <w:rPr>
          <w:rFonts w:ascii="Arial" w:eastAsia="黑体" w:hAnsi="Arial" w:cs="Arial"/>
          <w:sz w:val="24"/>
        </w:rPr>
        <w:t>投标文件</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Fonts w:ascii="Arial" w:eastAsia="黑体" w:hAnsi="Arial" w:cs="Arial"/>
          <w:sz w:val="24"/>
        </w:rPr>
        <w:t>的构成</w:t>
      </w:r>
      <w:bookmarkEnd w:id="599"/>
      <w:bookmarkEnd w:id="600"/>
      <w:bookmarkEnd w:id="601"/>
      <w:bookmarkEnd w:id="602"/>
    </w:p>
    <w:p w:rsidR="007F798D" w:rsidRDefault="007F798D" w:rsidP="002B7E23">
      <w:pPr>
        <w:numPr>
          <w:ilvl w:val="0"/>
          <w:numId w:val="27"/>
        </w:numPr>
        <w:adjustRightInd w:val="0"/>
        <w:snapToGrid w:val="0"/>
        <w:spacing w:line="360" w:lineRule="auto"/>
        <w:rPr>
          <w:rFonts w:ascii="Arial" w:hAnsi="Arial" w:cs="Arial"/>
          <w:sz w:val="24"/>
        </w:rPr>
      </w:pPr>
      <w:r>
        <w:rPr>
          <w:rFonts w:ascii="Arial" w:hAnsi="Arial" w:cs="Arial"/>
          <w:sz w:val="24"/>
        </w:rPr>
        <w:t>投标人编写的投标文件应包括但不限于</w:t>
      </w:r>
      <w:r>
        <w:rPr>
          <w:rFonts w:ascii="Arial" w:eastAsia="黑体" w:hAnsi="Arial" w:cs="Arial"/>
          <w:color w:val="000000"/>
          <w:sz w:val="24"/>
        </w:rPr>
        <w:t>投标资料表</w:t>
      </w:r>
      <w:r>
        <w:rPr>
          <w:rFonts w:ascii="Arial" w:eastAsia="黑体" w:hAnsi="Arial" w:cs="Arial"/>
          <w:color w:val="000000"/>
          <w:sz w:val="24"/>
          <w:u w:val="single"/>
        </w:rPr>
        <w:t>第</w:t>
      </w:r>
      <w:r>
        <w:rPr>
          <w:rFonts w:ascii="Arial" w:eastAsia="黑体" w:hAnsi="Arial" w:cs="Arial"/>
          <w:color w:val="000000"/>
          <w:sz w:val="24"/>
          <w:u w:val="single"/>
        </w:rPr>
        <w:t>6</w:t>
      </w:r>
      <w:r>
        <w:rPr>
          <w:rFonts w:ascii="Arial" w:eastAsia="黑体" w:hAnsi="Arial" w:cs="Arial"/>
          <w:color w:val="000000"/>
          <w:sz w:val="24"/>
          <w:u w:val="single"/>
        </w:rPr>
        <w:t>条</w:t>
      </w:r>
      <w:r>
        <w:rPr>
          <w:rFonts w:ascii="Arial" w:hAnsi="Arial" w:cs="Arial"/>
          <w:sz w:val="24"/>
        </w:rPr>
        <w:t>中列名的内容，其中加</w:t>
      </w:r>
      <w:r>
        <w:rPr>
          <w:rFonts w:ascii="Arial" w:hAnsi="Arial" w:cs="Arial"/>
          <w:sz w:val="24"/>
        </w:rPr>
        <w:t>“*”</w:t>
      </w:r>
      <w:r>
        <w:rPr>
          <w:rFonts w:ascii="Arial" w:hAnsi="Arial" w:cs="Arial"/>
          <w:sz w:val="24"/>
        </w:rPr>
        <w:lastRenderedPageBreak/>
        <w:t>项目若不满足要求，将导致投标无效，且不允许在开标后补正。</w:t>
      </w:r>
    </w:p>
    <w:p w:rsidR="007F798D" w:rsidRDefault="007F798D" w:rsidP="002B7E23">
      <w:pPr>
        <w:numPr>
          <w:ilvl w:val="0"/>
          <w:numId w:val="27"/>
        </w:numPr>
        <w:adjustRightInd w:val="0"/>
        <w:snapToGrid w:val="0"/>
        <w:spacing w:line="360" w:lineRule="auto"/>
        <w:rPr>
          <w:rFonts w:ascii="Arial" w:hAnsi="Arial" w:cs="Arial"/>
          <w:sz w:val="24"/>
        </w:rPr>
      </w:pPr>
      <w:r>
        <w:rPr>
          <w:rFonts w:ascii="Arial" w:hAnsi="Arial" w:cs="Arial"/>
          <w:sz w:val="24"/>
        </w:rPr>
        <w:t>投标人必须保证投标文件所提供的全部资料真实可靠，并接受评标委员会对其中任何资料进一步审查的要求。</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603" w:name="_Toc434498815"/>
      <w:bookmarkStart w:id="604" w:name="_Toc402731766"/>
      <w:bookmarkStart w:id="605" w:name="_Toc436834022"/>
      <w:bookmarkStart w:id="606" w:name="_Toc82784984"/>
      <w:r>
        <w:rPr>
          <w:rFonts w:ascii="Arial" w:eastAsia="黑体" w:hAnsi="Arial" w:cs="Arial"/>
          <w:sz w:val="24"/>
        </w:rPr>
        <w:t>投标文件的式样和签署</w:t>
      </w:r>
      <w:bookmarkEnd w:id="603"/>
      <w:bookmarkEnd w:id="604"/>
      <w:bookmarkEnd w:id="605"/>
      <w:bookmarkEnd w:id="606"/>
    </w:p>
    <w:p w:rsidR="007F798D" w:rsidRDefault="007F798D" w:rsidP="002B7E23">
      <w:pPr>
        <w:numPr>
          <w:ilvl w:val="1"/>
          <w:numId w:val="28"/>
        </w:numPr>
        <w:adjustRightInd w:val="0"/>
        <w:snapToGrid w:val="0"/>
        <w:spacing w:line="360" w:lineRule="auto"/>
        <w:ind w:left="567" w:hanging="567"/>
        <w:rPr>
          <w:rFonts w:ascii="Arial" w:hAnsi="Arial" w:cs="Arial"/>
          <w:sz w:val="24"/>
        </w:rPr>
      </w:pPr>
      <w:r>
        <w:rPr>
          <w:rFonts w:ascii="Arial" w:hAnsi="Arial" w:cs="Arial"/>
          <w:sz w:val="24"/>
        </w:rPr>
        <w:t>投标文件规格幅面使用</w:t>
      </w:r>
      <w:r>
        <w:rPr>
          <w:rFonts w:ascii="Arial" w:hAnsi="Arial" w:cs="Arial"/>
          <w:sz w:val="24"/>
        </w:rPr>
        <w:t>A4</w:t>
      </w:r>
      <w:r>
        <w:rPr>
          <w:rFonts w:ascii="Arial" w:hAnsi="Arial" w:cs="Arial"/>
          <w:sz w:val="24"/>
        </w:rPr>
        <w:t>规格纸张，按照招标文件第六章规定的顺序，统一编目编码装订。由于编排混乱导致投标文件被误读或查找不到，其责任应当由投标人承担。投标文件装订</w:t>
      </w:r>
      <w:proofErr w:type="gramStart"/>
      <w:r>
        <w:rPr>
          <w:rFonts w:ascii="Arial" w:hAnsi="Arial" w:cs="Arial"/>
          <w:sz w:val="24"/>
        </w:rPr>
        <w:t>采用胶订或</w:t>
      </w:r>
      <w:proofErr w:type="gramEnd"/>
      <w:r>
        <w:rPr>
          <w:rFonts w:ascii="Arial" w:hAnsi="Arial" w:cs="Arial"/>
          <w:sz w:val="24"/>
        </w:rPr>
        <w:t>线订形式，不得采用活页装订，否则将被视为无效投标。</w:t>
      </w:r>
    </w:p>
    <w:p w:rsidR="007F798D" w:rsidRDefault="007F798D" w:rsidP="002B7E23">
      <w:pPr>
        <w:numPr>
          <w:ilvl w:val="1"/>
          <w:numId w:val="28"/>
        </w:numPr>
        <w:adjustRightInd w:val="0"/>
        <w:snapToGrid w:val="0"/>
        <w:spacing w:line="360" w:lineRule="auto"/>
        <w:ind w:left="567" w:hanging="567"/>
        <w:rPr>
          <w:rFonts w:ascii="Arial" w:hAnsi="Arial" w:cs="Arial"/>
          <w:sz w:val="24"/>
        </w:rPr>
      </w:pPr>
      <w:r>
        <w:rPr>
          <w:rFonts w:ascii="Arial" w:hAnsi="Arial" w:cs="Arial"/>
          <w:sz w:val="24"/>
        </w:rPr>
        <w:t>投标人在投标文件及相关文件的签订、履行、通知等事项的书面文件中的单位盖章、印章、公章等处均仅指与当事人名称全称相一致的标准公章，不得使用其它形式（如带有</w:t>
      </w:r>
      <w:r>
        <w:rPr>
          <w:rFonts w:ascii="Arial" w:hAnsi="Arial" w:cs="Arial"/>
          <w:sz w:val="24"/>
        </w:rPr>
        <w:t>“</w:t>
      </w:r>
      <w:r>
        <w:rPr>
          <w:rFonts w:ascii="Arial" w:hAnsi="Arial" w:cs="Arial"/>
          <w:sz w:val="24"/>
        </w:rPr>
        <w:t>专用章</w:t>
      </w:r>
      <w:r>
        <w:rPr>
          <w:rFonts w:ascii="Arial" w:hAnsi="Arial" w:cs="Arial"/>
          <w:sz w:val="24"/>
        </w:rPr>
        <w:t>”</w:t>
      </w:r>
      <w:r>
        <w:rPr>
          <w:rFonts w:ascii="Arial" w:hAnsi="Arial" w:cs="Arial"/>
          <w:sz w:val="24"/>
        </w:rPr>
        <w:t>等字样的印章），否则将被视为无效投标。</w:t>
      </w:r>
    </w:p>
    <w:p w:rsidR="007F798D" w:rsidRDefault="007F798D" w:rsidP="002B7E23">
      <w:pPr>
        <w:numPr>
          <w:ilvl w:val="1"/>
          <w:numId w:val="28"/>
        </w:numPr>
        <w:adjustRightInd w:val="0"/>
        <w:snapToGrid w:val="0"/>
        <w:spacing w:line="360" w:lineRule="auto"/>
        <w:ind w:left="567" w:hanging="567"/>
        <w:rPr>
          <w:rFonts w:ascii="Arial" w:hAnsi="Arial" w:cs="Arial"/>
          <w:sz w:val="24"/>
        </w:rPr>
      </w:pPr>
      <w:r>
        <w:rPr>
          <w:rFonts w:ascii="Arial" w:hAnsi="Arial" w:cs="Arial"/>
          <w:sz w:val="24"/>
        </w:rPr>
        <w:t>投标文件的正本需打印或用不褪色墨水书写，在适当的位置填写投标人全称并加盖公章，并由投标人法定代表人或经正式授权的投标人代表签署全名或加盖本人签名章。不符合本条规定的将被视为无效投标。投标人授权代表须将以书面形式出具的</w:t>
      </w:r>
      <w:r>
        <w:rPr>
          <w:rFonts w:ascii="Arial" w:hAnsi="Arial" w:cs="Arial"/>
          <w:sz w:val="24"/>
        </w:rPr>
        <w:t>“</w:t>
      </w:r>
      <w:r>
        <w:rPr>
          <w:rFonts w:ascii="Arial" w:hAnsi="Arial" w:cs="Arial"/>
          <w:sz w:val="24"/>
        </w:rPr>
        <w:t>法定代表人授权书</w:t>
      </w:r>
      <w:r>
        <w:rPr>
          <w:rFonts w:ascii="Arial" w:hAnsi="Arial" w:cs="Arial"/>
          <w:sz w:val="24"/>
        </w:rPr>
        <w:t>”</w:t>
      </w:r>
      <w:r>
        <w:rPr>
          <w:rFonts w:ascii="Arial" w:hAnsi="Arial" w:cs="Arial"/>
          <w:sz w:val="24"/>
        </w:rPr>
        <w:t>附在投标文件中。投标文件的副本可以是正本的复印件。</w:t>
      </w:r>
    </w:p>
    <w:p w:rsidR="007F798D" w:rsidRDefault="007F798D" w:rsidP="002B7E23">
      <w:pPr>
        <w:numPr>
          <w:ilvl w:val="1"/>
          <w:numId w:val="28"/>
        </w:numPr>
        <w:adjustRightInd w:val="0"/>
        <w:snapToGrid w:val="0"/>
        <w:spacing w:line="360" w:lineRule="auto"/>
        <w:ind w:left="567" w:hanging="567"/>
        <w:rPr>
          <w:rFonts w:ascii="Arial" w:hAnsi="Arial" w:cs="Arial"/>
          <w:sz w:val="24"/>
        </w:rPr>
      </w:pPr>
      <w:r>
        <w:rPr>
          <w:rFonts w:ascii="Arial" w:hAnsi="Arial" w:cs="Arial"/>
          <w:sz w:val="24"/>
        </w:rPr>
        <w:t>投标文件应字迹清楚，内容齐全，不得涂改或增删。任何行间插字、涂改和增删，必须有投标人公章及投标文件签字人签字方为有效。</w:t>
      </w:r>
    </w:p>
    <w:p w:rsidR="007F798D" w:rsidRDefault="007F798D" w:rsidP="002B7E23">
      <w:pPr>
        <w:numPr>
          <w:ilvl w:val="1"/>
          <w:numId w:val="28"/>
        </w:numPr>
        <w:adjustRightInd w:val="0"/>
        <w:snapToGrid w:val="0"/>
        <w:spacing w:line="360" w:lineRule="auto"/>
        <w:ind w:left="567" w:hanging="567"/>
        <w:rPr>
          <w:rFonts w:ascii="Arial" w:hAnsi="Arial" w:cs="Arial"/>
          <w:sz w:val="24"/>
        </w:rPr>
      </w:pPr>
      <w:r>
        <w:rPr>
          <w:rFonts w:ascii="Arial" w:hAnsi="Arial" w:cs="Arial"/>
          <w:sz w:val="24"/>
        </w:rPr>
        <w:t>投标人应按</w:t>
      </w:r>
      <w:r>
        <w:rPr>
          <w:rFonts w:ascii="Arial" w:eastAsia="黑体" w:hAnsi="Arial" w:cs="Arial"/>
          <w:color w:val="000000"/>
          <w:sz w:val="24"/>
        </w:rPr>
        <w:t>投标资料表</w:t>
      </w:r>
      <w:r>
        <w:rPr>
          <w:rFonts w:ascii="Arial" w:eastAsia="黑体" w:hAnsi="Arial" w:cs="Arial"/>
          <w:color w:val="000000"/>
          <w:sz w:val="24"/>
          <w:u w:val="single"/>
        </w:rPr>
        <w:t>第</w:t>
      </w:r>
      <w:r>
        <w:rPr>
          <w:rFonts w:ascii="Arial" w:eastAsia="黑体" w:hAnsi="Arial" w:cs="Arial"/>
          <w:color w:val="000000"/>
          <w:sz w:val="24"/>
          <w:u w:val="single"/>
        </w:rPr>
        <w:t>7</w:t>
      </w:r>
      <w:r>
        <w:rPr>
          <w:rFonts w:ascii="Arial" w:eastAsia="黑体" w:hAnsi="Arial" w:cs="Arial"/>
          <w:color w:val="000000"/>
          <w:sz w:val="24"/>
          <w:u w:val="single"/>
        </w:rPr>
        <w:t>条</w:t>
      </w:r>
      <w:r>
        <w:rPr>
          <w:rFonts w:ascii="Arial" w:hAnsi="Arial" w:cs="Arial"/>
          <w:sz w:val="24"/>
        </w:rPr>
        <w:t>规定的份数准备投标文件，每套投标文件须清楚地标明</w:t>
      </w:r>
      <w:r>
        <w:rPr>
          <w:rFonts w:ascii="Arial" w:hAnsi="Arial" w:cs="Arial"/>
          <w:sz w:val="24"/>
        </w:rPr>
        <w:t>“</w:t>
      </w:r>
      <w:r>
        <w:rPr>
          <w:rFonts w:ascii="Arial" w:hAnsi="Arial" w:cs="Arial"/>
          <w:sz w:val="24"/>
        </w:rPr>
        <w:t>投标文件正本</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投标文件副本</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电子文档</w:t>
      </w:r>
      <w:r>
        <w:rPr>
          <w:rFonts w:ascii="Arial" w:hAnsi="Arial" w:cs="Arial"/>
          <w:sz w:val="24"/>
        </w:rPr>
        <w:t>”</w:t>
      </w:r>
      <w:r>
        <w:rPr>
          <w:rFonts w:ascii="Arial" w:hAnsi="Arial" w:cs="Arial"/>
          <w:sz w:val="24"/>
        </w:rPr>
        <w:t>。一旦正本和副本不符，以正本为准；电子文档和纸质文件不符，以纸质文件为准。</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607" w:name="_Toc524092475"/>
      <w:bookmarkStart w:id="608" w:name="_Toc524092748"/>
      <w:bookmarkStart w:id="609" w:name="_Toc527379473"/>
      <w:bookmarkStart w:id="610" w:name="_Toc8845535"/>
      <w:bookmarkStart w:id="611" w:name="_Toc509381400"/>
      <w:bookmarkStart w:id="612" w:name="_Toc516327945"/>
      <w:bookmarkStart w:id="613" w:name="_Toc509109285"/>
      <w:bookmarkStart w:id="614" w:name="_Toc509110873"/>
      <w:bookmarkStart w:id="615" w:name="_Toc509111833"/>
      <w:bookmarkStart w:id="616" w:name="_Toc516328206"/>
      <w:bookmarkStart w:id="617" w:name="_Toc509381478"/>
      <w:bookmarkStart w:id="618" w:name="_Toc516329173"/>
      <w:bookmarkStart w:id="619" w:name="_Toc524088998"/>
      <w:bookmarkStart w:id="620" w:name="_Toc524092281"/>
      <w:bookmarkStart w:id="621" w:name="_Toc524089163"/>
      <w:bookmarkStart w:id="622" w:name="_Toc184437966"/>
      <w:bookmarkStart w:id="623" w:name="_Toc167105219"/>
      <w:bookmarkStart w:id="624" w:name="_Toc50985584"/>
      <w:bookmarkStart w:id="625" w:name="_Toc185151094"/>
      <w:bookmarkStart w:id="626" w:name="_Toc288679108"/>
      <w:bookmarkStart w:id="627" w:name="_Toc50985716"/>
      <w:bookmarkStart w:id="628" w:name="_Toc52175452"/>
      <w:bookmarkStart w:id="629" w:name="_Toc50895800"/>
      <w:bookmarkStart w:id="630" w:name="_Toc8845692"/>
      <w:bookmarkStart w:id="631" w:name="_Toc402731767"/>
      <w:bookmarkStart w:id="632" w:name="_Toc436834023"/>
      <w:bookmarkStart w:id="633" w:name="_Toc86550744"/>
      <w:bookmarkStart w:id="634" w:name="_Toc163975958"/>
      <w:bookmarkStart w:id="635" w:name="_Toc163976141"/>
      <w:bookmarkStart w:id="636" w:name="_Toc238962532"/>
      <w:bookmarkStart w:id="637" w:name="_Toc239591156"/>
      <w:bookmarkStart w:id="638" w:name="_Toc163975900"/>
      <w:bookmarkStart w:id="639" w:name="_Toc235608895"/>
      <w:bookmarkStart w:id="640" w:name="_Toc185326873"/>
      <w:bookmarkStart w:id="641" w:name="_Toc434498816"/>
      <w:bookmarkStart w:id="642" w:name="_Toc163975696"/>
      <w:bookmarkStart w:id="643" w:name="_Toc50985452"/>
      <w:bookmarkStart w:id="644" w:name="_Toc163975533"/>
      <w:bookmarkStart w:id="645" w:name="_Toc163975839"/>
      <w:bookmarkStart w:id="646" w:name="_Toc8845619"/>
      <w:bookmarkStart w:id="647" w:name="_Toc82784985"/>
      <w:r>
        <w:rPr>
          <w:rFonts w:ascii="Arial" w:eastAsia="黑体" w:hAnsi="Arial" w:cs="Arial"/>
          <w:sz w:val="24"/>
        </w:rPr>
        <w:t>投标报价</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B630C1" w:rsidRDefault="00B630C1" w:rsidP="00B630C1">
      <w:pPr>
        <w:pStyle w:val="af2"/>
        <w:adjustRightInd w:val="0"/>
        <w:snapToGrid w:val="0"/>
        <w:spacing w:line="360" w:lineRule="auto"/>
        <w:rPr>
          <w:rFonts w:ascii="Arial" w:hAnsi="Arial" w:cs="Arial"/>
          <w:sz w:val="24"/>
          <w:szCs w:val="24"/>
        </w:rPr>
      </w:pPr>
      <w:bookmarkStart w:id="648" w:name="_Toc509110877"/>
      <w:bookmarkStart w:id="649" w:name="_Toc163975961"/>
      <w:bookmarkStart w:id="650" w:name="_Toc509381403"/>
      <w:bookmarkStart w:id="651" w:name="_Toc509111837"/>
      <w:bookmarkStart w:id="652" w:name="_Toc509381481"/>
      <w:bookmarkStart w:id="653" w:name="_Toc516327948"/>
      <w:bookmarkStart w:id="654" w:name="_Toc516328209"/>
      <w:bookmarkStart w:id="655" w:name="_Toc516329176"/>
      <w:bookmarkStart w:id="656" w:name="_Toc524089001"/>
      <w:bookmarkStart w:id="657" w:name="_Toc524089166"/>
      <w:bookmarkStart w:id="658" w:name="_Toc524092751"/>
      <w:bookmarkStart w:id="659" w:name="_Toc8845538"/>
      <w:bookmarkStart w:id="660" w:name="_Toc8845622"/>
      <w:bookmarkStart w:id="661" w:name="_Toc524092478"/>
      <w:bookmarkStart w:id="662" w:name="_Toc8845695"/>
      <w:bookmarkStart w:id="663" w:name="_Toc50895803"/>
      <w:bookmarkStart w:id="664" w:name="_Toc527379476"/>
      <w:bookmarkStart w:id="665" w:name="_Toc524092284"/>
      <w:bookmarkStart w:id="666" w:name="_Toc167105222"/>
      <w:bookmarkStart w:id="667" w:name="_Toc184437969"/>
      <w:bookmarkStart w:id="668" w:name="_Toc50985719"/>
      <w:bookmarkStart w:id="669" w:name="_Toc163975903"/>
      <w:bookmarkStart w:id="670" w:name="_Toc185151097"/>
      <w:bookmarkStart w:id="671" w:name="_Toc163976144"/>
      <w:bookmarkStart w:id="672" w:name="_Toc185326876"/>
      <w:bookmarkStart w:id="673" w:name="_Toc50985455"/>
      <w:bookmarkStart w:id="674" w:name="_Toc50985587"/>
      <w:bookmarkStart w:id="675" w:name="_Toc288679111"/>
      <w:bookmarkStart w:id="676" w:name="_Toc509109289"/>
      <w:bookmarkStart w:id="677" w:name="_Toc52175455"/>
      <w:bookmarkStart w:id="678" w:name="_Toc238962535"/>
      <w:bookmarkStart w:id="679" w:name="_Toc239591159"/>
      <w:bookmarkStart w:id="680" w:name="_Toc235608898"/>
      <w:bookmarkStart w:id="681" w:name="_Toc434498817"/>
      <w:bookmarkStart w:id="682" w:name="_Toc86550747"/>
      <w:bookmarkStart w:id="683" w:name="_Toc163975536"/>
      <w:bookmarkStart w:id="684" w:name="_Toc163975699"/>
      <w:bookmarkStart w:id="685" w:name="_Toc163975842"/>
      <w:bookmarkStart w:id="686" w:name="_Toc402731768"/>
      <w:bookmarkStart w:id="687" w:name="_Toc436834024"/>
      <w:r>
        <w:rPr>
          <w:rFonts w:ascii="Arial" w:hAnsi="Arial" w:cs="Arial"/>
          <w:sz w:val="24"/>
          <w:szCs w:val="24"/>
        </w:rPr>
        <w:t xml:space="preserve">10.1  </w:t>
      </w:r>
      <w:r>
        <w:rPr>
          <w:rFonts w:ascii="Arial" w:hAnsi="Arial" w:cs="Arial"/>
          <w:sz w:val="24"/>
          <w:szCs w:val="24"/>
        </w:rPr>
        <w:t>报价方式见</w:t>
      </w:r>
      <w:r>
        <w:rPr>
          <w:rFonts w:ascii="Arial" w:hAnsi="Arial" w:cs="Arial"/>
          <w:color w:val="000000"/>
          <w:sz w:val="24"/>
        </w:rPr>
        <w:t>投标资料表</w:t>
      </w:r>
      <w:r>
        <w:rPr>
          <w:rFonts w:ascii="Arial" w:hAnsi="Arial" w:cs="Arial"/>
          <w:color w:val="000000"/>
          <w:sz w:val="24"/>
          <w:u w:val="single"/>
        </w:rPr>
        <w:t>第</w:t>
      </w:r>
      <w:r>
        <w:rPr>
          <w:rFonts w:ascii="Arial" w:hAnsi="Arial" w:cs="Arial"/>
          <w:color w:val="000000"/>
          <w:sz w:val="24"/>
          <w:u w:val="single"/>
        </w:rPr>
        <w:t>8</w:t>
      </w:r>
      <w:r>
        <w:rPr>
          <w:rFonts w:ascii="Arial" w:hAnsi="Arial" w:cs="Arial"/>
          <w:color w:val="000000"/>
          <w:sz w:val="24"/>
          <w:u w:val="single"/>
        </w:rPr>
        <w:t>条</w:t>
      </w:r>
      <w:r>
        <w:rPr>
          <w:rFonts w:ascii="Arial" w:hAnsi="Arial" w:cs="Arial"/>
          <w:sz w:val="24"/>
          <w:szCs w:val="24"/>
        </w:rPr>
        <w:t>。</w:t>
      </w:r>
    </w:p>
    <w:p w:rsidR="00B630C1" w:rsidRDefault="00B630C1" w:rsidP="00B630C1">
      <w:pPr>
        <w:pStyle w:val="af2"/>
        <w:adjustRightInd w:val="0"/>
        <w:snapToGrid w:val="0"/>
        <w:spacing w:line="360" w:lineRule="auto"/>
        <w:ind w:left="686" w:hangingChars="286" w:hanging="686"/>
        <w:rPr>
          <w:rFonts w:ascii="Arial" w:hAnsi="Arial" w:cs="Arial"/>
          <w:sz w:val="24"/>
          <w:szCs w:val="24"/>
        </w:rPr>
      </w:pPr>
      <w:r>
        <w:rPr>
          <w:rFonts w:ascii="Arial" w:hAnsi="Arial" w:cs="Arial"/>
          <w:sz w:val="24"/>
          <w:szCs w:val="24"/>
        </w:rPr>
        <w:t xml:space="preserve">10.2  </w:t>
      </w:r>
      <w:r>
        <w:rPr>
          <w:rFonts w:ascii="Arial" w:hAnsi="Arial" w:cs="Arial"/>
          <w:sz w:val="24"/>
          <w:szCs w:val="24"/>
        </w:rPr>
        <w:t>所有投标报价均以人民币元为计量单位。只要投报了一个确定数额的总价，无论分项价格是否全部填报了相应的金额或免费字样，报价应被视为已经包含了但并不限于各项相关服务等的费用和所需缴纳的所有价格、税、费，并且报价应该被视为已经扣除所有同业折扣以及现金折扣。在其它情况下，由于分项报价填报不完整、不清楚或存在其它任何失误，所导致的任何不利后果均应当由投标人自行承担。</w:t>
      </w:r>
    </w:p>
    <w:p w:rsidR="00B630C1" w:rsidRDefault="00B630C1" w:rsidP="00B630C1">
      <w:pPr>
        <w:pStyle w:val="af2"/>
        <w:adjustRightInd w:val="0"/>
        <w:snapToGrid w:val="0"/>
        <w:spacing w:line="360" w:lineRule="auto"/>
        <w:ind w:left="566" w:hangingChars="236" w:hanging="566"/>
        <w:rPr>
          <w:rFonts w:ascii="Arial" w:hAnsi="Arial" w:cs="Arial"/>
          <w:sz w:val="24"/>
          <w:szCs w:val="24"/>
        </w:rPr>
      </w:pPr>
      <w:r>
        <w:rPr>
          <w:rFonts w:ascii="Arial" w:hAnsi="Arial" w:cs="Arial"/>
          <w:sz w:val="24"/>
          <w:szCs w:val="24"/>
        </w:rPr>
        <w:t xml:space="preserve">10.3  </w:t>
      </w:r>
      <w:r>
        <w:rPr>
          <w:rFonts w:ascii="Arial" w:hAnsi="Arial" w:cs="Arial"/>
          <w:sz w:val="24"/>
          <w:szCs w:val="24"/>
        </w:rPr>
        <w:t>投标人投报多包的，应对每包分别报价并分别填报投标总价格表。</w:t>
      </w:r>
    </w:p>
    <w:p w:rsidR="00B630C1" w:rsidRDefault="00B630C1" w:rsidP="00B630C1">
      <w:pPr>
        <w:pStyle w:val="af2"/>
        <w:adjustRightInd w:val="0"/>
        <w:snapToGrid w:val="0"/>
        <w:spacing w:line="360" w:lineRule="auto"/>
        <w:ind w:left="686" w:hangingChars="286" w:hanging="686"/>
        <w:rPr>
          <w:rFonts w:ascii="Arial" w:hAnsi="Arial" w:cs="Arial"/>
          <w:sz w:val="24"/>
          <w:szCs w:val="24"/>
        </w:rPr>
      </w:pPr>
      <w:r>
        <w:rPr>
          <w:rFonts w:ascii="Arial" w:hAnsi="Arial" w:cs="Arial"/>
          <w:sz w:val="24"/>
          <w:szCs w:val="24"/>
        </w:rPr>
        <w:t xml:space="preserve">10.4  </w:t>
      </w:r>
      <w:r>
        <w:rPr>
          <w:rFonts w:ascii="Arial" w:hAnsi="Arial" w:cs="Arial"/>
          <w:sz w:val="24"/>
          <w:szCs w:val="24"/>
        </w:rPr>
        <w:t>本次招标不接受可选择或可调整的投标和报价，任何有选择的或可调整的投标方案和报价将被视为无效投标。</w:t>
      </w:r>
    </w:p>
    <w:p w:rsidR="00B630C1" w:rsidRDefault="00B630C1" w:rsidP="002B7E23">
      <w:pPr>
        <w:pStyle w:val="af2"/>
        <w:numPr>
          <w:ilvl w:val="1"/>
          <w:numId w:val="20"/>
        </w:numPr>
        <w:tabs>
          <w:tab w:val="left" w:pos="709"/>
        </w:tabs>
        <w:adjustRightInd w:val="0"/>
        <w:snapToGrid w:val="0"/>
        <w:spacing w:line="360" w:lineRule="auto"/>
        <w:rPr>
          <w:rFonts w:ascii="Arial" w:hAnsi="Arial" w:cs="Arial"/>
          <w:sz w:val="24"/>
          <w:szCs w:val="24"/>
        </w:rPr>
      </w:pPr>
      <w:r>
        <w:rPr>
          <w:rFonts w:ascii="Arial" w:hAnsi="Arial" w:cs="Arial"/>
          <w:sz w:val="24"/>
          <w:szCs w:val="24"/>
        </w:rPr>
        <w:t>最低的投标报价不能作为中标的保证。</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688" w:name="_Toc82784986"/>
      <w:r>
        <w:rPr>
          <w:rFonts w:ascii="Arial" w:eastAsia="黑体" w:hAnsi="Arial" w:cs="Arial"/>
          <w:sz w:val="24"/>
        </w:rPr>
        <w:t>投标有效</w:t>
      </w:r>
      <w:bookmarkStart w:id="689" w:name="_Hlt516329157"/>
      <w:bookmarkEnd w:id="689"/>
      <w:r>
        <w:rPr>
          <w:rFonts w:ascii="Arial" w:eastAsia="黑体" w:hAnsi="Arial" w:cs="Arial"/>
          <w:sz w:val="24"/>
        </w:rPr>
        <w:t>期和投标保证金</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7F798D" w:rsidRDefault="007F798D" w:rsidP="007F798D">
      <w:pPr>
        <w:adjustRightInd w:val="0"/>
        <w:snapToGrid w:val="0"/>
        <w:spacing w:line="360" w:lineRule="auto"/>
        <w:ind w:left="600" w:hangingChars="250" w:hanging="600"/>
        <w:rPr>
          <w:rFonts w:ascii="Arial" w:hAnsi="Arial" w:cs="Arial"/>
          <w:sz w:val="24"/>
        </w:rPr>
      </w:pPr>
      <w:r>
        <w:rPr>
          <w:rFonts w:ascii="Arial" w:eastAsia="仿宋_GB2312" w:hAnsi="Arial" w:cs="Arial"/>
          <w:sz w:val="24"/>
        </w:rPr>
        <w:lastRenderedPageBreak/>
        <w:t>11.1</w:t>
      </w:r>
      <w:r>
        <w:rPr>
          <w:rFonts w:ascii="Arial" w:eastAsia="仿宋_GB2312" w:hAnsi="Arial" w:cs="Arial"/>
        </w:rPr>
        <w:t xml:space="preserve"> </w:t>
      </w:r>
      <w:r>
        <w:rPr>
          <w:rFonts w:ascii="Arial" w:hAnsi="Arial" w:cs="Arial"/>
          <w:sz w:val="24"/>
        </w:rPr>
        <w:t>投标有效期为自投标文件递交截止日期起</w:t>
      </w:r>
      <w:r>
        <w:rPr>
          <w:rFonts w:ascii="Arial" w:hAnsi="Arial" w:cs="Arial"/>
          <w:sz w:val="24"/>
        </w:rPr>
        <w:t>90</w:t>
      </w:r>
      <w:r>
        <w:rPr>
          <w:rFonts w:ascii="Arial" w:hAnsi="Arial" w:cs="Arial"/>
          <w:sz w:val="24"/>
        </w:rPr>
        <w:t>天，投标有效期比</w:t>
      </w:r>
      <w:r>
        <w:rPr>
          <w:rFonts w:ascii="Arial" w:hAnsi="Arial" w:cs="Arial"/>
          <w:sz w:val="24"/>
        </w:rPr>
        <w:t>90</w:t>
      </w:r>
      <w:r>
        <w:rPr>
          <w:rFonts w:ascii="Arial" w:hAnsi="Arial" w:cs="Arial"/>
          <w:sz w:val="24"/>
        </w:rPr>
        <w:t>天短的投标文件将被视为非响应标而予以拒绝。在特殊情况下，在投标有效期截止之前，招标代理机构可要求投标人同意延长投标有效期。这种要求与答复均应以书面形式提交。投标人可拒绝招标代理机构的这种要求，其投标保证金将</w:t>
      </w:r>
      <w:proofErr w:type="gramStart"/>
      <w:r>
        <w:rPr>
          <w:rFonts w:ascii="Arial" w:hAnsi="Arial" w:cs="Arial"/>
          <w:sz w:val="24"/>
        </w:rPr>
        <w:t>予退</w:t>
      </w:r>
      <w:proofErr w:type="gramEnd"/>
      <w:r>
        <w:rPr>
          <w:rFonts w:ascii="Arial" w:hAnsi="Arial" w:cs="Arial"/>
          <w:sz w:val="24"/>
        </w:rPr>
        <w:t>还。接受投标有效期延长的投标人将不会被要求和允许修正其投标，而只会要求其相应地延长其投标保证金的有效期。在这种情况下，本须知内有关投标保证金的退还和不予退还的规定将在延长了的有效期内继续有效。</w:t>
      </w:r>
    </w:p>
    <w:p w:rsidR="007F798D" w:rsidRDefault="007F798D" w:rsidP="002B7E23">
      <w:pPr>
        <w:numPr>
          <w:ilvl w:val="1"/>
          <w:numId w:val="29"/>
        </w:numPr>
        <w:tabs>
          <w:tab w:val="left" w:pos="709"/>
        </w:tabs>
        <w:adjustRightInd w:val="0"/>
        <w:snapToGrid w:val="0"/>
        <w:spacing w:line="360" w:lineRule="auto"/>
        <w:ind w:left="567" w:hanging="567"/>
        <w:rPr>
          <w:rFonts w:ascii="Arial" w:hAnsi="Arial" w:cs="Arial"/>
          <w:sz w:val="24"/>
        </w:rPr>
      </w:pPr>
      <w:r>
        <w:rPr>
          <w:rFonts w:ascii="Arial" w:hAnsi="Arial" w:cs="Arial"/>
          <w:sz w:val="24"/>
        </w:rPr>
        <w:t>投标保证金应作为投标文件的一部分，投标保证金有效期与投标有效期一致。投标人需同时提供退款银行详细信息。</w:t>
      </w:r>
      <w:r>
        <w:rPr>
          <w:rFonts w:ascii="Arial" w:hAnsi="Arial" w:cs="Arial"/>
          <w:color w:val="000000"/>
          <w:sz w:val="24"/>
        </w:rPr>
        <w:t>投标保证金的金额应满足</w:t>
      </w:r>
      <w:r>
        <w:rPr>
          <w:rFonts w:ascii="Arial" w:eastAsia="黑体" w:hAnsi="Arial" w:cs="Arial"/>
          <w:color w:val="000000"/>
          <w:sz w:val="24"/>
        </w:rPr>
        <w:t>投标资料表</w:t>
      </w:r>
      <w:r>
        <w:rPr>
          <w:rFonts w:ascii="Arial" w:eastAsia="黑体" w:hAnsi="Arial" w:cs="Arial"/>
          <w:color w:val="000000"/>
          <w:sz w:val="24"/>
          <w:u w:val="single"/>
        </w:rPr>
        <w:t>第</w:t>
      </w:r>
      <w:r>
        <w:rPr>
          <w:rFonts w:ascii="Arial" w:eastAsia="黑体" w:hAnsi="Arial" w:cs="Arial"/>
          <w:color w:val="000000"/>
          <w:sz w:val="24"/>
          <w:u w:val="single"/>
        </w:rPr>
        <w:t>9</w:t>
      </w:r>
      <w:r>
        <w:rPr>
          <w:rFonts w:ascii="Arial" w:eastAsia="黑体" w:hAnsi="Arial" w:cs="Arial"/>
          <w:color w:val="000000"/>
          <w:sz w:val="24"/>
          <w:u w:val="single"/>
        </w:rPr>
        <w:t>条</w:t>
      </w:r>
      <w:r>
        <w:rPr>
          <w:rFonts w:ascii="Arial" w:hAnsi="Arial" w:cs="Arial"/>
          <w:sz w:val="24"/>
        </w:rPr>
        <w:t>规定的标准。</w:t>
      </w:r>
    </w:p>
    <w:p w:rsidR="007F798D" w:rsidRDefault="007F798D" w:rsidP="002B7E23">
      <w:pPr>
        <w:numPr>
          <w:ilvl w:val="1"/>
          <w:numId w:val="29"/>
        </w:numPr>
        <w:tabs>
          <w:tab w:val="left" w:pos="709"/>
        </w:tabs>
        <w:adjustRightInd w:val="0"/>
        <w:snapToGrid w:val="0"/>
        <w:spacing w:line="360" w:lineRule="auto"/>
        <w:ind w:left="567" w:hanging="567"/>
        <w:rPr>
          <w:rFonts w:ascii="Arial" w:hAnsi="Arial" w:cs="Arial"/>
          <w:sz w:val="24"/>
        </w:rPr>
      </w:pPr>
      <w:r>
        <w:rPr>
          <w:rFonts w:ascii="Arial" w:hAnsi="Arial" w:cs="Arial"/>
          <w:sz w:val="24"/>
        </w:rPr>
        <w:t>投标保证金应采用电汇形式，必须保证在开标前将足额保证金汇到招标代理机构账户，并在投标时递交电汇底单复印件加盖投标人公章以证明投标保证金缴纳情况，否则将被视为投标人未提供投标保证金。</w:t>
      </w:r>
    </w:p>
    <w:p w:rsidR="007F798D" w:rsidRDefault="007F798D" w:rsidP="007F798D">
      <w:pPr>
        <w:adjustRightInd w:val="0"/>
        <w:snapToGrid w:val="0"/>
        <w:spacing w:line="360" w:lineRule="auto"/>
        <w:ind w:leftChars="269" w:left="565"/>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）投标保证金的形式：</w:t>
      </w:r>
    </w:p>
    <w:p w:rsidR="007F798D" w:rsidRDefault="007F798D" w:rsidP="007F798D">
      <w:pPr>
        <w:adjustRightInd w:val="0"/>
        <w:snapToGrid w:val="0"/>
        <w:spacing w:line="360" w:lineRule="auto"/>
        <w:ind w:leftChars="269" w:left="565"/>
        <w:rPr>
          <w:rFonts w:ascii="Arial" w:hAnsi="Arial" w:cs="Arial"/>
          <w:sz w:val="24"/>
        </w:rPr>
      </w:pPr>
      <w:r>
        <w:rPr>
          <w:rFonts w:ascii="Arial" w:hAnsi="Arial" w:cs="Arial"/>
          <w:sz w:val="24"/>
        </w:rPr>
        <w:t>投标人须以单位名义，从投标人的基本账户按照电汇方式汇至投标保证金收款账户，否则投标将被否决（其他方式均不接受）：</w:t>
      </w:r>
    </w:p>
    <w:p w:rsidR="007F798D" w:rsidRDefault="007F798D" w:rsidP="007F798D">
      <w:pPr>
        <w:adjustRightInd w:val="0"/>
        <w:snapToGrid w:val="0"/>
        <w:spacing w:line="360" w:lineRule="auto"/>
        <w:ind w:leftChars="269" w:left="565"/>
        <w:rPr>
          <w:rFonts w:ascii="Arial" w:hAnsi="Arial" w:cs="Arial"/>
          <w:sz w:val="24"/>
        </w:rPr>
      </w:pPr>
      <w:r>
        <w:rPr>
          <w:rFonts w:ascii="Arial" w:hAnsi="Arial" w:cs="Arial"/>
          <w:sz w:val="24"/>
        </w:rPr>
        <w:t>投标保证金收款账户获取方式：登录【中化商务电子招投标平台】，点击【获取文件及电子发票】菜单，点击【子账号查看】按钮，查看投标保证金收款账户信息（为</w:t>
      </w:r>
      <w:r>
        <w:rPr>
          <w:rFonts w:ascii="Arial" w:hAnsi="Arial" w:cs="Arial"/>
          <w:sz w:val="24"/>
        </w:rPr>
        <w:t>23</w:t>
      </w:r>
      <w:r>
        <w:rPr>
          <w:rFonts w:ascii="Arial" w:hAnsi="Arial" w:cs="Arial"/>
          <w:sz w:val="24"/>
        </w:rPr>
        <w:t>位银行帐号），该账户仅供本次投标使用。</w:t>
      </w:r>
    </w:p>
    <w:p w:rsidR="007F798D" w:rsidRDefault="007F798D" w:rsidP="007F798D">
      <w:pPr>
        <w:adjustRightInd w:val="0"/>
        <w:snapToGrid w:val="0"/>
        <w:spacing w:line="360" w:lineRule="auto"/>
        <w:ind w:leftChars="269" w:left="565"/>
        <w:rPr>
          <w:rFonts w:ascii="Arial" w:hAnsi="Arial" w:cs="Arial"/>
          <w:sz w:val="24"/>
        </w:rPr>
      </w:pPr>
      <w:r>
        <w:rPr>
          <w:rFonts w:ascii="Arial" w:hAnsi="Arial" w:cs="Arial"/>
          <w:sz w:val="24"/>
        </w:rPr>
        <w:t>招标代理机构不接受以个人名义提交的投标保证金。</w:t>
      </w:r>
    </w:p>
    <w:p w:rsidR="007F798D" w:rsidRDefault="007F798D" w:rsidP="007F798D">
      <w:pPr>
        <w:adjustRightInd w:val="0"/>
        <w:snapToGrid w:val="0"/>
        <w:spacing w:line="360" w:lineRule="auto"/>
        <w:ind w:leftChars="269" w:left="565"/>
        <w:rPr>
          <w:rFonts w:ascii="Arial" w:hAnsi="Arial" w:cs="Arial"/>
          <w:sz w:val="24"/>
        </w:rPr>
      </w:pPr>
      <w:r>
        <w:rPr>
          <w:rFonts w:ascii="Arial" w:hAnsi="Arial" w:cs="Arial"/>
          <w:sz w:val="24"/>
        </w:rPr>
        <w:t>投标人参加多个包件的投标，电汇投标保证金时，须按包件单独电汇。</w:t>
      </w:r>
    </w:p>
    <w:p w:rsidR="007F798D" w:rsidRDefault="007F798D" w:rsidP="007F798D">
      <w:pPr>
        <w:adjustRightInd w:val="0"/>
        <w:snapToGrid w:val="0"/>
        <w:spacing w:line="360" w:lineRule="auto"/>
        <w:ind w:leftChars="269" w:left="565"/>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）投标保证金有效期应当与投标有效期一致。</w:t>
      </w:r>
    </w:p>
    <w:p w:rsidR="007F798D" w:rsidRDefault="007F798D" w:rsidP="007F798D">
      <w:pPr>
        <w:adjustRightInd w:val="0"/>
        <w:snapToGrid w:val="0"/>
        <w:spacing w:line="360" w:lineRule="auto"/>
        <w:ind w:leftChars="269" w:left="565"/>
        <w:rPr>
          <w:rFonts w:ascii="Arial" w:hAnsi="Arial" w:cs="Arial"/>
          <w:sz w:val="24"/>
        </w:rPr>
      </w:pPr>
      <w:r>
        <w:rPr>
          <w:rFonts w:ascii="Arial" w:hAnsi="Arial" w:cs="Arial"/>
          <w:sz w:val="24"/>
        </w:rPr>
        <w:t>（</w:t>
      </w:r>
      <w:r>
        <w:rPr>
          <w:rFonts w:ascii="Arial" w:hAnsi="Arial" w:cs="Arial"/>
          <w:sz w:val="24"/>
        </w:rPr>
        <w:t>3</w:t>
      </w:r>
      <w:r>
        <w:rPr>
          <w:rFonts w:ascii="Arial" w:hAnsi="Arial" w:cs="Arial"/>
          <w:sz w:val="24"/>
        </w:rPr>
        <w:t>）提交投标保证金而产生的所有费用均由投标人自行承担。</w:t>
      </w:r>
    </w:p>
    <w:p w:rsidR="007F798D" w:rsidRDefault="007F798D" w:rsidP="002B7E23">
      <w:pPr>
        <w:numPr>
          <w:ilvl w:val="1"/>
          <w:numId w:val="29"/>
        </w:numPr>
        <w:tabs>
          <w:tab w:val="left" w:pos="709"/>
        </w:tabs>
        <w:adjustRightInd w:val="0"/>
        <w:snapToGrid w:val="0"/>
        <w:spacing w:line="360" w:lineRule="auto"/>
        <w:ind w:left="567" w:hanging="567"/>
        <w:rPr>
          <w:rFonts w:ascii="Arial" w:hAnsi="Arial" w:cs="Arial"/>
          <w:sz w:val="24"/>
        </w:rPr>
      </w:pPr>
      <w:r>
        <w:rPr>
          <w:rFonts w:ascii="Arial" w:hAnsi="Arial" w:cs="Arial"/>
          <w:sz w:val="24"/>
        </w:rPr>
        <w:t>投标保证金是为了保护招标代理机构和招标人免遭因投标人的不当行为而蒙受损失。下列任何情况发生时，投标保证金将</w:t>
      </w:r>
      <w:proofErr w:type="gramStart"/>
      <w:r>
        <w:rPr>
          <w:rFonts w:ascii="Arial" w:hAnsi="Arial" w:cs="Arial"/>
          <w:sz w:val="24"/>
        </w:rPr>
        <w:t>不予退</w:t>
      </w:r>
      <w:proofErr w:type="gramEnd"/>
      <w:r>
        <w:rPr>
          <w:rFonts w:ascii="Arial" w:hAnsi="Arial" w:cs="Arial"/>
          <w:sz w:val="24"/>
        </w:rPr>
        <w:t>还给投标人：</w:t>
      </w:r>
    </w:p>
    <w:p w:rsidR="007F798D" w:rsidRDefault="007F798D" w:rsidP="002B7E23">
      <w:pPr>
        <w:numPr>
          <w:ilvl w:val="0"/>
          <w:numId w:val="30"/>
        </w:numPr>
        <w:adjustRightInd w:val="0"/>
        <w:snapToGrid w:val="0"/>
        <w:spacing w:line="360" w:lineRule="auto"/>
        <w:rPr>
          <w:rFonts w:ascii="Arial" w:hAnsi="Arial" w:cs="Arial"/>
          <w:sz w:val="24"/>
        </w:rPr>
      </w:pPr>
      <w:r>
        <w:rPr>
          <w:rFonts w:ascii="Arial" w:hAnsi="Arial" w:cs="Arial"/>
          <w:sz w:val="24"/>
        </w:rPr>
        <w:t>在投标有效期内投标人撤销其投标的；</w:t>
      </w:r>
    </w:p>
    <w:p w:rsidR="007F798D" w:rsidRDefault="007F798D" w:rsidP="002B7E23">
      <w:pPr>
        <w:numPr>
          <w:ilvl w:val="0"/>
          <w:numId w:val="30"/>
        </w:numPr>
        <w:adjustRightInd w:val="0"/>
        <w:snapToGrid w:val="0"/>
        <w:spacing w:line="360" w:lineRule="auto"/>
        <w:rPr>
          <w:rFonts w:ascii="Arial" w:hAnsi="Arial" w:cs="Arial"/>
          <w:sz w:val="24"/>
        </w:rPr>
      </w:pPr>
      <w:r>
        <w:rPr>
          <w:rFonts w:ascii="Arial" w:hAnsi="Arial" w:cs="Arial"/>
          <w:sz w:val="24"/>
        </w:rPr>
        <w:t>中标后无正当理由不与招标人签订合同的；</w:t>
      </w:r>
    </w:p>
    <w:p w:rsidR="007F798D" w:rsidRDefault="007F798D" w:rsidP="002B7E23">
      <w:pPr>
        <w:numPr>
          <w:ilvl w:val="0"/>
          <w:numId w:val="30"/>
        </w:numPr>
        <w:adjustRightInd w:val="0"/>
        <w:snapToGrid w:val="0"/>
        <w:spacing w:line="360" w:lineRule="auto"/>
        <w:rPr>
          <w:rFonts w:ascii="Arial" w:hAnsi="Arial" w:cs="Arial"/>
          <w:sz w:val="24"/>
        </w:rPr>
      </w:pPr>
      <w:r>
        <w:rPr>
          <w:rFonts w:ascii="Arial" w:hAnsi="Arial" w:cs="Arial"/>
          <w:sz w:val="24"/>
        </w:rPr>
        <w:t>将中标项目转让给他人，或者在投标文件中未说明，且未经招标人同意，将中标项目分包给他人的；</w:t>
      </w:r>
    </w:p>
    <w:p w:rsidR="007F798D" w:rsidRDefault="007F798D" w:rsidP="002B7E23">
      <w:pPr>
        <w:numPr>
          <w:ilvl w:val="0"/>
          <w:numId w:val="30"/>
        </w:numPr>
        <w:adjustRightInd w:val="0"/>
        <w:snapToGrid w:val="0"/>
        <w:spacing w:line="360" w:lineRule="auto"/>
        <w:rPr>
          <w:rFonts w:ascii="Arial" w:hAnsi="Arial" w:cs="Arial"/>
          <w:sz w:val="24"/>
        </w:rPr>
      </w:pPr>
      <w:r>
        <w:rPr>
          <w:rFonts w:ascii="Arial" w:hAnsi="Arial" w:cs="Arial"/>
          <w:sz w:val="24"/>
        </w:rPr>
        <w:t>拒绝履行合同义务的；</w:t>
      </w:r>
    </w:p>
    <w:p w:rsidR="007F798D" w:rsidRDefault="007F798D" w:rsidP="002B7E23">
      <w:pPr>
        <w:numPr>
          <w:ilvl w:val="0"/>
          <w:numId w:val="30"/>
        </w:numPr>
        <w:adjustRightInd w:val="0"/>
        <w:snapToGrid w:val="0"/>
        <w:spacing w:line="360" w:lineRule="auto"/>
        <w:rPr>
          <w:rFonts w:ascii="Arial" w:hAnsi="Arial" w:cs="Arial"/>
          <w:sz w:val="24"/>
        </w:rPr>
      </w:pPr>
      <w:r>
        <w:rPr>
          <w:rFonts w:ascii="Arial" w:hAnsi="Arial" w:cs="Arial"/>
          <w:sz w:val="24"/>
        </w:rPr>
        <w:t>中标人未按照本投标人须知第</w:t>
      </w:r>
      <w:r>
        <w:rPr>
          <w:rFonts w:ascii="Arial" w:hAnsi="Arial" w:cs="Arial"/>
          <w:sz w:val="24"/>
        </w:rPr>
        <w:t>25</w:t>
      </w:r>
      <w:r>
        <w:rPr>
          <w:rFonts w:ascii="Arial" w:hAnsi="Arial" w:cs="Arial"/>
          <w:sz w:val="24"/>
        </w:rPr>
        <w:t>款之规定提交履约保证金（如需要）；或</w:t>
      </w:r>
    </w:p>
    <w:p w:rsidR="007F798D" w:rsidRDefault="007F798D" w:rsidP="002B7E23">
      <w:pPr>
        <w:numPr>
          <w:ilvl w:val="0"/>
          <w:numId w:val="30"/>
        </w:numPr>
        <w:adjustRightInd w:val="0"/>
        <w:snapToGrid w:val="0"/>
        <w:spacing w:line="360" w:lineRule="auto"/>
        <w:rPr>
          <w:rFonts w:ascii="Arial" w:hAnsi="Arial" w:cs="Arial"/>
          <w:sz w:val="24"/>
        </w:rPr>
      </w:pPr>
      <w:r>
        <w:rPr>
          <w:rFonts w:ascii="Arial" w:hAnsi="Arial" w:cs="Arial"/>
          <w:sz w:val="24"/>
        </w:rPr>
        <w:lastRenderedPageBreak/>
        <w:t>中标人未按照本投标人须知第</w:t>
      </w:r>
      <w:r>
        <w:rPr>
          <w:rFonts w:ascii="Arial" w:hAnsi="Arial" w:cs="Arial"/>
          <w:sz w:val="24"/>
        </w:rPr>
        <w:t>24</w:t>
      </w:r>
      <w:r>
        <w:rPr>
          <w:rFonts w:ascii="Arial" w:hAnsi="Arial" w:cs="Arial"/>
          <w:sz w:val="24"/>
        </w:rPr>
        <w:t>款之规定提交招标代理服务费。</w:t>
      </w:r>
    </w:p>
    <w:p w:rsidR="007F798D" w:rsidRDefault="007F798D" w:rsidP="002B7E23">
      <w:pPr>
        <w:numPr>
          <w:ilvl w:val="1"/>
          <w:numId w:val="29"/>
        </w:numPr>
        <w:tabs>
          <w:tab w:val="left" w:pos="709"/>
        </w:tabs>
        <w:adjustRightInd w:val="0"/>
        <w:snapToGrid w:val="0"/>
        <w:spacing w:line="360" w:lineRule="auto"/>
        <w:ind w:left="567" w:hanging="567"/>
        <w:rPr>
          <w:rFonts w:ascii="Arial" w:hAnsi="Arial" w:cs="Arial"/>
          <w:sz w:val="24"/>
        </w:rPr>
      </w:pPr>
      <w:r>
        <w:rPr>
          <w:rFonts w:ascii="Arial" w:hAnsi="Arial" w:cs="Arial"/>
          <w:sz w:val="24"/>
        </w:rPr>
        <w:t>凡没有根据上述规定附有投标保证金的投标，招标代理机构将拒绝接收投标人的投标文件。</w:t>
      </w:r>
    </w:p>
    <w:p w:rsidR="007F798D" w:rsidRDefault="007F798D" w:rsidP="002B7E23">
      <w:pPr>
        <w:numPr>
          <w:ilvl w:val="1"/>
          <w:numId w:val="29"/>
        </w:numPr>
        <w:tabs>
          <w:tab w:val="left" w:pos="709"/>
        </w:tabs>
        <w:adjustRightInd w:val="0"/>
        <w:snapToGrid w:val="0"/>
        <w:spacing w:line="360" w:lineRule="auto"/>
        <w:ind w:left="567" w:hanging="567"/>
        <w:rPr>
          <w:rFonts w:ascii="Arial" w:hAnsi="Arial" w:cs="Arial"/>
          <w:sz w:val="24"/>
        </w:rPr>
      </w:pPr>
      <w:r>
        <w:rPr>
          <w:rFonts w:ascii="Arial" w:hAnsi="Arial" w:cs="Arial"/>
          <w:sz w:val="24"/>
        </w:rPr>
        <w:t>未中标人的投标保证金，招标代理机构将在确定中标结果后五个工作日内予以退还。中标人的投标保证金将在采购合同签订后五个工作日内予以退还。</w:t>
      </w:r>
    </w:p>
    <w:p w:rsidR="007F798D" w:rsidRDefault="007F798D" w:rsidP="007F798D">
      <w:pPr>
        <w:keepNext/>
        <w:keepLines/>
        <w:adjustRightInd w:val="0"/>
        <w:snapToGrid w:val="0"/>
        <w:spacing w:line="360" w:lineRule="auto"/>
        <w:outlineLvl w:val="1"/>
        <w:rPr>
          <w:rFonts w:ascii="Arial" w:hAnsi="Arial" w:cs="Arial"/>
          <w:kern w:val="0"/>
          <w:sz w:val="24"/>
        </w:rPr>
      </w:pPr>
      <w:bookmarkStart w:id="690" w:name="_Toc50985649"/>
      <w:bookmarkStart w:id="691" w:name="_Toc516327950"/>
      <w:bookmarkStart w:id="692" w:name="_Toc21854770"/>
      <w:bookmarkStart w:id="693" w:name="_Toc524089168"/>
      <w:bookmarkStart w:id="694" w:name="_Toc50985721"/>
      <w:bookmarkStart w:id="695" w:name="_Toc524703765"/>
      <w:bookmarkStart w:id="696" w:name="_Toc67131241"/>
      <w:bookmarkStart w:id="697" w:name="_Toc70081219"/>
      <w:bookmarkStart w:id="698" w:name="_Toc52175457"/>
      <w:bookmarkStart w:id="699" w:name="_Toc80582199"/>
      <w:bookmarkStart w:id="700" w:name="_Toc82246193"/>
      <w:bookmarkStart w:id="701" w:name="_Toc50895805"/>
      <w:bookmarkStart w:id="702" w:name="_Toc8845697"/>
      <w:bookmarkStart w:id="703" w:name="_Toc527379478"/>
      <w:bookmarkStart w:id="704" w:name="_Toc8845624"/>
      <w:bookmarkStart w:id="705" w:name="_Toc50985589"/>
      <w:bookmarkStart w:id="706" w:name="_Toc509381483"/>
      <w:bookmarkStart w:id="707" w:name="_Toc509111512"/>
      <w:bookmarkStart w:id="708" w:name="_Toc524092615"/>
      <w:bookmarkStart w:id="709" w:name="_Toc50893597"/>
      <w:bookmarkStart w:id="710" w:name="_Toc524092753"/>
      <w:bookmarkStart w:id="711" w:name="_Toc509110880"/>
      <w:bookmarkStart w:id="712" w:name="_Toc524092480"/>
      <w:bookmarkStart w:id="713" w:name="_Toc524092286"/>
      <w:bookmarkStart w:id="714" w:name="_Toc8845540"/>
      <w:bookmarkStart w:id="715" w:name="_Toc509107565"/>
      <w:bookmarkStart w:id="716" w:name="_Toc46107907"/>
      <w:bookmarkStart w:id="717" w:name="_Toc50893952"/>
      <w:bookmarkStart w:id="718" w:name="_Toc509110765"/>
      <w:bookmarkStart w:id="719" w:name="_Toc516329178"/>
      <w:bookmarkStart w:id="720" w:name="_Toc9303256"/>
      <w:bookmarkStart w:id="721" w:name="_Toc50985457"/>
      <w:bookmarkStart w:id="722" w:name="_Toc436834025"/>
      <w:bookmarkStart w:id="723" w:name="_Toc82246249"/>
      <w:bookmarkStart w:id="724" w:name="_Toc82485142"/>
      <w:bookmarkStart w:id="725" w:name="_Toc167105224"/>
      <w:bookmarkStart w:id="726" w:name="_Toc83809632"/>
      <w:bookmarkStart w:id="727" w:name="_Toc83810779"/>
      <w:bookmarkStart w:id="728" w:name="_Toc163975844"/>
      <w:bookmarkStart w:id="729" w:name="_Toc83810508"/>
      <w:bookmarkStart w:id="730" w:name="_Toc198105325"/>
      <w:bookmarkStart w:id="731" w:name="_Toc219600808"/>
      <w:bookmarkStart w:id="732" w:name="_Toc235608900"/>
      <w:bookmarkStart w:id="733" w:name="_Toc83809756"/>
      <w:bookmarkStart w:id="734" w:name="_Toc239591161"/>
      <w:bookmarkStart w:id="735" w:name="_Toc163976146"/>
      <w:bookmarkStart w:id="736" w:name="_Toc185326878"/>
      <w:bookmarkStart w:id="737" w:name="_Toc163975701"/>
      <w:bookmarkStart w:id="738" w:name="_Toc184437971"/>
      <w:bookmarkStart w:id="739" w:name="_Toc238962537"/>
      <w:bookmarkStart w:id="740" w:name="_Toc402731769"/>
      <w:bookmarkStart w:id="741" w:name="_Toc82502361"/>
      <w:bookmarkStart w:id="742" w:name="_Toc163975538"/>
      <w:bookmarkStart w:id="743" w:name="_Toc163975186"/>
      <w:bookmarkStart w:id="744" w:name="_Toc163975963"/>
      <w:bookmarkStart w:id="745" w:name="_Toc185151099"/>
      <w:bookmarkStart w:id="746" w:name="_Toc434498818"/>
      <w:bookmarkStart w:id="747" w:name="_Toc82328634"/>
      <w:bookmarkStart w:id="748" w:name="_Toc82784987"/>
      <w:r>
        <w:rPr>
          <w:rFonts w:ascii="Arial" w:hAnsi="Arial" w:cs="Arial"/>
          <w:kern w:val="0"/>
          <w:sz w:val="24"/>
        </w:rPr>
        <w:t>四、投标文件的递交</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749" w:name="_Toc509109292"/>
      <w:bookmarkStart w:id="750" w:name="_Toc509110881"/>
      <w:bookmarkStart w:id="751" w:name="_Toc184437972"/>
      <w:bookmarkStart w:id="752" w:name="_Toc524092754"/>
      <w:bookmarkStart w:id="753" w:name="_Toc163975845"/>
      <w:bookmarkStart w:id="754" w:name="_Toc8845541"/>
      <w:bookmarkStart w:id="755" w:name="_Toc185326879"/>
      <w:bookmarkStart w:id="756" w:name="_Toc509381405"/>
      <w:bookmarkStart w:id="757" w:name="_Toc509381484"/>
      <w:bookmarkStart w:id="758" w:name="_Toc509111840"/>
      <w:bookmarkStart w:id="759" w:name="_Toc516327951"/>
      <w:bookmarkStart w:id="760" w:name="_Toc50985590"/>
      <w:bookmarkStart w:id="761" w:name="_Toc235608901"/>
      <w:bookmarkStart w:id="762" w:name="_Toc167105225"/>
      <w:bookmarkStart w:id="763" w:name="_Toc163975539"/>
      <w:bookmarkStart w:id="764" w:name="_Toc50985722"/>
      <w:bookmarkStart w:id="765" w:name="_Toc86550749"/>
      <w:bookmarkStart w:id="766" w:name="_Toc185151100"/>
      <w:bookmarkStart w:id="767" w:name="_Toc524092481"/>
      <w:bookmarkStart w:id="768" w:name="_Toc524092287"/>
      <w:bookmarkStart w:id="769" w:name="_Toc50895806"/>
      <w:bookmarkStart w:id="770" w:name="_Toc163975964"/>
      <w:bookmarkStart w:id="771" w:name="_Toc50985458"/>
      <w:bookmarkStart w:id="772" w:name="_Toc524089169"/>
      <w:bookmarkStart w:id="773" w:name="_Toc8845698"/>
      <w:bookmarkStart w:id="774" w:name="_Toc8845625"/>
      <w:bookmarkStart w:id="775" w:name="_Toc52175458"/>
      <w:bookmarkStart w:id="776" w:name="_Toc516329179"/>
      <w:bookmarkStart w:id="777" w:name="_Toc163975905"/>
      <w:bookmarkStart w:id="778" w:name="_Toc163976147"/>
      <w:bookmarkStart w:id="779" w:name="_Toc524089003"/>
      <w:bookmarkStart w:id="780" w:name="_Toc516328211"/>
      <w:bookmarkStart w:id="781" w:name="_Toc527379479"/>
      <w:bookmarkStart w:id="782" w:name="_Toc163975702"/>
      <w:bookmarkStart w:id="783" w:name="_Toc436834026"/>
      <w:bookmarkStart w:id="784" w:name="_Toc239591162"/>
      <w:bookmarkStart w:id="785" w:name="_Toc238962538"/>
      <w:bookmarkStart w:id="786" w:name="_Toc402731770"/>
      <w:bookmarkStart w:id="787" w:name="_Toc434498819"/>
      <w:bookmarkStart w:id="788" w:name="_Toc288679115"/>
      <w:bookmarkStart w:id="789" w:name="_Toc82784988"/>
      <w:r>
        <w:rPr>
          <w:rFonts w:ascii="Arial" w:eastAsia="黑体" w:hAnsi="Arial" w:cs="Arial"/>
          <w:sz w:val="24"/>
        </w:rPr>
        <w:t>投标文件的密封和标记</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7F798D" w:rsidRDefault="007F798D" w:rsidP="002B7E23">
      <w:pPr>
        <w:numPr>
          <w:ilvl w:val="0"/>
          <w:numId w:val="31"/>
        </w:numPr>
        <w:adjustRightInd w:val="0"/>
        <w:snapToGrid w:val="0"/>
        <w:spacing w:line="360" w:lineRule="auto"/>
        <w:rPr>
          <w:rFonts w:ascii="Arial" w:hAnsi="Arial" w:cs="Arial"/>
          <w:sz w:val="24"/>
        </w:rPr>
      </w:pPr>
      <w:r>
        <w:rPr>
          <w:rFonts w:ascii="Arial" w:hAnsi="Arial" w:cs="Arial"/>
          <w:sz w:val="24"/>
        </w:rPr>
        <w:t>投标人应将投标文件正本和所有的副本、电子版本分别密封装在单独的信封中，并在信封上标明</w:t>
      </w:r>
      <w:r>
        <w:rPr>
          <w:rFonts w:ascii="Arial" w:hAnsi="Arial" w:cs="Arial"/>
          <w:sz w:val="24"/>
        </w:rPr>
        <w:t xml:space="preserve"> “</w:t>
      </w:r>
      <w:r>
        <w:rPr>
          <w:rFonts w:ascii="Arial" w:hAnsi="Arial" w:cs="Arial"/>
          <w:sz w:val="24"/>
        </w:rPr>
        <w:t>正本</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副本</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电子版本</w:t>
      </w:r>
      <w:r>
        <w:rPr>
          <w:rFonts w:ascii="Arial" w:hAnsi="Arial" w:cs="Arial"/>
          <w:sz w:val="24"/>
        </w:rPr>
        <w:t>”</w:t>
      </w:r>
      <w:r>
        <w:rPr>
          <w:rFonts w:ascii="Arial" w:hAnsi="Arial" w:cs="Arial"/>
          <w:sz w:val="24"/>
        </w:rPr>
        <w:t>字样。所有的信封封皮上均应清楚注明：招标项目编号、项目名称、投标人名称及</w:t>
      </w:r>
      <w:r>
        <w:rPr>
          <w:rFonts w:ascii="Arial" w:hAnsi="Arial" w:cs="Arial"/>
          <w:sz w:val="24"/>
        </w:rPr>
        <w:t>“</w:t>
      </w:r>
      <w:r>
        <w:rPr>
          <w:rFonts w:ascii="Arial" w:hAnsi="Arial" w:cs="Arial"/>
          <w:sz w:val="24"/>
        </w:rPr>
        <w:t>在</w:t>
      </w:r>
      <w:r>
        <w:rPr>
          <w:rFonts w:ascii="Arial" w:hAnsi="Arial" w:cs="Arial"/>
          <w:sz w:val="24"/>
          <w:u w:val="single"/>
        </w:rPr>
        <w:t>（开标时间）</w:t>
      </w:r>
      <w:r>
        <w:rPr>
          <w:rFonts w:ascii="Arial" w:hAnsi="Arial" w:cs="Arial"/>
          <w:sz w:val="24"/>
        </w:rPr>
        <w:t>之前不得启封</w:t>
      </w:r>
      <w:r>
        <w:rPr>
          <w:rFonts w:ascii="Arial" w:hAnsi="Arial" w:cs="Arial"/>
          <w:sz w:val="24"/>
        </w:rPr>
        <w:t>”</w:t>
      </w:r>
      <w:r>
        <w:rPr>
          <w:rFonts w:ascii="Arial" w:hAnsi="Arial" w:cs="Arial"/>
          <w:sz w:val="24"/>
        </w:rPr>
        <w:t>的字样。信封封口处应有投标人代表的签字及投标人公章。</w:t>
      </w:r>
    </w:p>
    <w:p w:rsidR="007F798D" w:rsidRDefault="007F798D" w:rsidP="002B7E23">
      <w:pPr>
        <w:numPr>
          <w:ilvl w:val="0"/>
          <w:numId w:val="31"/>
        </w:numPr>
        <w:adjustRightInd w:val="0"/>
        <w:snapToGrid w:val="0"/>
        <w:spacing w:line="360" w:lineRule="auto"/>
        <w:rPr>
          <w:rFonts w:ascii="Arial" w:hAnsi="Arial" w:cs="Arial"/>
          <w:sz w:val="24"/>
        </w:rPr>
      </w:pPr>
      <w:r>
        <w:rPr>
          <w:rFonts w:ascii="Arial" w:hAnsi="Arial" w:cs="Arial"/>
          <w:sz w:val="24"/>
        </w:rPr>
        <w:t>为方便开标，投标人应将开标一览表和投标保证金分别单独密封提交（各放在一个单独的信封内），并在信封上分别标明</w:t>
      </w:r>
      <w:r>
        <w:rPr>
          <w:rFonts w:ascii="Arial" w:hAnsi="Arial" w:cs="Arial"/>
          <w:sz w:val="24"/>
        </w:rPr>
        <w:t>“</w:t>
      </w:r>
      <w:r>
        <w:rPr>
          <w:rFonts w:ascii="Arial" w:hAnsi="Arial" w:cs="Arial"/>
          <w:sz w:val="24"/>
        </w:rPr>
        <w:t>开标一览表</w:t>
      </w:r>
      <w:r>
        <w:rPr>
          <w:rFonts w:ascii="Arial" w:hAnsi="Arial" w:cs="Arial"/>
          <w:sz w:val="24"/>
        </w:rPr>
        <w:t>”</w:t>
      </w:r>
      <w:r>
        <w:rPr>
          <w:rFonts w:ascii="Arial" w:hAnsi="Arial" w:cs="Arial"/>
          <w:sz w:val="24"/>
        </w:rPr>
        <w:t>和</w:t>
      </w:r>
      <w:r>
        <w:rPr>
          <w:rFonts w:ascii="Arial" w:hAnsi="Arial" w:cs="Arial"/>
          <w:sz w:val="24"/>
        </w:rPr>
        <w:t>“</w:t>
      </w:r>
      <w:r>
        <w:rPr>
          <w:rFonts w:ascii="Arial" w:hAnsi="Arial" w:cs="Arial"/>
          <w:sz w:val="24"/>
        </w:rPr>
        <w:t>投标保证金</w:t>
      </w:r>
      <w:r>
        <w:rPr>
          <w:rFonts w:ascii="Arial" w:hAnsi="Arial" w:cs="Arial"/>
          <w:sz w:val="24"/>
        </w:rPr>
        <w:t>”</w:t>
      </w:r>
      <w:r>
        <w:rPr>
          <w:rFonts w:ascii="Arial" w:hAnsi="Arial" w:cs="Arial"/>
          <w:sz w:val="24"/>
        </w:rPr>
        <w:t>字样。</w:t>
      </w:r>
    </w:p>
    <w:p w:rsidR="007F798D" w:rsidRDefault="007F798D" w:rsidP="002B7E23">
      <w:pPr>
        <w:numPr>
          <w:ilvl w:val="0"/>
          <w:numId w:val="31"/>
        </w:numPr>
        <w:adjustRightInd w:val="0"/>
        <w:snapToGrid w:val="0"/>
        <w:spacing w:line="360" w:lineRule="auto"/>
        <w:rPr>
          <w:rFonts w:ascii="Arial" w:hAnsi="Arial" w:cs="Arial"/>
          <w:sz w:val="24"/>
        </w:rPr>
      </w:pPr>
      <w:r>
        <w:rPr>
          <w:rFonts w:ascii="Arial" w:hAnsi="Arial" w:cs="Arial"/>
          <w:sz w:val="24"/>
        </w:rPr>
        <w:t>如果投标人未按上述要求对投标文件密封及加写标记，招标代理机构对投标件的误投或过早启封概不负责。对由此造成提前开封的投标文件，招标代理机构有权予以拒绝，并退回投标人。</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790" w:name="_Toc516327952"/>
      <w:bookmarkStart w:id="791" w:name="_Toc509109293"/>
      <w:bookmarkStart w:id="792" w:name="_Toc509111841"/>
      <w:bookmarkStart w:id="793" w:name="_Toc509381485"/>
      <w:bookmarkStart w:id="794" w:name="_Toc516328212"/>
      <w:bookmarkStart w:id="795" w:name="_Toc509381406"/>
      <w:bookmarkStart w:id="796" w:name="_Toc516329180"/>
      <w:bookmarkStart w:id="797" w:name="_Toc524089004"/>
      <w:bookmarkStart w:id="798" w:name="_Toc524089170"/>
      <w:bookmarkStart w:id="799" w:name="_Toc509110882"/>
      <w:bookmarkStart w:id="800" w:name="_Toc235608902"/>
      <w:bookmarkStart w:id="801" w:name="_Toc8845699"/>
      <w:bookmarkStart w:id="802" w:name="_Toc238962539"/>
      <w:bookmarkStart w:id="803" w:name="_Toc184437973"/>
      <w:bookmarkStart w:id="804" w:name="_Toc239591163"/>
      <w:bookmarkStart w:id="805" w:name="_Toc185326880"/>
      <w:bookmarkStart w:id="806" w:name="_Toc163976148"/>
      <w:bookmarkStart w:id="807" w:name="_Toc524092755"/>
      <w:bookmarkStart w:id="808" w:name="_Toc185151101"/>
      <w:bookmarkStart w:id="809" w:name="_Toc86550750"/>
      <w:bookmarkStart w:id="810" w:name="_Toc163975965"/>
      <w:bookmarkStart w:id="811" w:name="_Toc8845542"/>
      <w:bookmarkStart w:id="812" w:name="_Toc167105226"/>
      <w:bookmarkStart w:id="813" w:name="_Toc288679116"/>
      <w:bookmarkStart w:id="814" w:name="_Toc163975540"/>
      <w:bookmarkStart w:id="815" w:name="_Toc527379480"/>
      <w:bookmarkStart w:id="816" w:name="_Toc50985723"/>
      <w:bookmarkStart w:id="817" w:name="_Toc524092482"/>
      <w:bookmarkStart w:id="818" w:name="_Toc50985591"/>
      <w:bookmarkStart w:id="819" w:name="_Toc52175459"/>
      <w:bookmarkStart w:id="820" w:name="_Toc50895807"/>
      <w:bookmarkStart w:id="821" w:name="_Toc163975703"/>
      <w:bookmarkStart w:id="822" w:name="_Toc163975906"/>
      <w:bookmarkStart w:id="823" w:name="_Toc8845626"/>
      <w:bookmarkStart w:id="824" w:name="_Toc50985459"/>
      <w:bookmarkStart w:id="825" w:name="_Toc524092288"/>
      <w:bookmarkStart w:id="826" w:name="_Toc163975846"/>
      <w:bookmarkStart w:id="827" w:name="_Toc434498820"/>
      <w:bookmarkStart w:id="828" w:name="_Toc402731771"/>
      <w:bookmarkStart w:id="829" w:name="_Toc436834027"/>
      <w:bookmarkStart w:id="830" w:name="_Toc82784989"/>
      <w:r>
        <w:rPr>
          <w:rFonts w:ascii="Arial" w:eastAsia="黑体" w:hAnsi="Arial" w:cs="Arial"/>
          <w:sz w:val="24"/>
        </w:rPr>
        <w:t>投标截止</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Fonts w:ascii="Arial" w:eastAsia="黑体" w:hAnsi="Arial" w:cs="Arial"/>
          <w:sz w:val="24"/>
        </w:rPr>
        <w:t>时间</w:t>
      </w:r>
      <w:bookmarkEnd w:id="827"/>
      <w:bookmarkEnd w:id="828"/>
      <w:bookmarkEnd w:id="829"/>
      <w:bookmarkEnd w:id="830"/>
    </w:p>
    <w:p w:rsidR="007F798D" w:rsidRDefault="007F798D" w:rsidP="002B7E23">
      <w:pPr>
        <w:numPr>
          <w:ilvl w:val="0"/>
          <w:numId w:val="32"/>
        </w:numPr>
        <w:adjustRightInd w:val="0"/>
        <w:snapToGrid w:val="0"/>
        <w:spacing w:line="360" w:lineRule="auto"/>
        <w:rPr>
          <w:rFonts w:ascii="Arial" w:hAnsi="Arial" w:cs="Arial"/>
          <w:sz w:val="24"/>
        </w:rPr>
      </w:pPr>
      <w:r>
        <w:rPr>
          <w:rFonts w:ascii="Arial" w:hAnsi="Arial" w:cs="Arial"/>
          <w:sz w:val="24"/>
        </w:rPr>
        <w:t>招标代理机构接收投标文件的截止时间及地点见</w:t>
      </w:r>
      <w:r>
        <w:rPr>
          <w:rFonts w:ascii="Arial" w:eastAsia="黑体" w:hAnsi="Arial" w:cs="Arial"/>
          <w:color w:val="000000"/>
          <w:sz w:val="24"/>
        </w:rPr>
        <w:t>投标资料表</w:t>
      </w:r>
      <w:r>
        <w:rPr>
          <w:rFonts w:ascii="Arial" w:eastAsia="黑体" w:hAnsi="Arial" w:cs="Arial"/>
          <w:color w:val="000000"/>
          <w:sz w:val="24"/>
          <w:u w:val="single"/>
        </w:rPr>
        <w:t>第</w:t>
      </w:r>
      <w:r>
        <w:rPr>
          <w:rFonts w:ascii="Arial" w:eastAsia="黑体" w:hAnsi="Arial" w:cs="Arial"/>
          <w:color w:val="000000"/>
          <w:sz w:val="24"/>
          <w:u w:val="single"/>
        </w:rPr>
        <w:t>10</w:t>
      </w:r>
      <w:r>
        <w:rPr>
          <w:rFonts w:ascii="Arial" w:eastAsia="黑体" w:hAnsi="Arial" w:cs="Arial"/>
          <w:color w:val="000000"/>
          <w:sz w:val="24"/>
          <w:u w:val="single"/>
        </w:rPr>
        <w:t>条</w:t>
      </w:r>
      <w:r>
        <w:rPr>
          <w:rFonts w:ascii="Arial" w:hAnsi="Arial" w:cs="Arial"/>
          <w:sz w:val="24"/>
        </w:rPr>
        <w:t>。</w:t>
      </w:r>
    </w:p>
    <w:p w:rsidR="007F798D" w:rsidRDefault="007F798D" w:rsidP="002B7E23">
      <w:pPr>
        <w:numPr>
          <w:ilvl w:val="0"/>
          <w:numId w:val="32"/>
        </w:numPr>
        <w:adjustRightInd w:val="0"/>
        <w:snapToGrid w:val="0"/>
        <w:spacing w:line="360" w:lineRule="auto"/>
        <w:rPr>
          <w:rFonts w:ascii="Arial" w:hAnsi="Arial" w:cs="Arial"/>
          <w:sz w:val="24"/>
        </w:rPr>
      </w:pPr>
      <w:r>
        <w:rPr>
          <w:rFonts w:ascii="Arial" w:hAnsi="Arial" w:cs="Arial"/>
          <w:sz w:val="24"/>
        </w:rPr>
        <w:t>投标文件须按照招标文件规定的时间、地点送达，在投标截止时间以后送达的投标文件，为无效投标文件，招标代理机构应当拒收。</w:t>
      </w:r>
    </w:p>
    <w:p w:rsidR="007F798D" w:rsidRDefault="007F798D" w:rsidP="002B7E23">
      <w:pPr>
        <w:numPr>
          <w:ilvl w:val="0"/>
          <w:numId w:val="32"/>
        </w:numPr>
        <w:adjustRightInd w:val="0"/>
        <w:snapToGrid w:val="0"/>
        <w:spacing w:line="360" w:lineRule="auto"/>
        <w:rPr>
          <w:rFonts w:ascii="Arial" w:hAnsi="Arial" w:cs="Arial"/>
          <w:sz w:val="24"/>
        </w:rPr>
      </w:pPr>
      <w:r>
        <w:rPr>
          <w:rFonts w:ascii="Arial" w:hAnsi="Arial" w:cs="Arial"/>
          <w:sz w:val="24"/>
        </w:rPr>
        <w:t>招标代理机构可以依法酌情延长投标截止时间。在此情况下，招标人和投标人受投标截止时间制约的所有权利和义务均应延长至新的投标截止时间。</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831" w:name="_Toc509111843"/>
      <w:bookmarkStart w:id="832" w:name="_Toc516328214"/>
      <w:bookmarkStart w:id="833" w:name="_Toc524092484"/>
      <w:bookmarkStart w:id="834" w:name="_Toc509381408"/>
      <w:bookmarkStart w:id="835" w:name="_Toc516327954"/>
      <w:bookmarkStart w:id="836" w:name="_Toc509110884"/>
      <w:bookmarkStart w:id="837" w:name="_Toc516329182"/>
      <w:bookmarkStart w:id="838" w:name="_Toc524089006"/>
      <w:bookmarkStart w:id="839" w:name="_Toc509381487"/>
      <w:bookmarkStart w:id="840" w:name="_Toc524089172"/>
      <w:bookmarkStart w:id="841" w:name="_Toc524092290"/>
      <w:bookmarkStart w:id="842" w:name="_Toc509109295"/>
      <w:bookmarkStart w:id="843" w:name="_Toc163975542"/>
      <w:bookmarkStart w:id="844" w:name="_Toc8845701"/>
      <w:bookmarkStart w:id="845" w:name="_Toc163975848"/>
      <w:bookmarkStart w:id="846" w:name="_Toc163975908"/>
      <w:bookmarkStart w:id="847" w:name="_Toc8845544"/>
      <w:bookmarkStart w:id="848" w:name="_Toc163975967"/>
      <w:bookmarkStart w:id="849" w:name="_Toc163976150"/>
      <w:bookmarkStart w:id="850" w:name="_Toc167105228"/>
      <w:bookmarkStart w:id="851" w:name="_Toc86550752"/>
      <w:bookmarkStart w:id="852" w:name="_Toc184437975"/>
      <w:bookmarkStart w:id="853" w:name="_Toc527379482"/>
      <w:bookmarkStart w:id="854" w:name="_Toc50985461"/>
      <w:bookmarkStart w:id="855" w:name="_Toc50985725"/>
      <w:bookmarkStart w:id="856" w:name="_Toc8845628"/>
      <w:bookmarkStart w:id="857" w:name="_Toc50985593"/>
      <w:bookmarkStart w:id="858" w:name="_Toc52175461"/>
      <w:bookmarkStart w:id="859" w:name="_Toc524092757"/>
      <w:bookmarkStart w:id="860" w:name="_Toc163975705"/>
      <w:bookmarkStart w:id="861" w:name="_Toc50895809"/>
      <w:bookmarkStart w:id="862" w:name="_Toc185326882"/>
      <w:bookmarkStart w:id="863" w:name="_Toc185151103"/>
      <w:bookmarkStart w:id="864" w:name="_Toc239591165"/>
      <w:bookmarkStart w:id="865" w:name="_Toc288679118"/>
      <w:bookmarkStart w:id="866" w:name="_Toc434498821"/>
      <w:bookmarkStart w:id="867" w:name="_Toc238962541"/>
      <w:bookmarkStart w:id="868" w:name="_Toc402731772"/>
      <w:bookmarkStart w:id="869" w:name="_Toc235608904"/>
      <w:bookmarkStart w:id="870" w:name="_Toc436834028"/>
      <w:bookmarkStart w:id="871" w:name="_Toc82784990"/>
      <w:r>
        <w:rPr>
          <w:rFonts w:ascii="Arial" w:eastAsia="黑体" w:hAnsi="Arial" w:cs="Arial"/>
          <w:sz w:val="24"/>
        </w:rPr>
        <w:t>投标文件的修改与撤回</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7F798D" w:rsidRDefault="007F798D" w:rsidP="002B7E23">
      <w:pPr>
        <w:numPr>
          <w:ilvl w:val="0"/>
          <w:numId w:val="33"/>
        </w:numPr>
        <w:adjustRightInd w:val="0"/>
        <w:snapToGrid w:val="0"/>
        <w:spacing w:line="360" w:lineRule="auto"/>
        <w:rPr>
          <w:rFonts w:ascii="Arial" w:hAnsi="Arial" w:cs="Arial"/>
          <w:sz w:val="24"/>
        </w:rPr>
      </w:pPr>
      <w:r>
        <w:rPr>
          <w:rFonts w:ascii="Arial" w:hAnsi="Arial" w:cs="Arial"/>
          <w:sz w:val="24"/>
        </w:rPr>
        <w:t>投标人可以在投标截止时间前，对所递交的投标文件进行补充、修改或者撤回，并以书面形式通知招标代理机构。</w:t>
      </w:r>
    </w:p>
    <w:p w:rsidR="007F798D" w:rsidRDefault="007F798D" w:rsidP="002B7E23">
      <w:pPr>
        <w:numPr>
          <w:ilvl w:val="0"/>
          <w:numId w:val="33"/>
        </w:numPr>
        <w:adjustRightInd w:val="0"/>
        <w:snapToGrid w:val="0"/>
        <w:spacing w:line="360" w:lineRule="auto"/>
        <w:rPr>
          <w:rFonts w:ascii="Arial" w:hAnsi="Arial" w:cs="Arial"/>
          <w:sz w:val="24"/>
        </w:rPr>
      </w:pPr>
      <w:r>
        <w:rPr>
          <w:rFonts w:ascii="Arial" w:hAnsi="Arial" w:cs="Arial"/>
          <w:sz w:val="24"/>
        </w:rPr>
        <w:t>投标人撤回投标的要求应由投标人法定代表人或投标人代表签署，补充、修改投标文件的书面材料，应当按照招标文件要求签署、盖章，作为投标文件的组成部分，密封送达招标代理机构，同时应在封套上标明</w:t>
      </w:r>
      <w:r>
        <w:rPr>
          <w:rFonts w:ascii="Arial" w:hAnsi="Arial" w:cs="Arial"/>
          <w:sz w:val="24"/>
        </w:rPr>
        <w:t>“</w:t>
      </w:r>
      <w:r>
        <w:rPr>
          <w:rFonts w:ascii="Arial" w:hAnsi="Arial" w:cs="Arial"/>
          <w:sz w:val="24"/>
        </w:rPr>
        <w:t>修改投标文件（并注明项目编号）</w:t>
      </w:r>
      <w:r>
        <w:rPr>
          <w:rFonts w:ascii="Arial" w:hAnsi="Arial" w:cs="Arial"/>
          <w:sz w:val="24"/>
        </w:rPr>
        <w:t>”</w:t>
      </w:r>
      <w:r>
        <w:rPr>
          <w:rFonts w:ascii="Arial" w:hAnsi="Arial" w:cs="Arial"/>
          <w:sz w:val="24"/>
        </w:rPr>
        <w:t>和</w:t>
      </w:r>
      <w:r>
        <w:rPr>
          <w:rFonts w:ascii="Arial" w:hAnsi="Arial" w:cs="Arial"/>
          <w:sz w:val="24"/>
        </w:rPr>
        <w:t>“</w:t>
      </w:r>
      <w:r>
        <w:rPr>
          <w:rFonts w:ascii="Arial" w:hAnsi="Arial" w:cs="Arial"/>
          <w:sz w:val="24"/>
        </w:rPr>
        <w:t>在</w:t>
      </w:r>
      <w:r>
        <w:rPr>
          <w:rFonts w:ascii="Arial" w:hAnsi="Arial" w:cs="Arial"/>
          <w:sz w:val="24"/>
          <w:u w:val="single"/>
        </w:rPr>
        <w:t>（开标时间）</w:t>
      </w:r>
      <w:r>
        <w:rPr>
          <w:rFonts w:ascii="Arial" w:hAnsi="Arial" w:cs="Arial"/>
          <w:sz w:val="24"/>
        </w:rPr>
        <w:t>之前不得启封</w:t>
      </w:r>
      <w:r>
        <w:rPr>
          <w:rFonts w:ascii="Arial" w:hAnsi="Arial" w:cs="Arial"/>
          <w:sz w:val="24"/>
        </w:rPr>
        <w:t>”</w:t>
      </w:r>
      <w:r>
        <w:rPr>
          <w:rFonts w:ascii="Arial" w:hAnsi="Arial" w:cs="Arial"/>
          <w:sz w:val="24"/>
        </w:rPr>
        <w:t>的字样。</w:t>
      </w:r>
    </w:p>
    <w:p w:rsidR="007F798D" w:rsidRDefault="007F798D" w:rsidP="002B7E23">
      <w:pPr>
        <w:numPr>
          <w:ilvl w:val="0"/>
          <w:numId w:val="33"/>
        </w:numPr>
        <w:adjustRightInd w:val="0"/>
        <w:snapToGrid w:val="0"/>
        <w:spacing w:line="360" w:lineRule="auto"/>
        <w:rPr>
          <w:rFonts w:ascii="Arial" w:hAnsi="Arial" w:cs="Arial"/>
          <w:sz w:val="24"/>
        </w:rPr>
      </w:pPr>
      <w:r>
        <w:rPr>
          <w:rFonts w:ascii="Arial" w:hAnsi="Arial" w:cs="Arial"/>
          <w:sz w:val="24"/>
        </w:rPr>
        <w:t>从投标截止时间至投标有效期截止前，投标人不得撤销或修改其投标，否则其投标保证金不予退回。</w:t>
      </w:r>
    </w:p>
    <w:p w:rsidR="007F798D" w:rsidRDefault="007F798D" w:rsidP="007F798D">
      <w:pPr>
        <w:keepNext/>
        <w:keepLines/>
        <w:adjustRightInd w:val="0"/>
        <w:snapToGrid w:val="0"/>
        <w:spacing w:line="360" w:lineRule="auto"/>
        <w:outlineLvl w:val="1"/>
        <w:rPr>
          <w:rFonts w:ascii="Arial" w:hAnsi="Arial" w:cs="Arial"/>
          <w:kern w:val="0"/>
          <w:sz w:val="24"/>
        </w:rPr>
      </w:pPr>
      <w:bookmarkStart w:id="872" w:name="_Toc509110885"/>
      <w:bookmarkStart w:id="873" w:name="_Toc509111513"/>
      <w:bookmarkStart w:id="874" w:name="_Toc509381488"/>
      <w:bookmarkStart w:id="875" w:name="_Toc509110766"/>
      <w:bookmarkStart w:id="876" w:name="_Toc516327955"/>
      <w:bookmarkStart w:id="877" w:name="_Toc509107566"/>
      <w:bookmarkStart w:id="878" w:name="_Toc524089173"/>
      <w:bookmarkStart w:id="879" w:name="_Toc524092485"/>
      <w:bookmarkStart w:id="880" w:name="_Toc524092291"/>
      <w:bookmarkStart w:id="881" w:name="_Toc524703766"/>
      <w:bookmarkStart w:id="882" w:name="_Toc516329183"/>
      <w:bookmarkStart w:id="883" w:name="_Toc527379483"/>
      <w:bookmarkStart w:id="884" w:name="_Toc8845545"/>
      <w:bookmarkStart w:id="885" w:name="_Toc524092616"/>
      <w:bookmarkStart w:id="886" w:name="_Toc524092758"/>
      <w:bookmarkStart w:id="887" w:name="_Toc50893953"/>
      <w:bookmarkStart w:id="888" w:name="_Toc50985462"/>
      <w:bookmarkStart w:id="889" w:name="_Toc82485143"/>
      <w:bookmarkStart w:id="890" w:name="_Toc83810780"/>
      <w:bookmarkStart w:id="891" w:name="_Toc70081220"/>
      <w:bookmarkStart w:id="892" w:name="_Toc50985650"/>
      <w:bookmarkStart w:id="893" w:name="_Toc82502362"/>
      <w:bookmarkStart w:id="894" w:name="_Toc9303257"/>
      <w:bookmarkStart w:id="895" w:name="_Toc80582200"/>
      <w:bookmarkStart w:id="896" w:name="_Toc50985594"/>
      <w:bookmarkStart w:id="897" w:name="_Toc82328635"/>
      <w:bookmarkStart w:id="898" w:name="_Toc46107908"/>
      <w:bookmarkStart w:id="899" w:name="_Toc83809757"/>
      <w:bookmarkStart w:id="900" w:name="_Toc50985726"/>
      <w:bookmarkStart w:id="901" w:name="_Toc67131242"/>
      <w:bookmarkStart w:id="902" w:name="_Toc83809633"/>
      <w:bookmarkStart w:id="903" w:name="_Toc21854771"/>
      <w:bookmarkStart w:id="904" w:name="_Toc8845702"/>
      <w:bookmarkStart w:id="905" w:name="_Toc52175462"/>
      <w:bookmarkStart w:id="906" w:name="_Toc82246194"/>
      <w:bookmarkStart w:id="907" w:name="_Toc83810509"/>
      <w:bookmarkStart w:id="908" w:name="_Toc82246250"/>
      <w:bookmarkStart w:id="909" w:name="_Toc50893598"/>
      <w:bookmarkStart w:id="910" w:name="_Toc163975187"/>
      <w:bookmarkStart w:id="911" w:name="_Toc8845629"/>
      <w:bookmarkStart w:id="912" w:name="_Toc50895810"/>
      <w:bookmarkStart w:id="913" w:name="_Toc235608905"/>
      <w:bookmarkStart w:id="914" w:name="_Toc163975543"/>
      <w:bookmarkStart w:id="915" w:name="_Toc163975706"/>
      <w:bookmarkStart w:id="916" w:name="_Toc163975968"/>
      <w:bookmarkStart w:id="917" w:name="_Toc198105326"/>
      <w:bookmarkStart w:id="918" w:name="_Toc167105229"/>
      <w:bookmarkStart w:id="919" w:name="_Toc239591166"/>
      <w:bookmarkStart w:id="920" w:name="_Toc185326883"/>
      <w:bookmarkStart w:id="921" w:name="_Toc434498822"/>
      <w:bookmarkStart w:id="922" w:name="_Toc163976151"/>
      <w:bookmarkStart w:id="923" w:name="_Toc402731773"/>
      <w:bookmarkStart w:id="924" w:name="_Toc238962542"/>
      <w:bookmarkStart w:id="925" w:name="_Toc163975849"/>
      <w:bookmarkStart w:id="926" w:name="_Toc219600809"/>
      <w:bookmarkStart w:id="927" w:name="_Toc436834029"/>
      <w:bookmarkStart w:id="928" w:name="_Toc184437976"/>
      <w:bookmarkStart w:id="929" w:name="_Toc185151104"/>
      <w:bookmarkStart w:id="930" w:name="_Toc82784991"/>
      <w:r>
        <w:rPr>
          <w:rFonts w:ascii="Arial" w:hAnsi="Arial" w:cs="Arial"/>
          <w:kern w:val="0"/>
          <w:sz w:val="24"/>
        </w:rPr>
        <w:lastRenderedPageBreak/>
        <w:t>五、开标</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931" w:name="_Toc509109296"/>
      <w:bookmarkStart w:id="932" w:name="_Toc509110886"/>
      <w:bookmarkStart w:id="933" w:name="_Toc509111844"/>
      <w:bookmarkStart w:id="934" w:name="_Toc509381409"/>
      <w:bookmarkStart w:id="935" w:name="_Toc509381489"/>
      <w:bookmarkStart w:id="936" w:name="_Toc516327956"/>
      <w:bookmarkStart w:id="937" w:name="_Toc516329184"/>
      <w:bookmarkStart w:id="938" w:name="_Toc524089007"/>
      <w:bookmarkStart w:id="939" w:name="_Toc524089174"/>
      <w:bookmarkStart w:id="940" w:name="_Toc524092486"/>
      <w:bookmarkStart w:id="941" w:name="_Toc516328215"/>
      <w:bookmarkStart w:id="942" w:name="_Toc524092292"/>
      <w:bookmarkStart w:id="943" w:name="_Toc524092759"/>
      <w:bookmarkStart w:id="944" w:name="_Toc52175463"/>
      <w:bookmarkStart w:id="945" w:name="_Toc8845630"/>
      <w:bookmarkStart w:id="946" w:name="_Toc50985463"/>
      <w:bookmarkStart w:id="947" w:name="_Toc8845546"/>
      <w:bookmarkStart w:id="948" w:name="_Toc86550753"/>
      <w:bookmarkStart w:id="949" w:name="_Toc527379484"/>
      <w:bookmarkStart w:id="950" w:name="_Toc8845703"/>
      <w:bookmarkStart w:id="951" w:name="_Toc50985595"/>
      <w:bookmarkStart w:id="952" w:name="_Toc50985727"/>
      <w:bookmarkStart w:id="953" w:name="_Toc50895811"/>
      <w:bookmarkStart w:id="954" w:name="_Toc163975707"/>
      <w:bookmarkStart w:id="955" w:name="_Toc163975850"/>
      <w:bookmarkStart w:id="956" w:name="_Toc163975909"/>
      <w:bookmarkStart w:id="957" w:name="_Toc163975544"/>
      <w:bookmarkStart w:id="958" w:name="_Toc235608906"/>
      <w:bookmarkStart w:id="959" w:name="_Toc163975969"/>
      <w:bookmarkStart w:id="960" w:name="_Toc238962543"/>
      <w:bookmarkStart w:id="961" w:name="_Toc163976152"/>
      <w:bookmarkStart w:id="962" w:name="_Toc167105230"/>
      <w:bookmarkStart w:id="963" w:name="_Toc288679120"/>
      <w:bookmarkStart w:id="964" w:name="_Toc402731774"/>
      <w:bookmarkStart w:id="965" w:name="_Toc239591167"/>
      <w:bookmarkStart w:id="966" w:name="_Toc184437977"/>
      <w:bookmarkStart w:id="967" w:name="_Toc185151105"/>
      <w:bookmarkStart w:id="968" w:name="_Toc185326884"/>
      <w:bookmarkStart w:id="969" w:name="_Toc434498823"/>
      <w:bookmarkStart w:id="970" w:name="_Toc436834030"/>
      <w:bookmarkStart w:id="971" w:name="_Toc82784992"/>
      <w:r>
        <w:rPr>
          <w:rFonts w:ascii="Arial" w:eastAsia="黑体" w:hAnsi="Arial" w:cs="Arial"/>
          <w:sz w:val="24"/>
        </w:rPr>
        <w:t>开标</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7F798D" w:rsidRDefault="007F798D" w:rsidP="002B7E23">
      <w:pPr>
        <w:numPr>
          <w:ilvl w:val="0"/>
          <w:numId w:val="34"/>
        </w:numPr>
        <w:adjustRightInd w:val="0"/>
        <w:snapToGrid w:val="0"/>
        <w:spacing w:line="360" w:lineRule="auto"/>
        <w:rPr>
          <w:rFonts w:ascii="Arial" w:hAnsi="Arial" w:cs="Arial"/>
          <w:sz w:val="24"/>
        </w:rPr>
      </w:pPr>
      <w:r>
        <w:rPr>
          <w:rFonts w:ascii="Arial" w:hAnsi="Arial" w:cs="Arial"/>
          <w:sz w:val="24"/>
        </w:rPr>
        <w:t>招标代理机构在</w:t>
      </w:r>
      <w:r>
        <w:rPr>
          <w:rFonts w:ascii="Arial" w:eastAsia="黑体" w:hAnsi="Arial" w:cs="Arial"/>
          <w:color w:val="000000"/>
          <w:sz w:val="24"/>
        </w:rPr>
        <w:t>投标资料表</w:t>
      </w:r>
      <w:r>
        <w:rPr>
          <w:rFonts w:ascii="Arial" w:eastAsia="黑体" w:hAnsi="Arial" w:cs="Arial"/>
          <w:color w:val="000000"/>
          <w:sz w:val="24"/>
          <w:u w:val="single"/>
        </w:rPr>
        <w:t>第</w:t>
      </w:r>
      <w:r>
        <w:rPr>
          <w:rFonts w:ascii="Arial" w:eastAsia="黑体" w:hAnsi="Arial" w:cs="Arial"/>
          <w:color w:val="000000"/>
          <w:sz w:val="24"/>
          <w:u w:val="single"/>
        </w:rPr>
        <w:t>11</w:t>
      </w:r>
      <w:r>
        <w:rPr>
          <w:rFonts w:ascii="Arial" w:eastAsia="黑体" w:hAnsi="Arial" w:cs="Arial"/>
          <w:color w:val="000000"/>
          <w:sz w:val="24"/>
          <w:u w:val="single"/>
        </w:rPr>
        <w:t>条</w:t>
      </w:r>
      <w:r>
        <w:rPr>
          <w:rFonts w:ascii="Arial" w:hAnsi="Arial" w:cs="Arial"/>
          <w:sz w:val="24"/>
        </w:rPr>
        <w:t>中规定的时间和地点组织公开开标，投标人可派代表参加开标仪式，并签名报到以证明其出席。</w:t>
      </w:r>
    </w:p>
    <w:p w:rsidR="007F798D" w:rsidRDefault="007F798D" w:rsidP="002B7E23">
      <w:pPr>
        <w:numPr>
          <w:ilvl w:val="0"/>
          <w:numId w:val="34"/>
        </w:numPr>
        <w:adjustRightInd w:val="0"/>
        <w:snapToGrid w:val="0"/>
        <w:spacing w:line="360" w:lineRule="auto"/>
        <w:rPr>
          <w:rFonts w:ascii="Arial" w:hAnsi="Arial" w:cs="Arial"/>
          <w:sz w:val="24"/>
        </w:rPr>
      </w:pPr>
      <w:r>
        <w:rPr>
          <w:rFonts w:ascii="Arial" w:hAnsi="Arial" w:cs="Arial"/>
          <w:sz w:val="24"/>
        </w:rPr>
        <w:t>开标时，招标代理机构将当众宣读投标人名称、修改或撤回投标的通知、是否提交了投标保证金，以及开标一览表中所列的其他内容。开标时当众宣读的投标人开标一览表内容与投标文件中内容不一致的，以当众宣读的开标一览表为准。</w:t>
      </w:r>
    </w:p>
    <w:p w:rsidR="007F798D" w:rsidRDefault="007F798D" w:rsidP="002B7E23">
      <w:pPr>
        <w:numPr>
          <w:ilvl w:val="0"/>
          <w:numId w:val="34"/>
        </w:numPr>
        <w:adjustRightInd w:val="0"/>
        <w:snapToGrid w:val="0"/>
        <w:spacing w:line="360" w:lineRule="auto"/>
        <w:rPr>
          <w:rFonts w:ascii="Arial" w:hAnsi="Arial" w:cs="Arial"/>
          <w:sz w:val="24"/>
        </w:rPr>
      </w:pPr>
      <w:r>
        <w:rPr>
          <w:rFonts w:ascii="Arial" w:hAnsi="Arial" w:cs="Arial"/>
          <w:sz w:val="24"/>
        </w:rPr>
        <w:t>招标代理机构将做开标记录，请到场的投标人代表在开标记录上签字确认其投标的唱标内容。</w:t>
      </w:r>
    </w:p>
    <w:p w:rsidR="007F798D" w:rsidRDefault="007F798D" w:rsidP="007F798D">
      <w:pPr>
        <w:keepNext/>
        <w:keepLines/>
        <w:adjustRightInd w:val="0"/>
        <w:snapToGrid w:val="0"/>
        <w:spacing w:line="360" w:lineRule="auto"/>
        <w:outlineLvl w:val="1"/>
        <w:rPr>
          <w:rFonts w:ascii="Arial" w:hAnsi="Arial" w:cs="Arial"/>
          <w:kern w:val="0"/>
          <w:sz w:val="24"/>
        </w:rPr>
      </w:pPr>
      <w:bookmarkStart w:id="972" w:name="_Toc402731775"/>
      <w:bookmarkStart w:id="973" w:name="_Toc434498824"/>
      <w:bookmarkStart w:id="974" w:name="_Toc436834031"/>
      <w:bookmarkStart w:id="975" w:name="_Toc82784993"/>
      <w:r>
        <w:rPr>
          <w:rFonts w:ascii="Arial" w:hAnsi="Arial" w:cs="Arial"/>
          <w:kern w:val="0"/>
          <w:sz w:val="24"/>
        </w:rPr>
        <w:t>六、评标</w:t>
      </w:r>
      <w:bookmarkEnd w:id="972"/>
      <w:bookmarkEnd w:id="973"/>
      <w:bookmarkEnd w:id="974"/>
      <w:bookmarkEnd w:id="975"/>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976" w:name="_Toc434498825"/>
      <w:bookmarkStart w:id="977" w:name="_Toc402731776"/>
      <w:bookmarkStart w:id="978" w:name="_Toc436834032"/>
      <w:bookmarkStart w:id="979" w:name="_Toc82784994"/>
      <w:bookmarkStart w:id="980" w:name="_Toc524089175"/>
      <w:bookmarkStart w:id="981" w:name="_Toc524092760"/>
      <w:bookmarkStart w:id="982" w:name="_Toc527379485"/>
      <w:bookmarkStart w:id="983" w:name="_Toc8845547"/>
      <w:bookmarkStart w:id="984" w:name="_Toc509381490"/>
      <w:bookmarkStart w:id="985" w:name="_Toc524092293"/>
      <w:bookmarkStart w:id="986" w:name="_Toc8845631"/>
      <w:bookmarkStart w:id="987" w:name="_Toc509109297"/>
      <w:bookmarkStart w:id="988" w:name="_Toc509111845"/>
      <w:bookmarkStart w:id="989" w:name="_Toc516327957"/>
      <w:bookmarkStart w:id="990" w:name="_Toc524089008"/>
      <w:bookmarkStart w:id="991" w:name="_Toc509110887"/>
      <w:bookmarkStart w:id="992" w:name="_Toc516328216"/>
      <w:bookmarkStart w:id="993" w:name="_Toc516329185"/>
      <w:bookmarkStart w:id="994" w:name="_Toc524092487"/>
      <w:bookmarkStart w:id="995" w:name="_Toc509381410"/>
      <w:bookmarkStart w:id="996" w:name="_Toc163975910"/>
      <w:bookmarkStart w:id="997" w:name="_Toc163975970"/>
      <w:bookmarkStart w:id="998" w:name="_Toc185326885"/>
      <w:bookmarkStart w:id="999" w:name="_Toc8845704"/>
      <w:bookmarkStart w:id="1000" w:name="_Toc235608907"/>
      <w:bookmarkStart w:id="1001" w:name="_Toc50895812"/>
      <w:bookmarkStart w:id="1002" w:name="_Toc50985596"/>
      <w:bookmarkStart w:id="1003" w:name="_Toc239591168"/>
      <w:bookmarkStart w:id="1004" w:name="_Toc163975851"/>
      <w:bookmarkStart w:id="1005" w:name="_Toc52175464"/>
      <w:bookmarkStart w:id="1006" w:name="_Toc167105231"/>
      <w:bookmarkStart w:id="1007" w:name="_Toc163975708"/>
      <w:bookmarkStart w:id="1008" w:name="_Toc185151106"/>
      <w:bookmarkStart w:id="1009" w:name="_Toc50985728"/>
      <w:bookmarkStart w:id="1010" w:name="_Toc163976153"/>
      <w:bookmarkStart w:id="1011" w:name="_Toc184437978"/>
      <w:bookmarkStart w:id="1012" w:name="_Toc238962544"/>
      <w:bookmarkStart w:id="1013" w:name="_Toc288679121"/>
      <w:bookmarkStart w:id="1014" w:name="_Toc50985464"/>
      <w:bookmarkStart w:id="1015" w:name="_Toc86550754"/>
      <w:bookmarkStart w:id="1016" w:name="_Toc163975545"/>
      <w:r>
        <w:rPr>
          <w:rFonts w:ascii="Arial" w:eastAsia="黑体" w:hAnsi="Arial" w:cs="Arial"/>
          <w:sz w:val="24"/>
        </w:rPr>
        <w:t>组建评标委员会</w:t>
      </w:r>
      <w:bookmarkEnd w:id="976"/>
      <w:bookmarkEnd w:id="977"/>
      <w:bookmarkEnd w:id="978"/>
      <w:bookmarkEnd w:id="979"/>
    </w:p>
    <w:p w:rsidR="007F798D" w:rsidRDefault="007F798D" w:rsidP="007F798D">
      <w:pPr>
        <w:spacing w:line="360" w:lineRule="auto"/>
        <w:ind w:left="566" w:hangingChars="236" w:hanging="566"/>
        <w:rPr>
          <w:rFonts w:ascii="Arial" w:hAnsi="Arial" w:cs="Arial"/>
          <w:sz w:val="24"/>
        </w:rPr>
      </w:pPr>
      <w:r>
        <w:rPr>
          <w:rFonts w:ascii="Arial" w:hAnsi="Arial" w:cs="Arial"/>
          <w:sz w:val="24"/>
        </w:rPr>
        <w:t xml:space="preserve">16.1 </w:t>
      </w:r>
      <w:r>
        <w:rPr>
          <w:rFonts w:ascii="Arial" w:hAnsi="Arial" w:cs="Arial"/>
          <w:sz w:val="24"/>
        </w:rPr>
        <w:t>评标委员会由招标人代表和有关技术、经济等方面的专家组成，成员人数为五人（含）以上单数。其中，技术、经济等方面的专家不得少于成员总数的三分之二。</w:t>
      </w:r>
    </w:p>
    <w:p w:rsidR="007F798D" w:rsidRDefault="007F798D" w:rsidP="007F798D">
      <w:pPr>
        <w:spacing w:line="360" w:lineRule="auto"/>
        <w:ind w:left="566" w:hangingChars="236" w:hanging="566"/>
        <w:rPr>
          <w:rFonts w:ascii="Arial" w:hAnsi="Arial" w:cs="Arial"/>
          <w:sz w:val="24"/>
        </w:rPr>
      </w:pPr>
      <w:r>
        <w:rPr>
          <w:rFonts w:ascii="Arial" w:hAnsi="Arial" w:cs="Arial"/>
          <w:sz w:val="24"/>
        </w:rPr>
        <w:t>16.2</w:t>
      </w:r>
      <w:r>
        <w:rPr>
          <w:rFonts w:ascii="Arial" w:hAnsi="Arial" w:cs="Arial"/>
          <w:sz w:val="24"/>
        </w:rPr>
        <w:t>招标代理机构按照法律法规要求，于本项目开标前一工作日抽取技术、经济方面的评标专家。</w:t>
      </w:r>
    </w:p>
    <w:p w:rsidR="007F798D" w:rsidRDefault="007F798D" w:rsidP="007F798D">
      <w:pPr>
        <w:spacing w:line="360" w:lineRule="auto"/>
        <w:ind w:left="566" w:hangingChars="236" w:hanging="566"/>
        <w:rPr>
          <w:rFonts w:ascii="Arial" w:hAnsi="Arial" w:cs="Arial"/>
          <w:sz w:val="24"/>
        </w:rPr>
      </w:pPr>
      <w:r>
        <w:rPr>
          <w:rFonts w:ascii="Arial" w:hAnsi="Arial" w:cs="Arial"/>
          <w:sz w:val="24"/>
        </w:rPr>
        <w:t xml:space="preserve">16.3 </w:t>
      </w:r>
      <w:r>
        <w:rPr>
          <w:rFonts w:ascii="Arial" w:hAnsi="Arial" w:cs="Arial"/>
          <w:sz w:val="24"/>
        </w:rPr>
        <w:t>招标人或招标代理机构就招标文件征询过意见的专家，不得再作为评标专家参加评标。</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017" w:name="_Toc436834033"/>
      <w:bookmarkStart w:id="1018" w:name="_Toc434498826"/>
      <w:bookmarkStart w:id="1019" w:name="_Toc402731777"/>
      <w:bookmarkStart w:id="1020" w:name="_Toc82784995"/>
      <w:r>
        <w:rPr>
          <w:rFonts w:ascii="Arial" w:eastAsia="黑体" w:hAnsi="Arial" w:cs="Arial"/>
          <w:sz w:val="24"/>
        </w:rPr>
        <w:t>投标文件初审</w:t>
      </w:r>
      <w:bookmarkEnd w:id="1017"/>
      <w:bookmarkEnd w:id="1018"/>
      <w:bookmarkEnd w:id="1019"/>
      <w:bookmarkEnd w:id="1020"/>
    </w:p>
    <w:p w:rsidR="007F798D" w:rsidRDefault="007F798D" w:rsidP="002B7E23">
      <w:pPr>
        <w:numPr>
          <w:ilvl w:val="0"/>
          <w:numId w:val="35"/>
        </w:numPr>
        <w:adjustRightInd w:val="0"/>
        <w:snapToGrid w:val="0"/>
        <w:spacing w:line="360" w:lineRule="auto"/>
        <w:rPr>
          <w:rFonts w:ascii="Arial" w:hAnsi="Arial" w:cs="Arial"/>
          <w:sz w:val="24"/>
        </w:rPr>
      </w:pPr>
      <w:r>
        <w:rPr>
          <w:rFonts w:ascii="Arial" w:hAnsi="Arial" w:cs="Arial"/>
          <w:sz w:val="24"/>
        </w:rPr>
        <w:t>初审分为资格性检查和符合性检查。资格性检查：依据法律法规和招标文件的规定，对投标文件中的资格证明、投标保证金等进行审查，以确定投标人是否具备投标资格。符合性检查：依据招标文件的规定，从投标文件的有效性、完整性和对招标文件的响应程度进行审查，以确定是否对招标文件的实质性要求</w:t>
      </w:r>
      <w:proofErr w:type="gramStart"/>
      <w:r>
        <w:rPr>
          <w:rFonts w:ascii="Arial" w:hAnsi="Arial" w:cs="Arial"/>
          <w:sz w:val="24"/>
        </w:rPr>
        <w:t>作出</w:t>
      </w:r>
      <w:proofErr w:type="gramEnd"/>
      <w:r>
        <w:rPr>
          <w:rFonts w:ascii="Arial" w:hAnsi="Arial" w:cs="Arial"/>
          <w:sz w:val="24"/>
        </w:rPr>
        <w:t>响应。</w:t>
      </w:r>
    </w:p>
    <w:p w:rsidR="007F798D" w:rsidRDefault="007F798D" w:rsidP="002B7E23">
      <w:pPr>
        <w:numPr>
          <w:ilvl w:val="0"/>
          <w:numId w:val="35"/>
        </w:numPr>
        <w:adjustRightInd w:val="0"/>
        <w:snapToGrid w:val="0"/>
        <w:spacing w:line="360" w:lineRule="auto"/>
        <w:rPr>
          <w:rFonts w:ascii="Arial" w:hAnsi="Arial" w:cs="Arial"/>
          <w:sz w:val="24"/>
        </w:rPr>
      </w:pPr>
      <w:r>
        <w:rPr>
          <w:rFonts w:ascii="Arial" w:hAnsi="Arial" w:cs="Arial"/>
          <w:sz w:val="24"/>
        </w:rPr>
        <w:t>投标人的投标或投标文件若出现下列情况招标人有权将其投标作无效投标处理：</w:t>
      </w:r>
    </w:p>
    <w:p w:rsidR="007F798D" w:rsidRDefault="007F798D" w:rsidP="002B7E23">
      <w:pPr>
        <w:numPr>
          <w:ilvl w:val="0"/>
          <w:numId w:val="36"/>
        </w:numPr>
        <w:snapToGrid w:val="0"/>
        <w:spacing w:line="360" w:lineRule="auto"/>
        <w:rPr>
          <w:rFonts w:ascii="Arial" w:hAnsi="Arial" w:cs="Arial"/>
          <w:color w:val="000000"/>
          <w:sz w:val="24"/>
        </w:rPr>
      </w:pPr>
      <w:r>
        <w:rPr>
          <w:rFonts w:ascii="Arial" w:hAnsi="Arial" w:cs="Arial"/>
          <w:color w:val="000000"/>
          <w:sz w:val="24"/>
        </w:rPr>
        <w:t>投标有效期不足；</w:t>
      </w:r>
    </w:p>
    <w:p w:rsidR="007F798D" w:rsidRDefault="007F798D" w:rsidP="002B7E23">
      <w:pPr>
        <w:numPr>
          <w:ilvl w:val="0"/>
          <w:numId w:val="36"/>
        </w:numPr>
        <w:snapToGrid w:val="0"/>
        <w:spacing w:line="360" w:lineRule="auto"/>
        <w:rPr>
          <w:rFonts w:ascii="Arial" w:hAnsi="Arial" w:cs="Arial"/>
          <w:color w:val="000000"/>
          <w:sz w:val="24"/>
        </w:rPr>
      </w:pPr>
      <w:r>
        <w:rPr>
          <w:rFonts w:ascii="Arial" w:hAnsi="Arial" w:cs="Arial"/>
          <w:color w:val="000000"/>
          <w:sz w:val="24"/>
        </w:rPr>
        <w:t>投标人应交未交投标保证金或金额不足；</w:t>
      </w:r>
    </w:p>
    <w:p w:rsidR="007F798D" w:rsidRDefault="007F798D" w:rsidP="002B7E23">
      <w:pPr>
        <w:numPr>
          <w:ilvl w:val="0"/>
          <w:numId w:val="36"/>
        </w:numPr>
        <w:snapToGrid w:val="0"/>
        <w:spacing w:line="360" w:lineRule="auto"/>
        <w:rPr>
          <w:rFonts w:ascii="Arial" w:hAnsi="Arial" w:cs="Arial"/>
          <w:color w:val="000000"/>
          <w:sz w:val="24"/>
        </w:rPr>
      </w:pPr>
      <w:r>
        <w:rPr>
          <w:rFonts w:ascii="Arial" w:hAnsi="Arial" w:cs="Arial"/>
          <w:color w:val="000000"/>
          <w:sz w:val="24"/>
        </w:rPr>
        <w:t>投标文件无法定代表人签字或签章，或签字人无法定代表人有效授权的；</w:t>
      </w:r>
    </w:p>
    <w:p w:rsidR="007F798D" w:rsidRDefault="007F798D" w:rsidP="002B7E23">
      <w:pPr>
        <w:numPr>
          <w:ilvl w:val="0"/>
          <w:numId w:val="36"/>
        </w:numPr>
        <w:snapToGrid w:val="0"/>
        <w:spacing w:line="360" w:lineRule="auto"/>
        <w:rPr>
          <w:rFonts w:ascii="Arial" w:hAnsi="Arial" w:cs="Arial"/>
          <w:color w:val="000000"/>
          <w:sz w:val="24"/>
        </w:rPr>
      </w:pPr>
      <w:r>
        <w:rPr>
          <w:rFonts w:ascii="Arial" w:hAnsi="Arial" w:cs="Arial"/>
          <w:sz w:val="24"/>
        </w:rPr>
        <w:t>未按照招标文件规定要求密封、签署、盖章的；</w:t>
      </w:r>
    </w:p>
    <w:p w:rsidR="007F798D" w:rsidRDefault="007F798D" w:rsidP="002B7E23">
      <w:pPr>
        <w:numPr>
          <w:ilvl w:val="0"/>
          <w:numId w:val="36"/>
        </w:numPr>
        <w:snapToGrid w:val="0"/>
        <w:spacing w:line="360" w:lineRule="auto"/>
        <w:rPr>
          <w:rFonts w:ascii="Arial" w:hAnsi="Arial" w:cs="Arial"/>
          <w:color w:val="000000"/>
          <w:sz w:val="24"/>
        </w:rPr>
      </w:pPr>
      <w:r>
        <w:rPr>
          <w:rFonts w:ascii="Arial" w:hAnsi="Arial" w:cs="Arial"/>
          <w:color w:val="000000"/>
          <w:sz w:val="24"/>
        </w:rPr>
        <w:t>招标文件中标注</w:t>
      </w:r>
      <w:r>
        <w:rPr>
          <w:rFonts w:ascii="Arial" w:hAnsi="Arial" w:cs="Arial"/>
          <w:color w:val="000000"/>
          <w:sz w:val="24"/>
        </w:rPr>
        <w:t>“*”</w:t>
      </w:r>
      <w:r>
        <w:rPr>
          <w:rFonts w:ascii="Arial" w:hAnsi="Arial" w:cs="Arial"/>
          <w:color w:val="000000"/>
          <w:sz w:val="24"/>
        </w:rPr>
        <w:t>的为关键条款，对关键条款的任何偏离或不响应将导致投标无效；</w:t>
      </w:r>
    </w:p>
    <w:p w:rsidR="007F798D" w:rsidRDefault="007F798D" w:rsidP="002B7E23">
      <w:pPr>
        <w:numPr>
          <w:ilvl w:val="0"/>
          <w:numId w:val="36"/>
        </w:numPr>
        <w:snapToGrid w:val="0"/>
        <w:spacing w:line="360" w:lineRule="auto"/>
        <w:rPr>
          <w:rFonts w:ascii="Arial" w:hAnsi="Arial" w:cs="Arial"/>
          <w:color w:val="000000"/>
          <w:sz w:val="24"/>
        </w:rPr>
      </w:pPr>
      <w:r>
        <w:rPr>
          <w:rFonts w:ascii="Arial" w:hAnsi="Arial" w:cs="Arial"/>
          <w:color w:val="000000"/>
          <w:sz w:val="24"/>
        </w:rPr>
        <w:t>不符合法律、法规和招标文件中规定的其他实质性要求的</w:t>
      </w:r>
    </w:p>
    <w:p w:rsidR="007F798D" w:rsidRDefault="007F798D" w:rsidP="002B7E23">
      <w:pPr>
        <w:numPr>
          <w:ilvl w:val="0"/>
          <w:numId w:val="36"/>
        </w:numPr>
        <w:snapToGrid w:val="0"/>
        <w:spacing w:line="360" w:lineRule="auto"/>
        <w:rPr>
          <w:rFonts w:ascii="Arial" w:hAnsi="Arial" w:cs="Arial"/>
          <w:color w:val="000000"/>
          <w:sz w:val="24"/>
        </w:rPr>
      </w:pPr>
      <w:r>
        <w:rPr>
          <w:rFonts w:ascii="Arial" w:hAnsi="Arial" w:cs="Arial"/>
          <w:color w:val="000000"/>
          <w:sz w:val="24"/>
        </w:rPr>
        <w:t>投标人投标报价明显低于成本，恶意竞争的。</w:t>
      </w:r>
    </w:p>
    <w:p w:rsidR="007F798D" w:rsidRDefault="007F798D" w:rsidP="002B7E23">
      <w:pPr>
        <w:numPr>
          <w:ilvl w:val="0"/>
          <w:numId w:val="35"/>
        </w:numPr>
        <w:adjustRightInd w:val="0"/>
        <w:snapToGrid w:val="0"/>
        <w:spacing w:line="360" w:lineRule="auto"/>
        <w:rPr>
          <w:rFonts w:ascii="Arial" w:hAnsi="Arial" w:cs="Arial"/>
          <w:sz w:val="24"/>
        </w:rPr>
      </w:pPr>
      <w:r>
        <w:rPr>
          <w:rFonts w:ascii="Arial" w:hAnsi="Arial" w:cs="Arial"/>
          <w:sz w:val="24"/>
        </w:rPr>
        <w:t>评标委员会决定投标的</w:t>
      </w:r>
      <w:proofErr w:type="gramStart"/>
      <w:r>
        <w:rPr>
          <w:rFonts w:ascii="Arial" w:hAnsi="Arial" w:cs="Arial"/>
          <w:sz w:val="24"/>
        </w:rPr>
        <w:t>响应性只根据</w:t>
      </w:r>
      <w:proofErr w:type="gramEnd"/>
      <w:r>
        <w:rPr>
          <w:rFonts w:ascii="Arial" w:hAnsi="Arial" w:cs="Arial"/>
          <w:sz w:val="24"/>
        </w:rPr>
        <w:t>投标文件本身的内容，而不寻求外部的证据。投</w:t>
      </w:r>
      <w:r>
        <w:rPr>
          <w:rFonts w:ascii="Arial" w:hAnsi="Arial" w:cs="Arial"/>
          <w:sz w:val="24"/>
        </w:rPr>
        <w:lastRenderedPageBreak/>
        <w:t>标人不得通过修正或撤消不合要求的偏离从而使其投标成为实质上响应的投标。</w:t>
      </w:r>
    </w:p>
    <w:p w:rsidR="00B00363" w:rsidRPr="00B00363" w:rsidRDefault="00B00363" w:rsidP="002B7E23">
      <w:pPr>
        <w:numPr>
          <w:ilvl w:val="0"/>
          <w:numId w:val="35"/>
        </w:numPr>
        <w:adjustRightInd w:val="0"/>
        <w:snapToGrid w:val="0"/>
        <w:spacing w:line="360" w:lineRule="auto"/>
        <w:rPr>
          <w:rFonts w:ascii="Arial" w:hAnsi="Arial" w:cs="Arial"/>
          <w:sz w:val="24"/>
        </w:rPr>
      </w:pPr>
      <w:r w:rsidRPr="00B00363">
        <w:rPr>
          <w:rFonts w:ascii="Arial" w:hAnsi="Arial" w:cs="Arial" w:hint="eastAsia"/>
          <w:sz w:val="24"/>
        </w:rPr>
        <w:t>投标文件报价出现前后不一致的，按照下列规定修正：</w:t>
      </w:r>
    </w:p>
    <w:p w:rsidR="00B00363" w:rsidRPr="00B00363" w:rsidRDefault="00B00363" w:rsidP="00B00363">
      <w:pPr>
        <w:adjustRightInd w:val="0"/>
        <w:snapToGrid w:val="0"/>
        <w:spacing w:line="360" w:lineRule="auto"/>
        <w:ind w:left="567"/>
        <w:rPr>
          <w:rFonts w:ascii="Arial" w:hAnsi="Arial" w:cs="Arial"/>
          <w:sz w:val="24"/>
        </w:rPr>
      </w:pPr>
      <w:r w:rsidRPr="00B00363">
        <w:rPr>
          <w:rFonts w:ascii="Arial" w:hAnsi="Arial" w:cs="Arial" w:hint="eastAsia"/>
          <w:sz w:val="24"/>
        </w:rPr>
        <w:t>（一）投标文件中开标一览表（报价表）内容与投标文件中相应内容不一致的，以开标一览表（报价表）为准；</w:t>
      </w:r>
    </w:p>
    <w:p w:rsidR="00B00363" w:rsidRPr="00B00363" w:rsidRDefault="00B00363" w:rsidP="00B00363">
      <w:pPr>
        <w:adjustRightInd w:val="0"/>
        <w:snapToGrid w:val="0"/>
        <w:spacing w:line="360" w:lineRule="auto"/>
        <w:ind w:left="567"/>
        <w:rPr>
          <w:rFonts w:ascii="Arial" w:hAnsi="Arial" w:cs="Arial"/>
          <w:sz w:val="24"/>
        </w:rPr>
      </w:pPr>
      <w:r w:rsidRPr="00B00363">
        <w:rPr>
          <w:rFonts w:ascii="Arial" w:hAnsi="Arial" w:cs="Arial" w:hint="eastAsia"/>
          <w:sz w:val="24"/>
        </w:rPr>
        <w:t>（二）大写金额和小写金额不一致的，以大写金额为准；</w:t>
      </w:r>
    </w:p>
    <w:p w:rsidR="00B00363" w:rsidRPr="00B00363" w:rsidRDefault="00B00363" w:rsidP="00B00363">
      <w:pPr>
        <w:adjustRightInd w:val="0"/>
        <w:snapToGrid w:val="0"/>
        <w:spacing w:line="360" w:lineRule="auto"/>
        <w:ind w:left="567"/>
        <w:rPr>
          <w:rFonts w:ascii="Arial" w:hAnsi="Arial" w:cs="Arial"/>
          <w:sz w:val="24"/>
        </w:rPr>
      </w:pPr>
      <w:r w:rsidRPr="00B00363">
        <w:rPr>
          <w:rFonts w:ascii="Arial" w:hAnsi="Arial" w:cs="Arial" w:hint="eastAsia"/>
          <w:sz w:val="24"/>
        </w:rPr>
        <w:t>（三）单价金额小数点或者百分比有明显错位的，以开标一览表的总价为准，并修改单价；</w:t>
      </w:r>
    </w:p>
    <w:p w:rsidR="00B00363" w:rsidRPr="00B00363" w:rsidRDefault="00B00363" w:rsidP="00B00363">
      <w:pPr>
        <w:adjustRightInd w:val="0"/>
        <w:snapToGrid w:val="0"/>
        <w:spacing w:line="360" w:lineRule="auto"/>
        <w:ind w:left="567"/>
        <w:rPr>
          <w:rFonts w:ascii="Arial" w:hAnsi="Arial" w:cs="Arial"/>
          <w:sz w:val="24"/>
        </w:rPr>
      </w:pPr>
      <w:r w:rsidRPr="00B00363">
        <w:rPr>
          <w:rFonts w:ascii="Arial" w:hAnsi="Arial" w:cs="Arial" w:hint="eastAsia"/>
          <w:sz w:val="24"/>
        </w:rPr>
        <w:t>（四）总价金额与按单价汇总金额不一致的，以单价金额计算结果为准。</w:t>
      </w:r>
    </w:p>
    <w:p w:rsidR="007F798D" w:rsidRDefault="00B00363" w:rsidP="00B00363">
      <w:pPr>
        <w:adjustRightInd w:val="0"/>
        <w:snapToGrid w:val="0"/>
        <w:spacing w:line="360" w:lineRule="auto"/>
        <w:ind w:left="567"/>
        <w:rPr>
          <w:rFonts w:ascii="Arial" w:hAnsi="Arial" w:cs="Arial"/>
          <w:sz w:val="24"/>
        </w:rPr>
      </w:pPr>
      <w:r w:rsidRPr="00B00363">
        <w:rPr>
          <w:rFonts w:ascii="Arial" w:hAnsi="Arial" w:cs="Arial" w:hint="eastAsia"/>
          <w:sz w:val="24"/>
        </w:rPr>
        <w:t>同时出现两种以上不一致的，按照前款规定的顺序修正。评标委员会应当以书面形式就修正后的报价要求投标人</w:t>
      </w:r>
      <w:proofErr w:type="gramStart"/>
      <w:r w:rsidRPr="00B00363">
        <w:rPr>
          <w:rFonts w:ascii="Arial" w:hAnsi="Arial" w:cs="Arial" w:hint="eastAsia"/>
          <w:sz w:val="24"/>
        </w:rPr>
        <w:t>作出</w:t>
      </w:r>
      <w:proofErr w:type="gramEnd"/>
      <w:r w:rsidRPr="00B00363">
        <w:rPr>
          <w:rFonts w:ascii="Arial" w:hAnsi="Arial" w:cs="Arial" w:hint="eastAsia"/>
          <w:sz w:val="24"/>
        </w:rPr>
        <w:t>必要的澄清、说明或者补正。经投标人确认后产生约束力，投标人不确认的，其投标应被否决。”</w:t>
      </w:r>
    </w:p>
    <w:p w:rsidR="00911D54" w:rsidRDefault="00911D54" w:rsidP="002B7E23">
      <w:pPr>
        <w:numPr>
          <w:ilvl w:val="0"/>
          <w:numId w:val="35"/>
        </w:numPr>
        <w:adjustRightInd w:val="0"/>
        <w:snapToGrid w:val="0"/>
        <w:spacing w:line="360" w:lineRule="auto"/>
        <w:rPr>
          <w:rFonts w:ascii="Arial" w:hAnsi="Arial" w:cs="Arial"/>
          <w:sz w:val="24"/>
        </w:rPr>
      </w:pPr>
      <w:r w:rsidRPr="00911D54">
        <w:rPr>
          <w:rFonts w:ascii="Arial" w:hAnsi="Arial" w:cs="Arial"/>
          <w:sz w:val="24"/>
        </w:rPr>
        <w:t>开标后，如发现投标人对招标文件要求的供货范围有漏报项：如果这些缺漏项数量超过本次招标产品种类的</w:t>
      </w:r>
      <w:r w:rsidRPr="00911D54">
        <w:rPr>
          <w:rFonts w:ascii="Arial" w:hAnsi="Arial" w:cs="Arial"/>
          <w:sz w:val="24"/>
        </w:rPr>
        <w:t>10%</w:t>
      </w:r>
      <w:r w:rsidRPr="00911D54">
        <w:rPr>
          <w:rFonts w:ascii="Arial" w:hAnsi="Arial" w:cs="Arial"/>
          <w:sz w:val="24"/>
        </w:rPr>
        <w:t>（含），则构成实质性偏离招标文件要求，评标委员会将否决其投标；如果这些缺漏项数量少于本次招标产品种类的</w:t>
      </w:r>
      <w:r w:rsidRPr="00911D54">
        <w:rPr>
          <w:rFonts w:ascii="Arial" w:hAnsi="Arial" w:cs="Arial"/>
          <w:sz w:val="24"/>
        </w:rPr>
        <w:t>10%</w:t>
      </w:r>
      <w:r w:rsidRPr="00911D54">
        <w:rPr>
          <w:rFonts w:ascii="Arial" w:hAnsi="Arial" w:cs="Arial"/>
          <w:sz w:val="24"/>
        </w:rPr>
        <w:t>，评标时评标委员会将其他有效投标人报价中该项的</w:t>
      </w:r>
      <w:proofErr w:type="gramStart"/>
      <w:r w:rsidRPr="00911D54">
        <w:rPr>
          <w:rFonts w:ascii="Arial" w:hAnsi="Arial" w:cs="Arial"/>
          <w:sz w:val="24"/>
        </w:rPr>
        <w:t>最</w:t>
      </w:r>
      <w:proofErr w:type="gramEnd"/>
      <w:r w:rsidRPr="00911D54">
        <w:rPr>
          <w:rFonts w:ascii="Arial" w:hAnsi="Arial" w:cs="Arial"/>
          <w:sz w:val="24"/>
        </w:rPr>
        <w:t>高价计入其投标总价。同时投标人须保证可以提供这些项目的产品。</w:t>
      </w:r>
    </w:p>
    <w:p w:rsidR="00911D54" w:rsidRDefault="00911D54" w:rsidP="002B7E23">
      <w:pPr>
        <w:numPr>
          <w:ilvl w:val="0"/>
          <w:numId w:val="35"/>
        </w:numPr>
        <w:adjustRightInd w:val="0"/>
        <w:snapToGrid w:val="0"/>
        <w:spacing w:line="360" w:lineRule="auto"/>
        <w:rPr>
          <w:rFonts w:ascii="Arial" w:hAnsi="Arial" w:cs="Arial"/>
          <w:sz w:val="24"/>
        </w:rPr>
      </w:pPr>
      <w:r>
        <w:rPr>
          <w:rFonts w:ascii="Arial" w:hAnsi="Arial" w:cs="Arial"/>
          <w:sz w:val="24"/>
        </w:rPr>
        <w:t>对于投标文件中不构成实质性偏差的小的不正规、不一致或不规则，评标委员会可以接受，但这种接受不能损害或影响任何投标人的相对排序。</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021" w:name="_Toc434498827"/>
      <w:bookmarkStart w:id="1022" w:name="_Toc402731778"/>
      <w:bookmarkStart w:id="1023" w:name="_Toc436834034"/>
      <w:bookmarkStart w:id="1024" w:name="_Toc82784996"/>
      <w:r>
        <w:rPr>
          <w:rFonts w:ascii="Arial" w:eastAsia="黑体" w:hAnsi="Arial" w:cs="Arial"/>
          <w:sz w:val="24"/>
        </w:rPr>
        <w:t>投标文件的澄清</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21"/>
      <w:bookmarkEnd w:id="1022"/>
      <w:bookmarkEnd w:id="1023"/>
      <w:bookmarkEnd w:id="1024"/>
    </w:p>
    <w:p w:rsidR="007F798D" w:rsidRDefault="007F798D" w:rsidP="002B7E23">
      <w:pPr>
        <w:numPr>
          <w:ilvl w:val="0"/>
          <w:numId w:val="37"/>
        </w:numPr>
        <w:adjustRightInd w:val="0"/>
        <w:snapToGrid w:val="0"/>
        <w:spacing w:line="360" w:lineRule="auto"/>
        <w:rPr>
          <w:rFonts w:ascii="Arial" w:hAnsi="Arial" w:cs="Arial"/>
          <w:sz w:val="24"/>
        </w:rPr>
      </w:pPr>
      <w:r>
        <w:rPr>
          <w:rFonts w:ascii="Arial" w:hAnsi="Arial" w:cs="Arial"/>
          <w:sz w:val="24"/>
        </w:rPr>
        <w:t>在评标期间，评标委员会有权要求投标人对其投标文件中含义不明确、对同类问题表述不一致或者有明显文字和计算错误等内容作必要的澄清、说明或者补正。有关澄清的要求和答复应采用书面形式。澄清要求及内容应由评标委员会专家签字并交招标代理机构存档。投标人必须按照招标代理机构通知的时间、地点提交书面澄清，该书面澄清应有投标人授权代表的签字或投标人盖章，将作为投标文件内容的一部分。投标人拒不按照要求对投标文件进行澄清、说明或者补正的，评标委员会可将其投标作无效标处理。</w:t>
      </w:r>
    </w:p>
    <w:p w:rsidR="007F798D" w:rsidRDefault="007F798D" w:rsidP="002B7E23">
      <w:pPr>
        <w:numPr>
          <w:ilvl w:val="0"/>
          <w:numId w:val="37"/>
        </w:numPr>
        <w:adjustRightInd w:val="0"/>
        <w:snapToGrid w:val="0"/>
        <w:spacing w:line="360" w:lineRule="auto"/>
        <w:rPr>
          <w:rFonts w:ascii="Arial" w:hAnsi="Arial" w:cs="Arial"/>
          <w:sz w:val="24"/>
        </w:rPr>
      </w:pPr>
      <w:r>
        <w:rPr>
          <w:rFonts w:ascii="Arial" w:hAnsi="Arial" w:cs="Arial"/>
          <w:sz w:val="24"/>
        </w:rPr>
        <w:t>有关澄清要求和答复不得寻求、提供或允许对投标价格或实质性内容做任何更改。</w:t>
      </w:r>
    </w:p>
    <w:p w:rsidR="007F798D" w:rsidRDefault="007F798D" w:rsidP="002B7E23">
      <w:pPr>
        <w:numPr>
          <w:ilvl w:val="0"/>
          <w:numId w:val="37"/>
        </w:numPr>
        <w:adjustRightInd w:val="0"/>
        <w:snapToGrid w:val="0"/>
        <w:spacing w:line="360" w:lineRule="auto"/>
        <w:rPr>
          <w:rFonts w:ascii="Arial" w:hAnsi="Arial" w:cs="Arial"/>
          <w:sz w:val="24"/>
        </w:rPr>
      </w:pPr>
      <w:r>
        <w:rPr>
          <w:rFonts w:ascii="Arial" w:hAnsi="Arial" w:cs="Arial"/>
          <w:sz w:val="24"/>
        </w:rPr>
        <w:t>除了上述情况外，从投标截止期后至授予合同期间，任何投标人均不得就与其投标文件有关的任何问题与招标代理机构和招标人进行联系。</w:t>
      </w:r>
    </w:p>
    <w:p w:rsidR="007F798D" w:rsidRDefault="007F798D" w:rsidP="002B7E23">
      <w:pPr>
        <w:numPr>
          <w:ilvl w:val="0"/>
          <w:numId w:val="37"/>
        </w:numPr>
        <w:adjustRightInd w:val="0"/>
        <w:snapToGrid w:val="0"/>
        <w:spacing w:line="360" w:lineRule="auto"/>
        <w:rPr>
          <w:rFonts w:ascii="Arial" w:hAnsi="Arial" w:cs="Arial"/>
          <w:sz w:val="24"/>
        </w:rPr>
      </w:pPr>
      <w:r>
        <w:rPr>
          <w:rFonts w:ascii="Arial" w:hAnsi="Arial" w:cs="Arial"/>
          <w:sz w:val="24"/>
        </w:rPr>
        <w:t>投标人试图对评标委员会、招标代理机构和招标人的评标、比较或授予合同的决定进行影响，都可能导致其投标无效。</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025" w:name="_Toc434498828"/>
      <w:bookmarkStart w:id="1026" w:name="_Toc402731779"/>
      <w:bookmarkStart w:id="1027" w:name="_Toc436834035"/>
      <w:bookmarkStart w:id="1028" w:name="_Toc82784997"/>
      <w:r>
        <w:rPr>
          <w:rFonts w:ascii="Arial" w:eastAsia="黑体" w:hAnsi="Arial" w:cs="Arial"/>
          <w:sz w:val="24"/>
        </w:rPr>
        <w:lastRenderedPageBreak/>
        <w:t>投标文件的详细评审</w:t>
      </w:r>
      <w:bookmarkEnd w:id="1025"/>
      <w:bookmarkEnd w:id="1026"/>
      <w:bookmarkEnd w:id="1027"/>
      <w:bookmarkEnd w:id="1028"/>
    </w:p>
    <w:p w:rsidR="007F798D" w:rsidRDefault="007F798D" w:rsidP="002B7E23">
      <w:pPr>
        <w:numPr>
          <w:ilvl w:val="0"/>
          <w:numId w:val="38"/>
        </w:numPr>
        <w:adjustRightInd w:val="0"/>
        <w:snapToGrid w:val="0"/>
        <w:spacing w:line="360" w:lineRule="auto"/>
        <w:rPr>
          <w:rFonts w:ascii="Arial" w:hAnsi="Arial" w:cs="Arial"/>
          <w:sz w:val="24"/>
        </w:rPr>
      </w:pPr>
      <w:r>
        <w:rPr>
          <w:rFonts w:ascii="Arial" w:hAnsi="Arial" w:cs="Arial"/>
          <w:sz w:val="24"/>
        </w:rPr>
        <w:t>经过初审后，评标委员会将只对确定为实质上响应招标文件要求的投标进行评价和比较。评审应严格按照招标文件的要求和条件进行，具体评标标准详见招标文件</w:t>
      </w:r>
      <w:r>
        <w:rPr>
          <w:rFonts w:ascii="Arial" w:eastAsia="黑体" w:hAnsi="Arial" w:cs="Arial"/>
          <w:sz w:val="24"/>
          <w:u w:val="single"/>
        </w:rPr>
        <w:t>第三章</w:t>
      </w:r>
      <w:r>
        <w:rPr>
          <w:rFonts w:ascii="Arial" w:eastAsia="黑体" w:hAnsi="Arial" w:cs="Arial"/>
          <w:sz w:val="24"/>
          <w:u w:val="single"/>
        </w:rPr>
        <w:t xml:space="preserve"> </w:t>
      </w:r>
      <w:r>
        <w:rPr>
          <w:rFonts w:ascii="Arial" w:eastAsia="黑体" w:hAnsi="Arial" w:cs="Arial"/>
          <w:sz w:val="24"/>
          <w:u w:val="single"/>
        </w:rPr>
        <w:t>评标标准和评分方法</w:t>
      </w:r>
      <w:r>
        <w:rPr>
          <w:rFonts w:ascii="Arial" w:eastAsia="黑体" w:hAnsi="Arial" w:cs="Arial"/>
          <w:sz w:val="24"/>
        </w:rPr>
        <w:t>。</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029" w:name="_Toc402731780"/>
      <w:bookmarkStart w:id="1030" w:name="_Toc434498829"/>
      <w:bookmarkStart w:id="1031" w:name="_Toc436834036"/>
      <w:bookmarkStart w:id="1032" w:name="_Toc82784998"/>
      <w:r>
        <w:rPr>
          <w:rFonts w:ascii="Arial" w:eastAsia="黑体" w:hAnsi="Arial" w:cs="Arial"/>
          <w:sz w:val="24"/>
        </w:rPr>
        <w:t>确定</w:t>
      </w:r>
      <w:bookmarkEnd w:id="1029"/>
      <w:bookmarkEnd w:id="1030"/>
      <w:bookmarkEnd w:id="1031"/>
      <w:r>
        <w:rPr>
          <w:rFonts w:ascii="Arial" w:eastAsia="黑体" w:hAnsi="Arial" w:cs="Arial"/>
          <w:sz w:val="24"/>
        </w:rPr>
        <w:t>入围供应商</w:t>
      </w:r>
      <w:bookmarkEnd w:id="1032"/>
    </w:p>
    <w:p w:rsidR="007F798D" w:rsidRPr="00AF4AAB" w:rsidRDefault="007F798D" w:rsidP="002B7E23">
      <w:pPr>
        <w:numPr>
          <w:ilvl w:val="1"/>
          <w:numId w:val="39"/>
        </w:numPr>
        <w:tabs>
          <w:tab w:val="left" w:pos="567"/>
        </w:tabs>
        <w:adjustRightInd w:val="0"/>
        <w:snapToGrid w:val="0"/>
        <w:spacing w:line="360" w:lineRule="auto"/>
        <w:ind w:left="567" w:hanging="567"/>
        <w:rPr>
          <w:rFonts w:ascii="Arial" w:hAnsi="Arial" w:cs="Arial"/>
          <w:sz w:val="24"/>
        </w:rPr>
      </w:pPr>
      <w:r w:rsidRPr="00AF4AAB">
        <w:rPr>
          <w:rFonts w:ascii="Arial" w:hAnsi="Arial" w:cs="Arial"/>
          <w:sz w:val="24"/>
        </w:rPr>
        <w:t>评标委员会根据详细评审结果确定</w:t>
      </w:r>
      <w:r w:rsidRPr="00AF4AAB">
        <w:rPr>
          <w:rFonts w:ascii="Arial" w:hAnsi="Arial" w:cs="Arial" w:hint="eastAsia"/>
          <w:sz w:val="24"/>
        </w:rPr>
        <w:t>入围</w:t>
      </w:r>
      <w:r w:rsidRPr="00AF4AAB">
        <w:rPr>
          <w:rFonts w:ascii="Arial" w:hAnsi="Arial" w:cs="Arial"/>
          <w:sz w:val="24"/>
        </w:rPr>
        <w:t>候选人，并按照综合评分由高到低顺序推荐前</w:t>
      </w:r>
      <w:r w:rsidRPr="00AF4AAB">
        <w:rPr>
          <w:rFonts w:ascii="Arial" w:hAnsi="Arial" w:cs="Arial" w:hint="eastAsia"/>
          <w:sz w:val="24"/>
        </w:rPr>
        <w:t>3</w:t>
      </w:r>
      <w:r w:rsidRPr="00AF4AAB">
        <w:rPr>
          <w:rFonts w:ascii="Arial" w:hAnsi="Arial" w:cs="Arial"/>
          <w:sz w:val="24"/>
        </w:rPr>
        <w:t>名投标人为入围供应商。</w:t>
      </w:r>
    </w:p>
    <w:p w:rsidR="007F798D" w:rsidRDefault="007F798D" w:rsidP="002B7E23">
      <w:pPr>
        <w:numPr>
          <w:ilvl w:val="1"/>
          <w:numId w:val="39"/>
        </w:numPr>
        <w:tabs>
          <w:tab w:val="left" w:pos="567"/>
        </w:tabs>
        <w:adjustRightInd w:val="0"/>
        <w:snapToGrid w:val="0"/>
        <w:spacing w:line="360" w:lineRule="auto"/>
        <w:rPr>
          <w:rFonts w:ascii="Arial" w:hAnsi="Arial" w:cs="Arial"/>
          <w:sz w:val="24"/>
        </w:rPr>
      </w:pPr>
      <w:r w:rsidRPr="00AF4AAB">
        <w:rPr>
          <w:rFonts w:ascii="Arial" w:hAnsi="Arial" w:cs="Arial"/>
          <w:sz w:val="24"/>
        </w:rPr>
        <w:t>招标人按照评标委员会推荐的入围供应商顺序确定入围供应商，并与排序前</w:t>
      </w:r>
      <w:r w:rsidRPr="00AF4AAB">
        <w:rPr>
          <w:rFonts w:ascii="Arial" w:hAnsi="Arial" w:cs="Arial" w:hint="eastAsia"/>
          <w:sz w:val="24"/>
        </w:rPr>
        <w:t>3</w:t>
      </w:r>
      <w:r w:rsidRPr="00AF4AAB">
        <w:rPr>
          <w:rFonts w:ascii="Arial" w:hAnsi="Arial" w:cs="Arial"/>
          <w:sz w:val="24"/>
        </w:rPr>
        <w:t>名的</w:t>
      </w:r>
      <w:r>
        <w:rPr>
          <w:rFonts w:ascii="Arial" w:hAnsi="Arial" w:cs="Arial"/>
          <w:sz w:val="24"/>
        </w:rPr>
        <w:t>投标人签署入围合同。排序在前的入围供应商因不可抗力或者自身原因不能履行合同，或者本文件规定应当提交履约保证金而在规定期限未能提交的，招标人将把合同授予排序其后的入围供应商，或重新组织招标。</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033" w:name="_Toc434498830"/>
      <w:bookmarkStart w:id="1034" w:name="_Toc402731781"/>
      <w:bookmarkStart w:id="1035" w:name="_Toc436834037"/>
      <w:bookmarkStart w:id="1036" w:name="_Toc82784999"/>
      <w:proofErr w:type="gramStart"/>
      <w:r>
        <w:rPr>
          <w:rFonts w:ascii="Arial" w:eastAsia="黑体" w:hAnsi="Arial" w:cs="Arial"/>
          <w:sz w:val="24"/>
        </w:rPr>
        <w:t>项目废标处理</w:t>
      </w:r>
      <w:bookmarkEnd w:id="1033"/>
      <w:bookmarkEnd w:id="1034"/>
      <w:bookmarkEnd w:id="1035"/>
      <w:bookmarkEnd w:id="1036"/>
      <w:proofErr w:type="gramEnd"/>
    </w:p>
    <w:p w:rsidR="007F798D" w:rsidRDefault="007F798D" w:rsidP="007F798D">
      <w:pPr>
        <w:adjustRightInd w:val="0"/>
        <w:snapToGrid w:val="0"/>
        <w:spacing w:line="360" w:lineRule="auto"/>
        <w:rPr>
          <w:rFonts w:ascii="Arial" w:hAnsi="Arial" w:cs="Arial"/>
          <w:sz w:val="24"/>
        </w:rPr>
      </w:pPr>
      <w:r>
        <w:rPr>
          <w:rFonts w:ascii="Arial" w:hAnsi="Arial" w:cs="Arial"/>
          <w:sz w:val="24"/>
        </w:rPr>
        <w:t>21.1</w:t>
      </w:r>
      <w:r>
        <w:rPr>
          <w:rFonts w:ascii="Arial" w:hAnsi="Arial" w:cs="Arial"/>
          <w:sz w:val="24"/>
        </w:rPr>
        <w:t>在评标过程中，评标委员会发现有下列情形之一的，本项目应予废标：</w:t>
      </w:r>
    </w:p>
    <w:p w:rsidR="007F798D" w:rsidRDefault="007F798D" w:rsidP="007F798D">
      <w:pPr>
        <w:adjustRightInd w:val="0"/>
        <w:snapToGrid w:val="0"/>
        <w:spacing w:line="360" w:lineRule="auto"/>
        <w:ind w:firstLineChars="200" w:firstLine="480"/>
        <w:rPr>
          <w:rFonts w:ascii="Arial" w:hAnsi="Arial" w:cs="Arial"/>
          <w:sz w:val="24"/>
        </w:rPr>
      </w:pPr>
      <w:r>
        <w:rPr>
          <w:rFonts w:ascii="Arial" w:hAnsi="Arial" w:cs="Arial" w:hint="eastAsia"/>
          <w:sz w:val="24"/>
        </w:rPr>
        <w:t>1</w:t>
      </w:r>
      <w:r>
        <w:rPr>
          <w:rFonts w:ascii="Arial" w:hAnsi="Arial" w:cs="Arial"/>
          <w:sz w:val="24"/>
        </w:rPr>
        <w:t>）出现影响采购公正的违法、违规行为的；</w:t>
      </w:r>
    </w:p>
    <w:p w:rsidR="007F798D" w:rsidRDefault="007F798D" w:rsidP="007F798D">
      <w:pPr>
        <w:snapToGrid w:val="0"/>
        <w:spacing w:line="360" w:lineRule="auto"/>
        <w:ind w:firstLineChars="200" w:firstLine="480"/>
        <w:rPr>
          <w:rFonts w:ascii="Arial" w:hAnsi="Arial" w:cs="Arial"/>
          <w:color w:val="000000"/>
          <w:sz w:val="24"/>
        </w:rPr>
      </w:pPr>
      <w:r>
        <w:rPr>
          <w:rFonts w:ascii="Arial" w:hAnsi="Arial" w:cs="Arial" w:hint="eastAsia"/>
          <w:sz w:val="24"/>
        </w:rPr>
        <w:t>2</w:t>
      </w:r>
      <w:r>
        <w:rPr>
          <w:rFonts w:ascii="Arial" w:hAnsi="Arial" w:cs="Arial"/>
          <w:sz w:val="24"/>
        </w:rPr>
        <w:t>）因重大变故，采购任务取消的。</w:t>
      </w:r>
    </w:p>
    <w:p w:rsidR="007F798D" w:rsidRDefault="007F798D" w:rsidP="007F798D">
      <w:pPr>
        <w:tabs>
          <w:tab w:val="left" w:pos="567"/>
        </w:tabs>
        <w:adjustRightInd w:val="0"/>
        <w:snapToGrid w:val="0"/>
        <w:spacing w:line="360" w:lineRule="auto"/>
        <w:ind w:left="566" w:hangingChars="236" w:hanging="566"/>
        <w:rPr>
          <w:rFonts w:ascii="Arial" w:hAnsi="Arial" w:cs="Arial"/>
          <w:sz w:val="24"/>
        </w:rPr>
      </w:pPr>
      <w:r>
        <w:rPr>
          <w:rFonts w:ascii="Arial" w:hAnsi="Arial" w:cs="Arial"/>
          <w:sz w:val="24"/>
        </w:rPr>
        <w:t xml:space="preserve">21.2 </w:t>
      </w:r>
      <w:proofErr w:type="gramStart"/>
      <w:r>
        <w:rPr>
          <w:rFonts w:ascii="Arial" w:hAnsi="Arial" w:cs="Arial"/>
          <w:sz w:val="24"/>
        </w:rPr>
        <w:t>废标后</w:t>
      </w:r>
      <w:proofErr w:type="gramEnd"/>
      <w:r>
        <w:rPr>
          <w:rFonts w:ascii="Arial" w:hAnsi="Arial" w:cs="Arial"/>
          <w:sz w:val="24"/>
        </w:rPr>
        <w:t>，招标代理机构将</w:t>
      </w:r>
      <w:proofErr w:type="gramStart"/>
      <w:r>
        <w:rPr>
          <w:rFonts w:ascii="Arial" w:hAnsi="Arial" w:cs="Arial"/>
          <w:sz w:val="24"/>
        </w:rPr>
        <w:t>废标原因</w:t>
      </w:r>
      <w:proofErr w:type="gramEnd"/>
      <w:r>
        <w:rPr>
          <w:rFonts w:ascii="Arial" w:hAnsi="Arial" w:cs="Arial"/>
          <w:sz w:val="24"/>
        </w:rPr>
        <w:t>通知所有投标人，并按照法律法规要求依法重新组织招标或申请采取其他采购方式进行采购。</w:t>
      </w:r>
    </w:p>
    <w:p w:rsidR="007F798D" w:rsidRDefault="007F798D" w:rsidP="007F798D">
      <w:pPr>
        <w:keepNext/>
        <w:keepLines/>
        <w:adjustRightInd w:val="0"/>
        <w:snapToGrid w:val="0"/>
        <w:spacing w:line="360" w:lineRule="auto"/>
        <w:outlineLvl w:val="1"/>
        <w:rPr>
          <w:rFonts w:ascii="Arial" w:hAnsi="Arial" w:cs="Arial"/>
          <w:kern w:val="0"/>
          <w:sz w:val="24"/>
        </w:rPr>
      </w:pPr>
      <w:bookmarkStart w:id="1037" w:name="_Toc509107567"/>
      <w:bookmarkStart w:id="1038" w:name="_Toc509110767"/>
      <w:bookmarkStart w:id="1039" w:name="_Toc509111514"/>
      <w:bookmarkStart w:id="1040" w:name="_Toc524092617"/>
      <w:bookmarkStart w:id="1041" w:name="_Toc50895815"/>
      <w:bookmarkStart w:id="1042" w:name="_Toc509381493"/>
      <w:bookmarkStart w:id="1043" w:name="_Toc516329188"/>
      <w:bookmarkStart w:id="1044" w:name="_Toc524089178"/>
      <w:bookmarkStart w:id="1045" w:name="_Toc524703767"/>
      <w:bookmarkStart w:id="1046" w:name="_Toc8845550"/>
      <w:bookmarkStart w:id="1047" w:name="_Toc8845707"/>
      <w:bookmarkStart w:id="1048" w:name="_Toc8845634"/>
      <w:bookmarkStart w:id="1049" w:name="_Toc9303258"/>
      <w:bookmarkStart w:id="1050" w:name="_Toc524092296"/>
      <w:bookmarkStart w:id="1051" w:name="_Toc509110893"/>
      <w:bookmarkStart w:id="1052" w:name="_Toc50893599"/>
      <w:bookmarkStart w:id="1053" w:name="_Toc50893954"/>
      <w:bookmarkStart w:id="1054" w:name="_Toc50985467"/>
      <w:bookmarkStart w:id="1055" w:name="_Toc516327960"/>
      <w:bookmarkStart w:id="1056" w:name="_Toc50985599"/>
      <w:bookmarkStart w:id="1057" w:name="_Toc50985651"/>
      <w:bookmarkStart w:id="1058" w:name="_Toc50985731"/>
      <w:bookmarkStart w:id="1059" w:name="_Toc524092490"/>
      <w:bookmarkStart w:id="1060" w:name="_Toc524092763"/>
      <w:bookmarkStart w:id="1061" w:name="_Toc527379488"/>
      <w:bookmarkStart w:id="1062" w:name="_Toc46107909"/>
      <w:bookmarkStart w:id="1063" w:name="_Toc21854772"/>
      <w:bookmarkStart w:id="1064" w:name="_Toc219600810"/>
      <w:bookmarkStart w:id="1065" w:name="_Toc70081221"/>
      <w:bookmarkStart w:id="1066" w:name="_Toc238962547"/>
      <w:bookmarkStart w:id="1067" w:name="_Toc436834038"/>
      <w:bookmarkStart w:id="1068" w:name="_Toc163975188"/>
      <w:bookmarkStart w:id="1069" w:name="_Toc83810510"/>
      <w:bookmarkStart w:id="1070" w:name="_Toc82328636"/>
      <w:bookmarkStart w:id="1071" w:name="_Toc163976156"/>
      <w:bookmarkStart w:id="1072" w:name="_Toc82485144"/>
      <w:bookmarkStart w:id="1073" w:name="_Toc82502363"/>
      <w:bookmarkStart w:id="1074" w:name="_Toc163975711"/>
      <w:bookmarkStart w:id="1075" w:name="_Toc83809758"/>
      <w:bookmarkStart w:id="1076" w:name="_Toc167105234"/>
      <w:bookmarkStart w:id="1077" w:name="_Toc67131243"/>
      <w:bookmarkStart w:id="1078" w:name="_Toc82246251"/>
      <w:bookmarkStart w:id="1079" w:name="_Toc83809634"/>
      <w:bookmarkStart w:id="1080" w:name="_Toc80582201"/>
      <w:bookmarkStart w:id="1081" w:name="_Toc235608910"/>
      <w:bookmarkStart w:id="1082" w:name="_Toc239591171"/>
      <w:bookmarkStart w:id="1083" w:name="_Toc402731782"/>
      <w:bookmarkStart w:id="1084" w:name="_Toc52175467"/>
      <w:bookmarkStart w:id="1085" w:name="_Toc163975548"/>
      <w:bookmarkStart w:id="1086" w:name="_Toc434498831"/>
      <w:bookmarkStart w:id="1087" w:name="_Toc185326888"/>
      <w:bookmarkStart w:id="1088" w:name="_Toc82246195"/>
      <w:bookmarkStart w:id="1089" w:name="_Toc83810781"/>
      <w:bookmarkStart w:id="1090" w:name="_Toc163975854"/>
      <w:bookmarkStart w:id="1091" w:name="_Toc184437981"/>
      <w:bookmarkStart w:id="1092" w:name="_Toc185151109"/>
      <w:bookmarkStart w:id="1093" w:name="_Toc198105327"/>
      <w:bookmarkStart w:id="1094" w:name="_Toc163975973"/>
      <w:bookmarkStart w:id="1095" w:name="_Toc82785000"/>
      <w:r>
        <w:rPr>
          <w:rFonts w:ascii="Arial" w:hAnsi="Arial" w:cs="Arial"/>
          <w:kern w:val="0"/>
          <w:sz w:val="24"/>
        </w:rPr>
        <w:t>七、授予合同</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096" w:name="_Toc530060946"/>
      <w:bookmarkStart w:id="1097" w:name="_Toc82785001"/>
      <w:r>
        <w:rPr>
          <w:rFonts w:ascii="Arial" w:eastAsia="黑体" w:hAnsi="Arial" w:cs="Arial"/>
          <w:sz w:val="24"/>
        </w:rPr>
        <w:t>入围通知</w:t>
      </w:r>
      <w:bookmarkEnd w:id="1096"/>
      <w:bookmarkEnd w:id="1097"/>
    </w:p>
    <w:p w:rsidR="007F798D" w:rsidRDefault="007F798D" w:rsidP="002B7E23">
      <w:pPr>
        <w:numPr>
          <w:ilvl w:val="0"/>
          <w:numId w:val="41"/>
        </w:numPr>
        <w:tabs>
          <w:tab w:val="left" w:pos="567"/>
        </w:tabs>
        <w:adjustRightInd w:val="0"/>
        <w:snapToGrid w:val="0"/>
        <w:spacing w:line="360" w:lineRule="auto"/>
        <w:rPr>
          <w:rFonts w:ascii="Arial" w:hAnsi="Arial" w:cs="Arial"/>
          <w:sz w:val="24"/>
        </w:rPr>
      </w:pPr>
      <w:r>
        <w:rPr>
          <w:rFonts w:ascii="Arial" w:hAnsi="Arial" w:cs="Arial"/>
          <w:sz w:val="24"/>
        </w:rPr>
        <w:t>入围供应商确定后，招标代理机构将在刊登本次招标公告的媒体上发布评标结果公示，并以书面形式向入围供应商发出入围通知书。入围通知书对招标人和入围供应商具有同等法律效力。入围通知书发出后，招标人违规改变招标结果或者入围供应商放弃入围资格，应当承担相应的法律责任。</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098" w:name="_Toc530060947"/>
      <w:bookmarkStart w:id="1099" w:name="_Toc82785002"/>
      <w:bookmarkStart w:id="1100" w:name="_Toc509381416"/>
      <w:bookmarkStart w:id="1101" w:name="_Toc516327964"/>
      <w:bookmarkStart w:id="1102" w:name="_Toc509111855"/>
      <w:bookmarkStart w:id="1103" w:name="_Toc509381497"/>
      <w:bookmarkStart w:id="1104" w:name="_Toc516328222"/>
      <w:bookmarkStart w:id="1105" w:name="_Toc509109307"/>
      <w:bookmarkStart w:id="1106" w:name="_Toc509110898"/>
      <w:bookmarkStart w:id="1107" w:name="_Toc516329192"/>
      <w:bookmarkStart w:id="1108" w:name="_Toc524089014"/>
      <w:bookmarkStart w:id="1109" w:name="_Toc524089182"/>
      <w:bookmarkStart w:id="1110" w:name="_Toc524092300"/>
      <w:bookmarkStart w:id="1111" w:name="_Toc50985471"/>
      <w:bookmarkStart w:id="1112" w:name="_Toc50985735"/>
      <w:bookmarkStart w:id="1113" w:name="_Toc86550760"/>
      <w:bookmarkStart w:id="1114" w:name="_Toc163975715"/>
      <w:bookmarkStart w:id="1115" w:name="_Toc163975858"/>
      <w:bookmarkStart w:id="1116" w:name="_Toc163975916"/>
      <w:bookmarkStart w:id="1117" w:name="_Toc163975977"/>
      <w:bookmarkStart w:id="1118" w:name="_Toc52175471"/>
      <w:bookmarkStart w:id="1119" w:name="_Toc163975552"/>
      <w:bookmarkStart w:id="1120" w:name="_Toc8845638"/>
      <w:bookmarkStart w:id="1121" w:name="_Toc524092494"/>
      <w:bookmarkStart w:id="1122" w:name="_Toc524092767"/>
      <w:bookmarkStart w:id="1123" w:name="_Toc527379492"/>
      <w:bookmarkStart w:id="1124" w:name="_Toc8845554"/>
      <w:bookmarkStart w:id="1125" w:name="_Toc8845711"/>
      <w:bookmarkStart w:id="1126" w:name="_Toc50985603"/>
      <w:bookmarkStart w:id="1127" w:name="_Toc50895819"/>
      <w:bookmarkStart w:id="1128" w:name="_Toc238962550"/>
      <w:bookmarkStart w:id="1129" w:name="_Toc185326892"/>
      <w:bookmarkStart w:id="1130" w:name="_Toc185151113"/>
      <w:bookmarkStart w:id="1131" w:name="_Toc167105238"/>
      <w:bookmarkStart w:id="1132" w:name="_Toc288679127"/>
      <w:bookmarkStart w:id="1133" w:name="_Toc235608913"/>
      <w:bookmarkStart w:id="1134" w:name="_Toc163976160"/>
      <w:bookmarkStart w:id="1135" w:name="_Toc184437985"/>
      <w:bookmarkStart w:id="1136" w:name="_Toc239591174"/>
      <w:r>
        <w:rPr>
          <w:rFonts w:ascii="Arial" w:eastAsia="黑体" w:hAnsi="Arial" w:cs="Arial"/>
          <w:sz w:val="24"/>
        </w:rPr>
        <w:t>签订合同</w:t>
      </w:r>
      <w:bookmarkEnd w:id="1098"/>
      <w:bookmarkEnd w:id="1099"/>
    </w:p>
    <w:p w:rsidR="007F798D" w:rsidRDefault="007F798D" w:rsidP="007F798D">
      <w:pPr>
        <w:spacing w:line="360" w:lineRule="auto"/>
        <w:ind w:left="566" w:hangingChars="236" w:hanging="566"/>
        <w:rPr>
          <w:rFonts w:ascii="Arial" w:hAnsi="Arial" w:cs="Arial"/>
          <w:sz w:val="24"/>
        </w:rPr>
      </w:pPr>
      <w:r>
        <w:rPr>
          <w:rFonts w:ascii="Arial" w:hAnsi="Arial" w:cs="Arial"/>
          <w:sz w:val="24"/>
        </w:rPr>
        <w:t>23.1</w:t>
      </w:r>
      <w:r>
        <w:rPr>
          <w:rFonts w:ascii="Arial" w:hAnsi="Arial" w:cs="Arial"/>
          <w:sz w:val="24"/>
        </w:rPr>
        <w:t>入围供应商必须根据招标文件、投标文件及评标过程中的有关澄清、说明或者补正文件的内容与招标人签订合同。入围供应商不得再与招标人签订背离合同实质性内容的其他协议或声明。</w:t>
      </w:r>
    </w:p>
    <w:p w:rsidR="007F798D" w:rsidRDefault="007F798D" w:rsidP="007F798D">
      <w:pPr>
        <w:spacing w:line="360" w:lineRule="auto"/>
        <w:ind w:left="566" w:hangingChars="236" w:hanging="566"/>
        <w:rPr>
          <w:rFonts w:ascii="Arial" w:hAnsi="Arial" w:cs="Arial"/>
          <w:sz w:val="24"/>
        </w:rPr>
      </w:pPr>
      <w:r>
        <w:rPr>
          <w:rFonts w:ascii="Arial" w:hAnsi="Arial" w:cs="Arial"/>
          <w:sz w:val="24"/>
        </w:rPr>
        <w:t xml:space="preserve">23.2 </w:t>
      </w:r>
      <w:r>
        <w:rPr>
          <w:rFonts w:ascii="Arial" w:hAnsi="Arial" w:cs="Arial"/>
          <w:sz w:val="24"/>
        </w:rPr>
        <w:t>招标人如需追加与合同标的相同的服务，在不改变合同其他条款的前提下，可以与入围供应商协商签订补充合同。</w:t>
      </w:r>
    </w:p>
    <w:p w:rsidR="007F798D" w:rsidRDefault="007F798D" w:rsidP="007F798D">
      <w:pPr>
        <w:spacing w:line="360" w:lineRule="auto"/>
        <w:ind w:left="566" w:hangingChars="236" w:hanging="566"/>
        <w:rPr>
          <w:rFonts w:ascii="Arial" w:hAnsi="Arial" w:cs="Arial"/>
          <w:sz w:val="24"/>
        </w:rPr>
      </w:pPr>
      <w:r>
        <w:rPr>
          <w:rFonts w:ascii="Arial" w:hAnsi="Arial" w:cs="Arial"/>
          <w:sz w:val="24"/>
        </w:rPr>
        <w:t xml:space="preserve">23.3 </w:t>
      </w:r>
      <w:r>
        <w:rPr>
          <w:rFonts w:ascii="Arial" w:hAnsi="Arial" w:cs="Arial"/>
          <w:sz w:val="24"/>
        </w:rPr>
        <w:t>未经招标人事先给予书面同意，入围供应商不得将本项目转包、分包，并不得将合同全部及任何权利、义务向第三方转让，否则将被视为严重违约，招标人有权决定按照</w:t>
      </w:r>
      <w:r>
        <w:rPr>
          <w:rFonts w:ascii="Arial" w:hAnsi="Arial" w:cs="Arial"/>
          <w:sz w:val="24"/>
        </w:rPr>
        <w:lastRenderedPageBreak/>
        <w:t>入围供应商入围后毁标、终止或解除合同等依约处理。</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137" w:name="_Toc530060948"/>
      <w:bookmarkStart w:id="1138" w:name="_Toc82785003"/>
      <w:bookmarkEnd w:id="1100"/>
      <w:bookmarkEnd w:id="1101"/>
      <w:bookmarkEnd w:id="1102"/>
      <w:bookmarkEnd w:id="1103"/>
      <w:bookmarkEnd w:id="1104"/>
      <w:bookmarkEnd w:id="1105"/>
      <w:bookmarkEnd w:id="1106"/>
      <w:bookmarkEnd w:id="1107"/>
      <w:r>
        <w:rPr>
          <w:rFonts w:ascii="Arial" w:eastAsia="黑体" w:hAnsi="Arial" w:cs="Arial"/>
          <w:sz w:val="24"/>
        </w:rPr>
        <w:t>招标代理服务费</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rsidR="007F798D" w:rsidRDefault="007F798D" w:rsidP="002B7E23">
      <w:pPr>
        <w:numPr>
          <w:ilvl w:val="0"/>
          <w:numId w:val="42"/>
        </w:numPr>
        <w:tabs>
          <w:tab w:val="left" w:pos="567"/>
        </w:tabs>
        <w:adjustRightInd w:val="0"/>
        <w:snapToGrid w:val="0"/>
        <w:spacing w:line="360" w:lineRule="auto"/>
        <w:rPr>
          <w:rFonts w:ascii="Arial" w:hAnsi="Arial" w:cs="Arial"/>
          <w:sz w:val="24"/>
        </w:rPr>
      </w:pPr>
      <w:bookmarkStart w:id="1139" w:name="_Toc509109308"/>
      <w:bookmarkStart w:id="1140" w:name="_Toc509110899"/>
      <w:bookmarkStart w:id="1141" w:name="_Toc509111856"/>
      <w:bookmarkStart w:id="1142" w:name="_Toc509381417"/>
      <w:bookmarkStart w:id="1143" w:name="_Toc509381498"/>
      <w:bookmarkStart w:id="1144" w:name="_Toc516327965"/>
      <w:bookmarkStart w:id="1145" w:name="_Toc516328223"/>
      <w:bookmarkStart w:id="1146" w:name="_Toc516329193"/>
      <w:bookmarkStart w:id="1147" w:name="_Toc524089015"/>
      <w:bookmarkStart w:id="1148" w:name="_Toc524089183"/>
      <w:bookmarkStart w:id="1149" w:name="_Toc50895820"/>
      <w:bookmarkStart w:id="1150" w:name="_Toc8845639"/>
      <w:bookmarkStart w:id="1151" w:name="_Toc524092495"/>
      <w:bookmarkStart w:id="1152" w:name="_Toc527379493"/>
      <w:bookmarkStart w:id="1153" w:name="_Toc8845555"/>
      <w:bookmarkStart w:id="1154" w:name="_Toc524092768"/>
      <w:bookmarkStart w:id="1155" w:name="_Toc8845712"/>
      <w:bookmarkStart w:id="1156" w:name="_Toc524092301"/>
      <w:bookmarkStart w:id="1157" w:name="_Toc50985472"/>
      <w:bookmarkStart w:id="1158" w:name="_Toc50985736"/>
      <w:bookmarkStart w:id="1159" w:name="_Toc52175472"/>
      <w:bookmarkStart w:id="1160" w:name="_Toc50985604"/>
      <w:r>
        <w:rPr>
          <w:rFonts w:ascii="Arial" w:hAnsi="Arial" w:cs="Arial"/>
          <w:sz w:val="24"/>
        </w:rPr>
        <w:t>招标代理服务费按照</w:t>
      </w:r>
      <w:r>
        <w:rPr>
          <w:rFonts w:ascii="Arial" w:hAnsi="Arial" w:cs="Arial"/>
          <w:color w:val="000000"/>
          <w:sz w:val="24"/>
        </w:rPr>
        <w:t>投标资料表</w:t>
      </w:r>
      <w:r>
        <w:rPr>
          <w:rFonts w:ascii="Arial" w:hAnsi="Arial" w:cs="Arial"/>
          <w:color w:val="000000"/>
          <w:sz w:val="24"/>
          <w:u w:val="single"/>
        </w:rPr>
        <w:t>第</w:t>
      </w:r>
      <w:r>
        <w:rPr>
          <w:rFonts w:ascii="Arial" w:hAnsi="Arial" w:cs="Arial"/>
          <w:color w:val="000000"/>
          <w:sz w:val="24"/>
          <w:u w:val="single"/>
        </w:rPr>
        <w:t>12</w:t>
      </w:r>
      <w:r>
        <w:rPr>
          <w:rFonts w:ascii="Arial" w:hAnsi="Arial" w:cs="Arial"/>
          <w:color w:val="000000"/>
          <w:sz w:val="24"/>
          <w:u w:val="single"/>
        </w:rPr>
        <w:t>条</w:t>
      </w:r>
      <w:r>
        <w:rPr>
          <w:rFonts w:ascii="Arial" w:hAnsi="Arial" w:cs="Arial"/>
          <w:sz w:val="24"/>
        </w:rPr>
        <w:t>规定的要求支付和收取。</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161" w:name="_Toc238962552"/>
      <w:bookmarkStart w:id="1162" w:name="_Toc239591176"/>
      <w:bookmarkStart w:id="1163" w:name="_Toc530060949"/>
      <w:bookmarkStart w:id="1164" w:name="_Toc288679129"/>
      <w:bookmarkStart w:id="1165" w:name="_Toc82785004"/>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Fonts w:ascii="Arial" w:eastAsia="黑体" w:hAnsi="Arial" w:cs="Arial"/>
          <w:sz w:val="24"/>
        </w:rPr>
        <w:t>履约</w:t>
      </w:r>
      <w:bookmarkEnd w:id="1161"/>
      <w:bookmarkEnd w:id="1162"/>
      <w:r>
        <w:rPr>
          <w:rFonts w:ascii="Arial" w:eastAsia="黑体" w:hAnsi="Arial" w:cs="Arial"/>
          <w:sz w:val="24"/>
        </w:rPr>
        <w:t>保证金</w:t>
      </w:r>
      <w:bookmarkEnd w:id="1163"/>
      <w:bookmarkEnd w:id="1164"/>
      <w:bookmarkEnd w:id="1165"/>
    </w:p>
    <w:p w:rsidR="007F798D" w:rsidRDefault="007F798D" w:rsidP="002B7E23">
      <w:pPr>
        <w:numPr>
          <w:ilvl w:val="0"/>
          <w:numId w:val="43"/>
        </w:numPr>
        <w:tabs>
          <w:tab w:val="left" w:pos="567"/>
        </w:tabs>
        <w:adjustRightInd w:val="0"/>
        <w:snapToGrid w:val="0"/>
        <w:spacing w:line="360" w:lineRule="auto"/>
        <w:rPr>
          <w:rFonts w:ascii="Arial" w:hAnsi="Arial" w:cs="Arial"/>
          <w:sz w:val="24"/>
        </w:rPr>
      </w:pPr>
      <w:r>
        <w:rPr>
          <w:rFonts w:ascii="Arial" w:hAnsi="Arial" w:cs="Arial"/>
          <w:sz w:val="24"/>
        </w:rPr>
        <w:t>履约保证金的要求见</w:t>
      </w:r>
      <w:r>
        <w:rPr>
          <w:rFonts w:ascii="Arial" w:hAnsi="Arial" w:cs="Arial"/>
          <w:color w:val="000000"/>
          <w:sz w:val="24"/>
        </w:rPr>
        <w:t>投标资料表</w:t>
      </w:r>
      <w:r>
        <w:rPr>
          <w:rFonts w:ascii="Arial" w:hAnsi="Arial" w:cs="Arial"/>
          <w:color w:val="000000"/>
          <w:sz w:val="24"/>
          <w:u w:val="single"/>
        </w:rPr>
        <w:t>第</w:t>
      </w:r>
      <w:r>
        <w:rPr>
          <w:rFonts w:ascii="Arial" w:hAnsi="Arial" w:cs="Arial"/>
          <w:color w:val="000000"/>
          <w:sz w:val="24"/>
          <w:u w:val="single"/>
        </w:rPr>
        <w:t>13</w:t>
      </w:r>
      <w:r>
        <w:rPr>
          <w:rFonts w:ascii="Arial" w:hAnsi="Arial" w:cs="Arial"/>
          <w:color w:val="000000"/>
          <w:sz w:val="24"/>
          <w:u w:val="single"/>
        </w:rPr>
        <w:t>条的</w:t>
      </w:r>
      <w:r>
        <w:rPr>
          <w:rFonts w:ascii="Arial" w:hAnsi="Arial" w:cs="Arial"/>
          <w:sz w:val="24"/>
        </w:rPr>
        <w:t>规定。</w:t>
      </w:r>
    </w:p>
    <w:p w:rsidR="007F798D" w:rsidRDefault="007F798D" w:rsidP="002B7E23">
      <w:pPr>
        <w:numPr>
          <w:ilvl w:val="0"/>
          <w:numId w:val="43"/>
        </w:numPr>
        <w:tabs>
          <w:tab w:val="left" w:pos="567"/>
        </w:tabs>
        <w:adjustRightInd w:val="0"/>
        <w:snapToGrid w:val="0"/>
        <w:spacing w:line="360" w:lineRule="auto"/>
        <w:rPr>
          <w:rFonts w:ascii="Arial" w:hAnsi="Arial" w:cs="Arial"/>
          <w:sz w:val="24"/>
        </w:rPr>
      </w:pPr>
      <w:r>
        <w:rPr>
          <w:rFonts w:ascii="Arial" w:hAnsi="Arial" w:cs="Arial"/>
          <w:sz w:val="24"/>
        </w:rPr>
        <w:t>如果入围供应商应交而未交履约保证金的，招标代理机构和招标人将有权取消其入围资格，并不退还其投标保证金。在此情况下，招标人可按评标时的排序另行确定入围供应商或重新组织招标。</w:t>
      </w:r>
    </w:p>
    <w:p w:rsidR="007F798D" w:rsidRDefault="007F798D" w:rsidP="002B7E23">
      <w:pPr>
        <w:numPr>
          <w:ilvl w:val="0"/>
          <w:numId w:val="24"/>
        </w:numPr>
        <w:tabs>
          <w:tab w:val="left" w:pos="3828"/>
        </w:tabs>
        <w:adjustRightInd w:val="0"/>
        <w:snapToGrid w:val="0"/>
        <w:spacing w:line="360" w:lineRule="auto"/>
        <w:outlineLvl w:val="2"/>
        <w:rPr>
          <w:rFonts w:ascii="Arial" w:eastAsia="黑体" w:hAnsi="Arial" w:cs="Arial"/>
          <w:sz w:val="24"/>
        </w:rPr>
      </w:pPr>
      <w:bookmarkStart w:id="1166" w:name="_Toc163975555"/>
      <w:bookmarkStart w:id="1167" w:name="_Toc25475041"/>
      <w:bookmarkStart w:id="1168" w:name="_Toc50985738"/>
      <w:bookmarkStart w:id="1169" w:name="_Toc50895822"/>
      <w:bookmarkStart w:id="1170" w:name="_Toc50985474"/>
      <w:bookmarkStart w:id="1171" w:name="_Toc50985606"/>
      <w:bookmarkStart w:id="1172" w:name="_Toc86550763"/>
      <w:bookmarkStart w:id="1173" w:name="_Toc52175474"/>
      <w:bookmarkStart w:id="1174" w:name="_Toc163975861"/>
      <w:bookmarkStart w:id="1175" w:name="_Toc163975980"/>
      <w:bookmarkStart w:id="1176" w:name="_Toc163976163"/>
      <w:bookmarkStart w:id="1177" w:name="_Toc184437988"/>
      <w:bookmarkStart w:id="1178" w:name="_Toc185151116"/>
      <w:bookmarkStart w:id="1179" w:name="_Toc185326895"/>
      <w:bookmarkStart w:id="1180" w:name="_Toc163975919"/>
      <w:bookmarkStart w:id="1181" w:name="_Toc167105241"/>
      <w:bookmarkStart w:id="1182" w:name="_Toc163975718"/>
      <w:bookmarkStart w:id="1183" w:name="_Toc530060950"/>
      <w:bookmarkStart w:id="1184" w:name="_Toc288679130"/>
      <w:bookmarkStart w:id="1185" w:name="_Toc235608916"/>
      <w:bookmarkStart w:id="1186" w:name="_Toc239591177"/>
      <w:bookmarkStart w:id="1187" w:name="_Toc238962553"/>
      <w:bookmarkStart w:id="1188" w:name="_Toc82785005"/>
      <w:r>
        <w:rPr>
          <w:rFonts w:ascii="Arial" w:eastAsia="黑体" w:hAnsi="Arial" w:cs="Arial"/>
          <w:sz w:val="24"/>
        </w:rPr>
        <w:t>保密条款</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7F798D" w:rsidRDefault="007F798D" w:rsidP="002B7E23">
      <w:pPr>
        <w:numPr>
          <w:ilvl w:val="0"/>
          <w:numId w:val="40"/>
        </w:numPr>
        <w:tabs>
          <w:tab w:val="left" w:pos="567"/>
        </w:tabs>
        <w:adjustRightInd w:val="0"/>
        <w:snapToGrid w:val="0"/>
        <w:spacing w:line="360" w:lineRule="auto"/>
        <w:rPr>
          <w:rFonts w:ascii="Arial" w:hAnsi="Arial" w:cs="Arial"/>
          <w:sz w:val="24"/>
        </w:rPr>
      </w:pPr>
      <w:r>
        <w:rPr>
          <w:rFonts w:ascii="Arial" w:hAnsi="Arial" w:cs="Arial"/>
          <w:sz w:val="24"/>
        </w:rPr>
        <w:t>除了投标人为投标所雇人员外，在未经招标人书面同意的情况下，投标人不得将本项目、与项目中相关的任何内容、资料（包括书面和磁介质资料，下同）透露给任何人。否则，投标人必须承担因此给招标人造成的一切经济损失，招标人保留追究其法律责任的权利。投标人须在对外保密的前提下，对其从事本项目投标的雇用人员提供有关情况，所提供的情况仅限于执行投标必不可少的范围内。</w:t>
      </w:r>
    </w:p>
    <w:p w:rsidR="007F798D" w:rsidRDefault="007F798D" w:rsidP="002B7E23">
      <w:pPr>
        <w:numPr>
          <w:ilvl w:val="0"/>
          <w:numId w:val="40"/>
        </w:numPr>
        <w:tabs>
          <w:tab w:val="left" w:pos="567"/>
        </w:tabs>
        <w:adjustRightInd w:val="0"/>
        <w:snapToGrid w:val="0"/>
        <w:spacing w:line="360" w:lineRule="auto"/>
        <w:rPr>
          <w:rFonts w:ascii="Arial" w:hAnsi="Arial" w:cs="Arial"/>
          <w:sz w:val="24"/>
        </w:rPr>
      </w:pPr>
      <w:r>
        <w:rPr>
          <w:rFonts w:ascii="Arial" w:hAnsi="Arial" w:cs="Arial"/>
          <w:sz w:val="24"/>
        </w:rPr>
        <w:t>除非执行合同需要，在事先未得到招标人书面同意的情况下，投标人不得使用本招标书中所提供的任何文件和资料。</w:t>
      </w:r>
    </w:p>
    <w:p w:rsidR="007F20D9" w:rsidRPr="007F798D" w:rsidRDefault="007F798D" w:rsidP="002B7E23">
      <w:pPr>
        <w:numPr>
          <w:ilvl w:val="0"/>
          <w:numId w:val="40"/>
        </w:numPr>
        <w:tabs>
          <w:tab w:val="left" w:pos="567"/>
        </w:tabs>
        <w:adjustRightInd w:val="0"/>
        <w:snapToGrid w:val="0"/>
        <w:spacing w:line="360" w:lineRule="auto"/>
        <w:rPr>
          <w:rFonts w:ascii="Arial" w:hAnsi="Arial" w:cs="Arial"/>
          <w:sz w:val="24"/>
        </w:rPr>
        <w:sectPr w:rsidR="007F20D9" w:rsidRPr="007F798D">
          <w:headerReference w:type="default" r:id="rId16"/>
          <w:type w:val="continuous"/>
          <w:pgSz w:w="11907" w:h="16840"/>
          <w:pgMar w:top="1247" w:right="1247" w:bottom="1247" w:left="1247" w:header="851" w:footer="992" w:gutter="0"/>
          <w:cols w:space="720"/>
          <w:titlePg/>
          <w:docGrid w:linePitch="312"/>
        </w:sectPr>
      </w:pPr>
      <w:r>
        <w:rPr>
          <w:rFonts w:ascii="Arial" w:hAnsi="Arial" w:cs="Arial"/>
          <w:sz w:val="24"/>
        </w:rPr>
        <w:t>招标人对投标人提交的文件将给予保密，但不退还。</w:t>
      </w:r>
    </w:p>
    <w:p w:rsidR="007F20D9" w:rsidRDefault="00190D71">
      <w:pPr>
        <w:pStyle w:val="10"/>
        <w:rPr>
          <w:rFonts w:cs="Arial"/>
          <w:b w:val="0"/>
          <w:sz w:val="36"/>
        </w:rPr>
      </w:pPr>
      <w:hyperlink w:anchor="_第七章__" w:history="1">
        <w:bookmarkStart w:id="1189" w:name="_Toc219600817"/>
        <w:bookmarkStart w:id="1190" w:name="_Toc185151139"/>
        <w:bookmarkStart w:id="1191" w:name="_Toc238962560"/>
        <w:bookmarkStart w:id="1192" w:name="_Toc184438011"/>
        <w:bookmarkStart w:id="1193" w:name="_Toc235608923"/>
        <w:bookmarkStart w:id="1194" w:name="_Toc185326917"/>
        <w:bookmarkStart w:id="1195" w:name="_Toc82785006"/>
        <w:r w:rsidR="002B7E23">
          <w:rPr>
            <w:rFonts w:cs="Arial"/>
            <w:b w:val="0"/>
            <w:sz w:val="36"/>
          </w:rPr>
          <w:t>第三章</w:t>
        </w:r>
        <w:bookmarkEnd w:id="1189"/>
        <w:bookmarkEnd w:id="1190"/>
        <w:bookmarkEnd w:id="1191"/>
        <w:bookmarkEnd w:id="1192"/>
        <w:bookmarkEnd w:id="1193"/>
        <w:bookmarkEnd w:id="1194"/>
      </w:hyperlink>
      <w:bookmarkStart w:id="1196" w:name="_Hlt524842622"/>
      <w:bookmarkStart w:id="1197" w:name="_Hlt509111907"/>
      <w:bookmarkStart w:id="1198" w:name="_Toc163975719"/>
      <w:bookmarkStart w:id="1199" w:name="_Toc163975556"/>
      <w:bookmarkStart w:id="1200" w:name="_Toc82246252"/>
      <w:bookmarkStart w:id="1201" w:name="_Toc82246196"/>
      <w:bookmarkStart w:id="1202" w:name="_Toc185326896"/>
      <w:bookmarkStart w:id="1203" w:name="_Toc163975981"/>
      <w:bookmarkStart w:id="1204" w:name="_Toc82502364"/>
      <w:bookmarkStart w:id="1205" w:name="_Toc184437989"/>
      <w:bookmarkStart w:id="1206" w:name="_Toc82485145"/>
      <w:bookmarkStart w:id="1207" w:name="_Toc8895740"/>
      <w:bookmarkStart w:id="1208" w:name="_Toc167105242"/>
      <w:bookmarkStart w:id="1209" w:name="_Toc83809635"/>
      <w:bookmarkStart w:id="1210" w:name="_Toc163975189"/>
      <w:bookmarkStart w:id="1211" w:name="_Toc521201598"/>
      <w:bookmarkStart w:id="1212" w:name="_Toc235608917"/>
      <w:bookmarkStart w:id="1213" w:name="_Toc11555194"/>
      <w:bookmarkStart w:id="1214" w:name="_Toc11500281"/>
      <w:bookmarkStart w:id="1215" w:name="_Toc50985652"/>
      <w:bookmarkStart w:id="1216" w:name="_Toc80582202"/>
      <w:bookmarkStart w:id="1217" w:name="_Toc70081319"/>
      <w:bookmarkStart w:id="1218" w:name="_Toc163976164"/>
      <w:bookmarkStart w:id="1219" w:name="_Toc238962554"/>
      <w:bookmarkStart w:id="1220" w:name="_Toc11554640"/>
      <w:bookmarkStart w:id="1221" w:name="_Toc219600811"/>
      <w:bookmarkStart w:id="1222" w:name="_Toc70081222"/>
      <w:bookmarkStart w:id="1223" w:name="_Toc67131244"/>
      <w:bookmarkStart w:id="1224" w:name="_Toc11499585"/>
      <w:bookmarkStart w:id="1225" w:name="_Toc83810511"/>
      <w:bookmarkStart w:id="1226" w:name="_Toc82328637"/>
      <w:bookmarkStart w:id="1227" w:name="_Toc83810782"/>
      <w:bookmarkStart w:id="1228" w:name="_Toc163975792"/>
      <w:bookmarkStart w:id="1229" w:name="_Toc50985475"/>
      <w:bookmarkStart w:id="1230" w:name="_Toc521203419"/>
      <w:bookmarkStart w:id="1231" w:name="_Toc185151117"/>
      <w:bookmarkStart w:id="1232" w:name="_Toc83809759"/>
      <w:bookmarkStart w:id="1233" w:name="_Toc24342011"/>
      <w:bookmarkStart w:id="1234" w:name="_Toc21916234"/>
      <w:bookmarkStart w:id="1235" w:name="_Toc21916435"/>
      <w:bookmarkStart w:id="1236" w:name="_Toc24342875"/>
      <w:bookmarkStart w:id="1237" w:name="_Toc9303268"/>
      <w:bookmarkStart w:id="1238" w:name="_Toc21916302"/>
      <w:bookmarkStart w:id="1239" w:name="_Toc21854782"/>
      <w:bookmarkStart w:id="1240" w:name="_Toc21861905"/>
      <w:bookmarkEnd w:id="1196"/>
      <w:bookmarkEnd w:id="1197"/>
      <w:r w:rsidR="002B7E23">
        <w:rPr>
          <w:rFonts w:cs="Arial"/>
          <w:b w:val="0"/>
          <w:sz w:val="36"/>
        </w:rPr>
        <w:t xml:space="preserve">  </w:t>
      </w:r>
      <w:r w:rsidR="002B7E23">
        <w:rPr>
          <w:rFonts w:cs="Arial"/>
          <w:b w:val="0"/>
          <w:sz w:val="36"/>
        </w:rPr>
        <w:t>评标方法和评标标准</w:t>
      </w:r>
      <w:bookmarkEnd w:id="1195"/>
    </w:p>
    <w:p w:rsidR="007F20D9" w:rsidRDefault="002B7E23">
      <w:pPr>
        <w:spacing w:line="360" w:lineRule="auto"/>
        <w:jc w:val="center"/>
        <w:rPr>
          <w:rFonts w:ascii="Arial" w:hAnsi="Arial" w:cs="Arial"/>
          <w:sz w:val="30"/>
          <w:szCs w:val="30"/>
        </w:rPr>
      </w:pPr>
      <w:r>
        <w:rPr>
          <w:rFonts w:ascii="Arial" w:hAnsi="Arial" w:cs="Arial"/>
          <w:sz w:val="30"/>
          <w:szCs w:val="30"/>
        </w:rPr>
        <w:t>一、评标方法</w:t>
      </w:r>
    </w:p>
    <w:p w:rsidR="007F20D9" w:rsidRDefault="002B7E23">
      <w:pPr>
        <w:spacing w:line="360" w:lineRule="auto"/>
        <w:ind w:firstLineChars="200" w:firstLine="480"/>
        <w:rPr>
          <w:rFonts w:ascii="Arial" w:hAnsi="Arial" w:cs="Arial"/>
          <w:sz w:val="24"/>
        </w:rPr>
      </w:pPr>
      <w:r>
        <w:rPr>
          <w:rFonts w:ascii="Arial" w:hAnsi="Arial" w:cs="Arial"/>
          <w:sz w:val="24"/>
        </w:rPr>
        <w:t>本次评标采用综合评分法。每一投标人的最终得分为所有评委给其评分的算术平均值。</w:t>
      </w:r>
    </w:p>
    <w:p w:rsidR="007F20D9" w:rsidRDefault="002B7E23">
      <w:pPr>
        <w:spacing w:line="360" w:lineRule="auto"/>
        <w:rPr>
          <w:rFonts w:ascii="Arial" w:hAnsi="Arial" w:cs="Arial"/>
          <w:sz w:val="24"/>
        </w:rPr>
      </w:pPr>
      <w:r>
        <w:rPr>
          <w:rFonts w:ascii="Arial" w:hAnsi="Arial" w:cs="Arial"/>
          <w:sz w:val="24"/>
        </w:rPr>
        <w:t>本项目评分标准为：</w:t>
      </w:r>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14"/>
        <w:gridCol w:w="4815"/>
      </w:tblGrid>
      <w:tr w:rsidR="007F20D9">
        <w:tc>
          <w:tcPr>
            <w:tcW w:w="4814" w:type="dxa"/>
            <w:vAlign w:val="center"/>
          </w:tcPr>
          <w:p w:rsidR="007F20D9" w:rsidRDefault="002B7E23">
            <w:pPr>
              <w:widowControl/>
              <w:adjustRightInd w:val="0"/>
              <w:snapToGrid w:val="0"/>
              <w:spacing w:beforeLines="50" w:before="120" w:afterLines="50" w:after="120" w:line="360" w:lineRule="auto"/>
              <w:jc w:val="center"/>
              <w:rPr>
                <w:rFonts w:ascii="Arial" w:hAnsi="Arial" w:cs="Arial"/>
                <w:bCs/>
                <w:kern w:val="0"/>
                <w:sz w:val="24"/>
              </w:rPr>
            </w:pPr>
            <w:r>
              <w:rPr>
                <w:rFonts w:ascii="Arial" w:hAnsi="Arial" w:cs="Arial"/>
                <w:bCs/>
                <w:kern w:val="0"/>
                <w:sz w:val="24"/>
              </w:rPr>
              <w:t>评分因素</w:t>
            </w:r>
          </w:p>
        </w:tc>
        <w:tc>
          <w:tcPr>
            <w:tcW w:w="4815" w:type="dxa"/>
            <w:vAlign w:val="center"/>
          </w:tcPr>
          <w:p w:rsidR="007F20D9" w:rsidRDefault="002B7E23">
            <w:pPr>
              <w:widowControl/>
              <w:adjustRightInd w:val="0"/>
              <w:snapToGrid w:val="0"/>
              <w:spacing w:beforeLines="50" w:before="120" w:afterLines="50" w:after="120" w:line="360" w:lineRule="auto"/>
              <w:jc w:val="center"/>
              <w:rPr>
                <w:rFonts w:ascii="Arial" w:hAnsi="Arial" w:cs="Arial"/>
                <w:bCs/>
                <w:kern w:val="0"/>
                <w:sz w:val="24"/>
              </w:rPr>
            </w:pPr>
            <w:r>
              <w:rPr>
                <w:rFonts w:ascii="Arial" w:hAnsi="Arial" w:cs="Arial"/>
                <w:bCs/>
                <w:kern w:val="0"/>
                <w:sz w:val="24"/>
              </w:rPr>
              <w:t>分值分配</w:t>
            </w:r>
          </w:p>
        </w:tc>
      </w:tr>
      <w:tr w:rsidR="007F20D9">
        <w:tc>
          <w:tcPr>
            <w:tcW w:w="4814" w:type="dxa"/>
            <w:vAlign w:val="center"/>
          </w:tcPr>
          <w:p w:rsidR="007F20D9" w:rsidRDefault="002B7E23">
            <w:pPr>
              <w:widowControl/>
              <w:spacing w:line="360" w:lineRule="auto"/>
              <w:jc w:val="center"/>
              <w:rPr>
                <w:rFonts w:ascii="Arial" w:hAnsi="Arial" w:cs="Arial"/>
                <w:kern w:val="0"/>
                <w:sz w:val="24"/>
              </w:rPr>
            </w:pPr>
            <w:r>
              <w:rPr>
                <w:rFonts w:ascii="Arial" w:hAnsi="Arial" w:cs="Arial"/>
                <w:kern w:val="0"/>
                <w:sz w:val="24"/>
              </w:rPr>
              <w:t>价格得分</w:t>
            </w:r>
          </w:p>
        </w:tc>
        <w:tc>
          <w:tcPr>
            <w:tcW w:w="4815" w:type="dxa"/>
            <w:vAlign w:val="center"/>
          </w:tcPr>
          <w:p w:rsidR="007F20D9" w:rsidRDefault="00922D51">
            <w:pPr>
              <w:widowControl/>
              <w:spacing w:line="360" w:lineRule="auto"/>
              <w:jc w:val="center"/>
              <w:rPr>
                <w:rFonts w:ascii="Arial" w:hAnsi="Arial" w:cs="Arial"/>
                <w:kern w:val="0"/>
                <w:sz w:val="24"/>
              </w:rPr>
            </w:pPr>
            <w:r>
              <w:rPr>
                <w:rFonts w:ascii="Arial" w:hAnsi="Arial" w:cs="Arial" w:hint="eastAsia"/>
                <w:kern w:val="0"/>
                <w:sz w:val="24"/>
              </w:rPr>
              <w:t>5</w:t>
            </w:r>
            <w:r w:rsidR="002B7E23">
              <w:rPr>
                <w:rFonts w:ascii="Arial" w:hAnsi="Arial" w:cs="Arial" w:hint="eastAsia"/>
                <w:kern w:val="0"/>
                <w:sz w:val="24"/>
              </w:rPr>
              <w:t>0</w:t>
            </w:r>
            <w:r w:rsidR="002B7E23">
              <w:rPr>
                <w:rFonts w:ascii="Arial" w:hAnsi="Arial" w:cs="Arial"/>
                <w:kern w:val="0"/>
                <w:sz w:val="24"/>
              </w:rPr>
              <w:t>分</w:t>
            </w:r>
          </w:p>
        </w:tc>
      </w:tr>
      <w:tr w:rsidR="007F20D9">
        <w:tc>
          <w:tcPr>
            <w:tcW w:w="4814" w:type="dxa"/>
            <w:vAlign w:val="center"/>
          </w:tcPr>
          <w:p w:rsidR="007F20D9" w:rsidRDefault="002B7E23">
            <w:pPr>
              <w:widowControl/>
              <w:spacing w:line="360" w:lineRule="auto"/>
              <w:jc w:val="center"/>
              <w:rPr>
                <w:rFonts w:ascii="Arial" w:hAnsi="Arial" w:cs="Arial"/>
                <w:kern w:val="0"/>
                <w:sz w:val="24"/>
              </w:rPr>
            </w:pPr>
            <w:r>
              <w:rPr>
                <w:rFonts w:ascii="Arial" w:hAnsi="Arial" w:cs="Arial"/>
                <w:kern w:val="0"/>
                <w:sz w:val="24"/>
              </w:rPr>
              <w:t>商务部分</w:t>
            </w:r>
          </w:p>
        </w:tc>
        <w:tc>
          <w:tcPr>
            <w:tcW w:w="4815" w:type="dxa"/>
            <w:vAlign w:val="center"/>
          </w:tcPr>
          <w:p w:rsidR="007F20D9" w:rsidRDefault="00F2147E">
            <w:pPr>
              <w:widowControl/>
              <w:spacing w:line="360" w:lineRule="auto"/>
              <w:jc w:val="center"/>
              <w:rPr>
                <w:rFonts w:ascii="Arial" w:hAnsi="Arial" w:cs="Arial"/>
                <w:kern w:val="0"/>
                <w:sz w:val="24"/>
              </w:rPr>
            </w:pPr>
            <w:r>
              <w:rPr>
                <w:rFonts w:ascii="Arial" w:hAnsi="Arial" w:cs="Arial" w:hint="eastAsia"/>
                <w:kern w:val="0"/>
                <w:sz w:val="24"/>
              </w:rPr>
              <w:t>15</w:t>
            </w:r>
            <w:r w:rsidR="002B7E23">
              <w:rPr>
                <w:rFonts w:ascii="Arial" w:hAnsi="Arial" w:cs="Arial"/>
                <w:kern w:val="0"/>
                <w:sz w:val="24"/>
              </w:rPr>
              <w:t>分</w:t>
            </w:r>
          </w:p>
        </w:tc>
      </w:tr>
      <w:tr w:rsidR="007F20D9">
        <w:tc>
          <w:tcPr>
            <w:tcW w:w="4814" w:type="dxa"/>
            <w:vAlign w:val="center"/>
          </w:tcPr>
          <w:p w:rsidR="007F20D9" w:rsidRDefault="002B7E23">
            <w:pPr>
              <w:widowControl/>
              <w:spacing w:line="360" w:lineRule="auto"/>
              <w:jc w:val="center"/>
              <w:rPr>
                <w:rFonts w:ascii="Arial" w:hAnsi="Arial" w:cs="Arial"/>
                <w:kern w:val="0"/>
                <w:sz w:val="24"/>
              </w:rPr>
            </w:pPr>
            <w:r>
              <w:rPr>
                <w:rFonts w:ascii="Arial" w:hAnsi="Arial" w:cs="Arial"/>
                <w:kern w:val="0"/>
                <w:sz w:val="24"/>
              </w:rPr>
              <w:t>技术及服务部分</w:t>
            </w:r>
          </w:p>
        </w:tc>
        <w:tc>
          <w:tcPr>
            <w:tcW w:w="4815" w:type="dxa"/>
            <w:vAlign w:val="center"/>
          </w:tcPr>
          <w:p w:rsidR="007F20D9" w:rsidRDefault="00922D51" w:rsidP="00F2147E">
            <w:pPr>
              <w:widowControl/>
              <w:spacing w:line="360" w:lineRule="auto"/>
              <w:jc w:val="center"/>
              <w:rPr>
                <w:rFonts w:ascii="Arial" w:hAnsi="Arial" w:cs="Arial"/>
                <w:kern w:val="0"/>
                <w:sz w:val="24"/>
              </w:rPr>
            </w:pPr>
            <w:r>
              <w:rPr>
                <w:rFonts w:ascii="Arial" w:hAnsi="Arial" w:cs="Arial" w:hint="eastAsia"/>
                <w:kern w:val="0"/>
                <w:sz w:val="24"/>
              </w:rPr>
              <w:t>3</w:t>
            </w:r>
            <w:r w:rsidR="00F2147E">
              <w:rPr>
                <w:rFonts w:ascii="Arial" w:hAnsi="Arial" w:cs="Arial" w:hint="eastAsia"/>
                <w:kern w:val="0"/>
                <w:sz w:val="24"/>
              </w:rPr>
              <w:t>5</w:t>
            </w:r>
            <w:r w:rsidR="002B7E23">
              <w:rPr>
                <w:rFonts w:ascii="Arial" w:hAnsi="Arial" w:cs="Arial"/>
                <w:kern w:val="0"/>
                <w:sz w:val="24"/>
              </w:rPr>
              <w:t>分</w:t>
            </w:r>
          </w:p>
        </w:tc>
      </w:tr>
      <w:tr w:rsidR="007F20D9">
        <w:tc>
          <w:tcPr>
            <w:tcW w:w="4814" w:type="dxa"/>
            <w:vAlign w:val="center"/>
          </w:tcPr>
          <w:p w:rsidR="007F20D9" w:rsidRDefault="002B7E23">
            <w:pPr>
              <w:widowControl/>
              <w:spacing w:line="360" w:lineRule="auto"/>
              <w:jc w:val="center"/>
              <w:rPr>
                <w:rFonts w:ascii="Arial" w:hAnsi="Arial" w:cs="Arial"/>
                <w:kern w:val="0"/>
                <w:sz w:val="24"/>
              </w:rPr>
            </w:pPr>
            <w:r>
              <w:rPr>
                <w:rFonts w:ascii="Arial" w:hAnsi="Arial" w:cs="Arial"/>
                <w:kern w:val="0"/>
                <w:sz w:val="24"/>
              </w:rPr>
              <w:t>合计</w:t>
            </w:r>
          </w:p>
        </w:tc>
        <w:tc>
          <w:tcPr>
            <w:tcW w:w="4815" w:type="dxa"/>
            <w:vAlign w:val="center"/>
          </w:tcPr>
          <w:p w:rsidR="007F20D9" w:rsidRDefault="002B7E23">
            <w:pPr>
              <w:widowControl/>
              <w:spacing w:line="360" w:lineRule="auto"/>
              <w:jc w:val="center"/>
              <w:rPr>
                <w:rFonts w:ascii="Arial" w:hAnsi="Arial" w:cs="Arial"/>
                <w:kern w:val="0"/>
                <w:sz w:val="24"/>
              </w:rPr>
            </w:pPr>
            <w:r>
              <w:rPr>
                <w:rFonts w:ascii="Arial" w:hAnsi="Arial" w:cs="Arial"/>
                <w:kern w:val="0"/>
                <w:sz w:val="24"/>
              </w:rPr>
              <w:t>100</w:t>
            </w:r>
            <w:r>
              <w:rPr>
                <w:rFonts w:ascii="Arial" w:hAnsi="Arial" w:cs="Arial"/>
                <w:kern w:val="0"/>
                <w:sz w:val="24"/>
              </w:rPr>
              <w:t>分</w:t>
            </w:r>
          </w:p>
        </w:tc>
      </w:tr>
    </w:tbl>
    <w:p w:rsidR="007F20D9" w:rsidRDefault="002B7E23">
      <w:pPr>
        <w:adjustRightInd w:val="0"/>
        <w:snapToGrid w:val="0"/>
        <w:spacing w:beforeLines="100" w:before="240" w:line="360" w:lineRule="auto"/>
        <w:jc w:val="center"/>
        <w:rPr>
          <w:rFonts w:ascii="Arial" w:hAnsi="Arial" w:cs="Arial"/>
          <w:sz w:val="30"/>
          <w:szCs w:val="30"/>
        </w:rPr>
      </w:pPr>
      <w:r>
        <w:rPr>
          <w:rFonts w:ascii="Arial" w:hAnsi="Arial" w:cs="Arial"/>
          <w:sz w:val="30"/>
          <w:szCs w:val="30"/>
        </w:rPr>
        <w:t>二、评标标准</w:t>
      </w:r>
    </w:p>
    <w:p w:rsidR="007F20D9" w:rsidRDefault="002B7E23">
      <w:pPr>
        <w:autoSpaceDE w:val="0"/>
        <w:autoSpaceDN w:val="0"/>
        <w:adjustRightInd w:val="0"/>
        <w:snapToGrid w:val="0"/>
        <w:spacing w:line="360" w:lineRule="auto"/>
        <w:jc w:val="left"/>
        <w:rPr>
          <w:rFonts w:ascii="Arial" w:hAnsi="Arial" w:cs="Arial"/>
          <w:kern w:val="0"/>
          <w:sz w:val="24"/>
        </w:rPr>
      </w:pPr>
      <w:r>
        <w:rPr>
          <w:rFonts w:ascii="Arial" w:hAnsi="Arial" w:cs="Arial" w:hint="eastAsia"/>
          <w:kern w:val="0"/>
          <w:sz w:val="24"/>
        </w:rPr>
        <w:t>一、报价</w:t>
      </w:r>
      <w:r>
        <w:rPr>
          <w:rFonts w:ascii="Arial" w:hAnsi="Arial" w:cs="Arial"/>
          <w:kern w:val="0"/>
          <w:sz w:val="24"/>
        </w:rPr>
        <w:t>评分</w:t>
      </w:r>
      <w:r>
        <w:rPr>
          <w:rFonts w:ascii="Arial" w:hAnsi="Arial" w:cs="Arial" w:hint="eastAsia"/>
          <w:kern w:val="0"/>
          <w:sz w:val="24"/>
        </w:rPr>
        <w:t>标准</w:t>
      </w:r>
      <w:r>
        <w:rPr>
          <w:rFonts w:ascii="Arial" w:hAnsi="Arial" w:cs="Arial"/>
          <w:kern w:val="0"/>
          <w:sz w:val="24"/>
        </w:rPr>
        <w:t>见下表：</w:t>
      </w:r>
    </w:p>
    <w:tbl>
      <w:tblPr>
        <w:tblW w:w="9419" w:type="dxa"/>
        <w:jc w:val="center"/>
        <w:tblLayout w:type="fixed"/>
        <w:tblLook w:val="04A0" w:firstRow="1" w:lastRow="0" w:firstColumn="1" w:lastColumn="0" w:noHBand="0" w:noVBand="1"/>
      </w:tblPr>
      <w:tblGrid>
        <w:gridCol w:w="3684"/>
        <w:gridCol w:w="3084"/>
        <w:gridCol w:w="2651"/>
      </w:tblGrid>
      <w:tr w:rsidR="007F20D9">
        <w:trPr>
          <w:trHeight w:val="384"/>
          <w:jc w:val="center"/>
        </w:trPr>
        <w:tc>
          <w:tcPr>
            <w:tcW w:w="3684" w:type="dxa"/>
            <w:tcBorders>
              <w:top w:val="single" w:sz="4" w:space="0" w:color="auto"/>
              <w:left w:val="single" w:sz="4" w:space="0" w:color="auto"/>
              <w:bottom w:val="single" w:sz="4" w:space="0" w:color="auto"/>
              <w:right w:val="single" w:sz="4" w:space="0" w:color="auto"/>
            </w:tcBorders>
            <w:vAlign w:val="center"/>
          </w:tcPr>
          <w:p w:rsidR="007F20D9" w:rsidRDefault="002B7E23">
            <w:pPr>
              <w:spacing w:line="360" w:lineRule="auto"/>
              <w:jc w:val="center"/>
              <w:rPr>
                <w:rFonts w:ascii="宋体" w:hAnsi="宋体" w:cs="宋体"/>
                <w:color w:val="000000"/>
                <w:sz w:val="24"/>
                <w:szCs w:val="21"/>
              </w:rPr>
            </w:pPr>
            <w:r>
              <w:rPr>
                <w:rFonts w:hint="eastAsia"/>
                <w:color w:val="000000"/>
                <w:sz w:val="24"/>
                <w:szCs w:val="21"/>
              </w:rPr>
              <w:t>规格</w:t>
            </w:r>
          </w:p>
        </w:tc>
        <w:tc>
          <w:tcPr>
            <w:tcW w:w="3084" w:type="dxa"/>
            <w:tcBorders>
              <w:top w:val="single" w:sz="4" w:space="0" w:color="auto"/>
              <w:left w:val="nil"/>
              <w:bottom w:val="single" w:sz="4" w:space="0" w:color="auto"/>
              <w:right w:val="single" w:sz="4" w:space="0" w:color="auto"/>
            </w:tcBorders>
            <w:vAlign w:val="center"/>
          </w:tcPr>
          <w:p w:rsidR="007F20D9" w:rsidRDefault="002B7E23" w:rsidP="00922D51">
            <w:pPr>
              <w:spacing w:line="360" w:lineRule="auto"/>
              <w:jc w:val="center"/>
              <w:rPr>
                <w:rFonts w:ascii="宋体" w:hAnsi="宋体" w:cs="宋体"/>
                <w:color w:val="000000"/>
                <w:sz w:val="24"/>
                <w:szCs w:val="21"/>
              </w:rPr>
            </w:pPr>
            <w:r>
              <w:rPr>
                <w:rFonts w:hint="eastAsia"/>
                <w:color w:val="000000"/>
                <w:sz w:val="24"/>
                <w:szCs w:val="21"/>
              </w:rPr>
              <w:t>报价</w:t>
            </w:r>
            <w:r>
              <w:rPr>
                <w:color w:val="000000"/>
                <w:sz w:val="24"/>
                <w:szCs w:val="21"/>
              </w:rPr>
              <w:t>（</w:t>
            </w:r>
            <w:r>
              <w:rPr>
                <w:rFonts w:hint="eastAsia"/>
                <w:color w:val="000000"/>
                <w:sz w:val="24"/>
                <w:szCs w:val="21"/>
              </w:rPr>
              <w:t>元</w:t>
            </w:r>
            <w:r>
              <w:rPr>
                <w:rFonts w:hint="eastAsia"/>
                <w:color w:val="000000"/>
                <w:sz w:val="24"/>
                <w:szCs w:val="21"/>
              </w:rPr>
              <w:t>/</w:t>
            </w:r>
            <w:r w:rsidR="00922D51">
              <w:rPr>
                <w:rFonts w:hint="eastAsia"/>
                <w:color w:val="000000"/>
                <w:sz w:val="24"/>
                <w:szCs w:val="21"/>
              </w:rPr>
              <w:t>吨</w:t>
            </w:r>
            <w:r>
              <w:rPr>
                <w:color w:val="000000"/>
                <w:sz w:val="24"/>
                <w:szCs w:val="21"/>
              </w:rPr>
              <w:t>）</w:t>
            </w:r>
          </w:p>
        </w:tc>
        <w:tc>
          <w:tcPr>
            <w:tcW w:w="2651" w:type="dxa"/>
            <w:tcBorders>
              <w:top w:val="single" w:sz="4" w:space="0" w:color="auto"/>
              <w:left w:val="nil"/>
              <w:bottom w:val="single" w:sz="4" w:space="0" w:color="auto"/>
              <w:right w:val="single" w:sz="4" w:space="0" w:color="auto"/>
            </w:tcBorders>
          </w:tcPr>
          <w:p w:rsidR="007F20D9" w:rsidRDefault="002B7E23">
            <w:pPr>
              <w:spacing w:line="360" w:lineRule="auto"/>
              <w:jc w:val="center"/>
              <w:rPr>
                <w:color w:val="000000"/>
                <w:sz w:val="24"/>
                <w:szCs w:val="21"/>
              </w:rPr>
            </w:pPr>
            <w:r>
              <w:rPr>
                <w:rFonts w:ascii="Arial" w:hAnsi="Arial" w:cs="Arial"/>
                <w:color w:val="000000"/>
                <w:sz w:val="24"/>
              </w:rPr>
              <w:t>投标报价得分</w:t>
            </w:r>
          </w:p>
        </w:tc>
      </w:tr>
      <w:tr w:rsidR="00C66D93">
        <w:trPr>
          <w:trHeight w:val="552"/>
          <w:jc w:val="center"/>
        </w:trPr>
        <w:tc>
          <w:tcPr>
            <w:tcW w:w="3684" w:type="dxa"/>
            <w:tcBorders>
              <w:top w:val="single" w:sz="4" w:space="0" w:color="auto"/>
              <w:left w:val="single" w:sz="4" w:space="0" w:color="auto"/>
              <w:bottom w:val="single" w:sz="4" w:space="0" w:color="auto"/>
              <w:right w:val="single" w:sz="4" w:space="0" w:color="auto"/>
            </w:tcBorders>
            <w:vAlign w:val="center"/>
          </w:tcPr>
          <w:p w:rsidR="00C66D93" w:rsidRPr="005D6811" w:rsidRDefault="00C66D93" w:rsidP="00C66D93">
            <w:pPr>
              <w:widowControl/>
              <w:jc w:val="center"/>
              <w:rPr>
                <w:rFonts w:eastAsiaTheme="minorEastAsia"/>
                <w:color w:val="000000"/>
                <w:kern w:val="0"/>
                <w:sz w:val="24"/>
              </w:rPr>
            </w:pPr>
            <w:r w:rsidRPr="005D6811">
              <w:rPr>
                <w:rFonts w:eastAsiaTheme="minorEastAsia"/>
                <w:color w:val="000000"/>
                <w:sz w:val="24"/>
              </w:rPr>
              <w:t>20%</w:t>
            </w:r>
            <w:r w:rsidRPr="005D6811">
              <w:rPr>
                <w:rFonts w:eastAsiaTheme="minorEastAsia"/>
                <w:color w:val="000000"/>
                <w:sz w:val="24"/>
              </w:rPr>
              <w:t>乙</w:t>
            </w:r>
            <w:proofErr w:type="gramStart"/>
            <w:r w:rsidRPr="005D6811">
              <w:rPr>
                <w:rFonts w:eastAsiaTheme="minorEastAsia"/>
                <w:color w:val="000000"/>
                <w:sz w:val="24"/>
              </w:rPr>
              <w:t>螨唑</w:t>
            </w:r>
            <w:proofErr w:type="gramEnd"/>
            <w:r w:rsidRPr="005D6811">
              <w:rPr>
                <w:rFonts w:eastAsiaTheme="minorEastAsia"/>
                <w:color w:val="000000"/>
                <w:sz w:val="24"/>
              </w:rPr>
              <w:t>悬浮剂</w:t>
            </w:r>
          </w:p>
        </w:tc>
        <w:tc>
          <w:tcPr>
            <w:tcW w:w="3084"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rFonts w:ascii="宋体" w:hAnsi="宋体" w:cs="宋体"/>
                <w:color w:val="000000"/>
                <w:sz w:val="24"/>
                <w:szCs w:val="21"/>
              </w:rPr>
            </w:pPr>
          </w:p>
        </w:tc>
        <w:tc>
          <w:tcPr>
            <w:tcW w:w="2651"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color w:val="000000"/>
                <w:sz w:val="24"/>
                <w:szCs w:val="21"/>
              </w:rPr>
            </w:pPr>
            <w:r>
              <w:rPr>
                <w:color w:val="000000"/>
                <w:sz w:val="24"/>
                <w:szCs w:val="21"/>
              </w:rPr>
              <w:t>A</w:t>
            </w:r>
          </w:p>
        </w:tc>
      </w:tr>
      <w:tr w:rsidR="00C66D93">
        <w:trPr>
          <w:trHeight w:val="629"/>
          <w:jc w:val="center"/>
        </w:trPr>
        <w:tc>
          <w:tcPr>
            <w:tcW w:w="3684" w:type="dxa"/>
            <w:tcBorders>
              <w:top w:val="single" w:sz="4" w:space="0" w:color="auto"/>
              <w:left w:val="single" w:sz="4" w:space="0" w:color="auto"/>
              <w:bottom w:val="single" w:sz="4" w:space="0" w:color="auto"/>
              <w:right w:val="single" w:sz="4" w:space="0" w:color="auto"/>
            </w:tcBorders>
            <w:vAlign w:val="center"/>
          </w:tcPr>
          <w:p w:rsidR="00C66D93" w:rsidRPr="005D6811" w:rsidRDefault="00C66D93" w:rsidP="00C66D93">
            <w:pPr>
              <w:jc w:val="center"/>
              <w:rPr>
                <w:rFonts w:eastAsiaTheme="minorEastAsia"/>
                <w:color w:val="000000"/>
                <w:sz w:val="24"/>
              </w:rPr>
            </w:pPr>
            <w:r w:rsidRPr="005D6811">
              <w:rPr>
                <w:rFonts w:eastAsiaTheme="minorEastAsia"/>
                <w:color w:val="000000"/>
                <w:sz w:val="24"/>
              </w:rPr>
              <w:t>45%</w:t>
            </w:r>
            <w:r w:rsidRPr="005D6811">
              <w:rPr>
                <w:rFonts w:eastAsiaTheme="minorEastAsia"/>
                <w:color w:val="000000"/>
                <w:sz w:val="24"/>
              </w:rPr>
              <w:t>戊</w:t>
            </w:r>
            <w:proofErr w:type="gramStart"/>
            <w:r w:rsidRPr="005D6811">
              <w:rPr>
                <w:rFonts w:eastAsiaTheme="minorEastAsia"/>
                <w:color w:val="000000"/>
                <w:sz w:val="24"/>
              </w:rPr>
              <w:t>唑</w:t>
            </w:r>
            <w:proofErr w:type="gramEnd"/>
            <w:r w:rsidRPr="005D6811">
              <w:rPr>
                <w:rFonts w:eastAsiaTheme="minorEastAsia"/>
                <w:color w:val="000000"/>
                <w:sz w:val="24"/>
              </w:rPr>
              <w:t>·</w:t>
            </w:r>
            <w:proofErr w:type="gramStart"/>
            <w:r w:rsidRPr="005D6811">
              <w:rPr>
                <w:rFonts w:eastAsiaTheme="minorEastAsia"/>
                <w:color w:val="000000"/>
                <w:sz w:val="24"/>
              </w:rPr>
              <w:t>咪</w:t>
            </w:r>
            <w:proofErr w:type="gramEnd"/>
            <w:r w:rsidRPr="005D6811">
              <w:rPr>
                <w:rFonts w:eastAsiaTheme="minorEastAsia"/>
                <w:color w:val="000000"/>
                <w:sz w:val="24"/>
              </w:rPr>
              <w:t>鲜</w:t>
            </w:r>
            <w:proofErr w:type="gramStart"/>
            <w:r w:rsidRPr="005D6811">
              <w:rPr>
                <w:rFonts w:eastAsiaTheme="minorEastAsia"/>
                <w:color w:val="000000"/>
                <w:sz w:val="24"/>
              </w:rPr>
              <w:t>胺水</w:t>
            </w:r>
            <w:proofErr w:type="gramEnd"/>
            <w:r w:rsidRPr="005D6811">
              <w:rPr>
                <w:rFonts w:eastAsiaTheme="minorEastAsia"/>
                <w:color w:val="000000"/>
                <w:sz w:val="24"/>
              </w:rPr>
              <w:t>乳剂</w:t>
            </w:r>
            <w:r w:rsidRPr="005D6811">
              <w:rPr>
                <w:rFonts w:eastAsiaTheme="minorEastAsia"/>
                <w:color w:val="000000"/>
                <w:sz w:val="24"/>
              </w:rPr>
              <w:t>/</w:t>
            </w:r>
            <w:r w:rsidRPr="005D6811">
              <w:rPr>
                <w:rFonts w:eastAsiaTheme="minorEastAsia"/>
                <w:color w:val="000000"/>
                <w:sz w:val="24"/>
              </w:rPr>
              <w:t>悬浮剂</w:t>
            </w:r>
          </w:p>
        </w:tc>
        <w:tc>
          <w:tcPr>
            <w:tcW w:w="3084"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rFonts w:ascii="宋体" w:hAnsi="宋体" w:cs="宋体"/>
                <w:color w:val="000000"/>
                <w:sz w:val="24"/>
                <w:szCs w:val="21"/>
              </w:rPr>
            </w:pPr>
          </w:p>
        </w:tc>
        <w:tc>
          <w:tcPr>
            <w:tcW w:w="2651"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color w:val="000000"/>
                <w:sz w:val="24"/>
                <w:szCs w:val="21"/>
              </w:rPr>
            </w:pPr>
            <w:r>
              <w:rPr>
                <w:color w:val="000000"/>
                <w:sz w:val="24"/>
                <w:szCs w:val="21"/>
              </w:rPr>
              <w:t>B</w:t>
            </w:r>
          </w:p>
        </w:tc>
      </w:tr>
      <w:tr w:rsidR="00C66D93">
        <w:trPr>
          <w:trHeight w:val="629"/>
          <w:jc w:val="center"/>
        </w:trPr>
        <w:tc>
          <w:tcPr>
            <w:tcW w:w="3684" w:type="dxa"/>
            <w:tcBorders>
              <w:top w:val="single" w:sz="4" w:space="0" w:color="auto"/>
              <w:left w:val="single" w:sz="4" w:space="0" w:color="auto"/>
              <w:bottom w:val="single" w:sz="4" w:space="0" w:color="auto"/>
              <w:right w:val="single" w:sz="4" w:space="0" w:color="auto"/>
            </w:tcBorders>
            <w:vAlign w:val="center"/>
          </w:tcPr>
          <w:p w:rsidR="00C66D93" w:rsidRPr="005D6811" w:rsidRDefault="00C66D93" w:rsidP="00C66D93">
            <w:pPr>
              <w:jc w:val="center"/>
              <w:rPr>
                <w:rFonts w:eastAsiaTheme="minorEastAsia"/>
                <w:color w:val="000000"/>
                <w:sz w:val="24"/>
              </w:rPr>
            </w:pPr>
            <w:r w:rsidRPr="005D6811">
              <w:rPr>
                <w:rFonts w:eastAsiaTheme="minorEastAsia"/>
                <w:color w:val="000000"/>
                <w:sz w:val="24"/>
              </w:rPr>
              <w:t>25%</w:t>
            </w:r>
            <w:r w:rsidRPr="005D6811">
              <w:rPr>
                <w:rFonts w:eastAsiaTheme="minorEastAsia"/>
                <w:color w:val="000000"/>
                <w:sz w:val="24"/>
              </w:rPr>
              <w:t>吡唑</w:t>
            </w:r>
            <w:proofErr w:type="gramStart"/>
            <w:r w:rsidRPr="005D6811">
              <w:rPr>
                <w:rFonts w:eastAsiaTheme="minorEastAsia"/>
                <w:color w:val="000000"/>
                <w:sz w:val="24"/>
              </w:rPr>
              <w:t>醚菌酯</w:t>
            </w:r>
            <w:proofErr w:type="gramEnd"/>
            <w:r w:rsidRPr="005D6811">
              <w:rPr>
                <w:rFonts w:eastAsiaTheme="minorEastAsia"/>
                <w:color w:val="000000"/>
                <w:sz w:val="24"/>
              </w:rPr>
              <w:t>悬浮剂</w:t>
            </w:r>
            <w:r w:rsidRPr="005D6811">
              <w:rPr>
                <w:rFonts w:eastAsiaTheme="minorEastAsia"/>
                <w:color w:val="000000"/>
                <w:sz w:val="24"/>
              </w:rPr>
              <w:t>/</w:t>
            </w:r>
            <w:r w:rsidRPr="005D6811">
              <w:rPr>
                <w:rFonts w:eastAsiaTheme="minorEastAsia"/>
                <w:color w:val="000000"/>
                <w:sz w:val="24"/>
              </w:rPr>
              <w:t>乳油</w:t>
            </w:r>
          </w:p>
        </w:tc>
        <w:tc>
          <w:tcPr>
            <w:tcW w:w="3084"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rFonts w:ascii="宋体" w:hAnsi="宋体" w:cs="宋体"/>
                <w:color w:val="000000"/>
                <w:sz w:val="24"/>
                <w:szCs w:val="21"/>
              </w:rPr>
            </w:pPr>
          </w:p>
        </w:tc>
        <w:tc>
          <w:tcPr>
            <w:tcW w:w="2651"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color w:val="000000"/>
                <w:sz w:val="24"/>
                <w:szCs w:val="21"/>
              </w:rPr>
            </w:pPr>
            <w:r>
              <w:rPr>
                <w:rFonts w:hint="eastAsia"/>
                <w:color w:val="000000"/>
                <w:sz w:val="24"/>
                <w:szCs w:val="21"/>
              </w:rPr>
              <w:t>C</w:t>
            </w:r>
          </w:p>
        </w:tc>
      </w:tr>
      <w:tr w:rsidR="00C66D93">
        <w:trPr>
          <w:trHeight w:val="629"/>
          <w:jc w:val="center"/>
        </w:trPr>
        <w:tc>
          <w:tcPr>
            <w:tcW w:w="3684" w:type="dxa"/>
            <w:tcBorders>
              <w:top w:val="single" w:sz="4" w:space="0" w:color="auto"/>
              <w:left w:val="single" w:sz="4" w:space="0" w:color="auto"/>
              <w:bottom w:val="single" w:sz="4" w:space="0" w:color="auto"/>
              <w:right w:val="single" w:sz="4" w:space="0" w:color="auto"/>
            </w:tcBorders>
            <w:vAlign w:val="center"/>
          </w:tcPr>
          <w:p w:rsidR="00C66D93" w:rsidRPr="005D6811" w:rsidRDefault="00C66D93" w:rsidP="00C66D93">
            <w:pPr>
              <w:jc w:val="center"/>
              <w:rPr>
                <w:rFonts w:eastAsiaTheme="minorEastAsia"/>
                <w:color w:val="000000"/>
                <w:sz w:val="24"/>
              </w:rPr>
            </w:pPr>
            <w:r w:rsidRPr="005D6811">
              <w:rPr>
                <w:rFonts w:eastAsiaTheme="minorEastAsia"/>
                <w:color w:val="000000"/>
                <w:sz w:val="24"/>
              </w:rPr>
              <w:t>200g/L</w:t>
            </w:r>
            <w:r w:rsidRPr="005D6811">
              <w:rPr>
                <w:rFonts w:eastAsiaTheme="minorEastAsia"/>
                <w:color w:val="000000"/>
                <w:sz w:val="24"/>
              </w:rPr>
              <w:t>草铵</w:t>
            </w:r>
            <w:proofErr w:type="gramStart"/>
            <w:r w:rsidRPr="005D6811">
              <w:rPr>
                <w:rFonts w:eastAsiaTheme="minorEastAsia"/>
                <w:color w:val="000000"/>
                <w:sz w:val="24"/>
              </w:rPr>
              <w:t>膦</w:t>
            </w:r>
            <w:proofErr w:type="gramEnd"/>
            <w:r w:rsidRPr="005D6811">
              <w:rPr>
                <w:rFonts w:eastAsiaTheme="minorEastAsia"/>
                <w:color w:val="000000"/>
                <w:sz w:val="24"/>
              </w:rPr>
              <w:t>水剂</w:t>
            </w:r>
          </w:p>
        </w:tc>
        <w:tc>
          <w:tcPr>
            <w:tcW w:w="3084"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rFonts w:ascii="宋体" w:hAnsi="宋体" w:cs="宋体"/>
                <w:color w:val="000000"/>
                <w:sz w:val="24"/>
                <w:szCs w:val="21"/>
              </w:rPr>
            </w:pPr>
          </w:p>
        </w:tc>
        <w:tc>
          <w:tcPr>
            <w:tcW w:w="2651"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color w:val="000000"/>
                <w:sz w:val="24"/>
                <w:szCs w:val="21"/>
              </w:rPr>
            </w:pPr>
            <w:r>
              <w:rPr>
                <w:rFonts w:hint="eastAsia"/>
                <w:color w:val="000000"/>
                <w:sz w:val="24"/>
                <w:szCs w:val="21"/>
              </w:rPr>
              <w:t>D</w:t>
            </w:r>
          </w:p>
        </w:tc>
      </w:tr>
      <w:tr w:rsidR="00C66D93">
        <w:trPr>
          <w:trHeight w:val="629"/>
          <w:jc w:val="center"/>
        </w:trPr>
        <w:tc>
          <w:tcPr>
            <w:tcW w:w="3684" w:type="dxa"/>
            <w:tcBorders>
              <w:top w:val="single" w:sz="4" w:space="0" w:color="auto"/>
              <w:left w:val="single" w:sz="4" w:space="0" w:color="auto"/>
              <w:bottom w:val="single" w:sz="4" w:space="0" w:color="auto"/>
              <w:right w:val="single" w:sz="4" w:space="0" w:color="auto"/>
            </w:tcBorders>
            <w:vAlign w:val="center"/>
          </w:tcPr>
          <w:p w:rsidR="00C66D93" w:rsidRPr="005D6811" w:rsidRDefault="00C66D93" w:rsidP="00C66D93">
            <w:pPr>
              <w:jc w:val="center"/>
              <w:rPr>
                <w:rFonts w:eastAsiaTheme="minorEastAsia"/>
                <w:color w:val="000000"/>
                <w:sz w:val="24"/>
              </w:rPr>
            </w:pPr>
            <w:r w:rsidRPr="005D6811">
              <w:rPr>
                <w:rFonts w:eastAsiaTheme="minorEastAsia"/>
                <w:color w:val="000000"/>
                <w:sz w:val="24"/>
              </w:rPr>
              <w:t>80%</w:t>
            </w:r>
            <w:proofErr w:type="gramStart"/>
            <w:r w:rsidRPr="005D6811">
              <w:rPr>
                <w:rFonts w:eastAsiaTheme="minorEastAsia"/>
                <w:color w:val="000000"/>
                <w:sz w:val="24"/>
              </w:rPr>
              <w:t>代森锰锌</w:t>
            </w:r>
            <w:proofErr w:type="gramEnd"/>
            <w:r w:rsidRPr="005D6811">
              <w:rPr>
                <w:rFonts w:eastAsiaTheme="minorEastAsia"/>
                <w:color w:val="000000"/>
                <w:sz w:val="24"/>
              </w:rPr>
              <w:t>可湿性粉剂</w:t>
            </w:r>
          </w:p>
        </w:tc>
        <w:tc>
          <w:tcPr>
            <w:tcW w:w="3084"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rFonts w:ascii="宋体" w:hAnsi="宋体" w:cs="宋体"/>
                <w:color w:val="000000"/>
                <w:sz w:val="24"/>
                <w:szCs w:val="21"/>
              </w:rPr>
            </w:pPr>
          </w:p>
        </w:tc>
        <w:tc>
          <w:tcPr>
            <w:tcW w:w="2651" w:type="dxa"/>
            <w:tcBorders>
              <w:top w:val="single" w:sz="4" w:space="0" w:color="auto"/>
              <w:left w:val="nil"/>
              <w:bottom w:val="single" w:sz="4" w:space="0" w:color="auto"/>
              <w:right w:val="single" w:sz="4" w:space="0" w:color="auto"/>
            </w:tcBorders>
            <w:vAlign w:val="center"/>
          </w:tcPr>
          <w:p w:rsidR="00C66D93" w:rsidRDefault="00C66D93" w:rsidP="00C66D93">
            <w:pPr>
              <w:spacing w:line="360" w:lineRule="auto"/>
              <w:jc w:val="center"/>
              <w:rPr>
                <w:color w:val="000000"/>
                <w:sz w:val="24"/>
                <w:szCs w:val="21"/>
              </w:rPr>
            </w:pPr>
            <w:r>
              <w:rPr>
                <w:rFonts w:hint="eastAsia"/>
                <w:color w:val="000000"/>
                <w:sz w:val="24"/>
                <w:szCs w:val="21"/>
              </w:rPr>
              <w:t>E</w:t>
            </w:r>
          </w:p>
        </w:tc>
      </w:tr>
    </w:tbl>
    <w:p w:rsidR="007F20D9" w:rsidRDefault="002B7E23">
      <w:pPr>
        <w:adjustRightInd w:val="0"/>
        <w:snapToGrid w:val="0"/>
        <w:spacing w:beforeLines="100" w:before="240" w:line="360" w:lineRule="auto"/>
        <w:rPr>
          <w:rFonts w:ascii="Arial" w:eastAsiaTheme="minorEastAsia" w:hAnsi="Arial" w:cs="Arial"/>
          <w:kern w:val="0"/>
          <w:sz w:val="24"/>
        </w:rPr>
      </w:pPr>
      <w:r>
        <w:rPr>
          <w:rFonts w:ascii="Arial" w:eastAsiaTheme="minorEastAsia" w:hAnsi="Arial" w:cs="Arial" w:hint="eastAsia"/>
          <w:kern w:val="0"/>
          <w:sz w:val="24"/>
        </w:rPr>
        <w:t>针对每一项投标报价（单价）进行单独打分，</w:t>
      </w:r>
      <w:r>
        <w:rPr>
          <w:rFonts w:ascii="Arial" w:eastAsiaTheme="minorEastAsia" w:hAnsi="Arial" w:cs="Arial" w:hint="eastAsia"/>
          <w:kern w:val="0"/>
          <w:sz w:val="24"/>
        </w:rPr>
        <w:t>A</w:t>
      </w:r>
      <w:r>
        <w:rPr>
          <w:rFonts w:ascii="Arial" w:eastAsiaTheme="minorEastAsia" w:hAnsi="Arial" w:cs="Arial" w:hint="eastAsia"/>
          <w:kern w:val="0"/>
          <w:sz w:val="24"/>
        </w:rPr>
        <w:t>、</w:t>
      </w:r>
      <w:r>
        <w:rPr>
          <w:rFonts w:ascii="Arial" w:eastAsiaTheme="minorEastAsia" w:hAnsi="Arial" w:cs="Arial" w:hint="eastAsia"/>
          <w:kern w:val="0"/>
          <w:sz w:val="24"/>
        </w:rPr>
        <w:t>B</w:t>
      </w:r>
      <w:r w:rsidR="0069559A">
        <w:rPr>
          <w:rFonts w:ascii="Arial" w:eastAsiaTheme="minorEastAsia" w:hAnsi="Arial" w:cs="Arial" w:hint="eastAsia"/>
          <w:kern w:val="0"/>
          <w:sz w:val="24"/>
        </w:rPr>
        <w:t>、</w:t>
      </w:r>
      <w:r w:rsidR="0069559A">
        <w:rPr>
          <w:rFonts w:ascii="Arial" w:eastAsiaTheme="minorEastAsia" w:hAnsi="Arial" w:cs="Arial" w:hint="eastAsia"/>
          <w:kern w:val="0"/>
          <w:sz w:val="24"/>
        </w:rPr>
        <w:t>C</w:t>
      </w:r>
      <w:r w:rsidR="0069559A">
        <w:rPr>
          <w:rFonts w:ascii="Arial" w:eastAsiaTheme="minorEastAsia" w:hAnsi="Arial" w:cs="Arial" w:hint="eastAsia"/>
          <w:kern w:val="0"/>
          <w:sz w:val="24"/>
        </w:rPr>
        <w:t>、</w:t>
      </w:r>
      <w:r w:rsidR="0069559A">
        <w:rPr>
          <w:rFonts w:ascii="Arial" w:eastAsiaTheme="minorEastAsia" w:hAnsi="Arial" w:cs="Arial" w:hint="eastAsia"/>
          <w:kern w:val="0"/>
          <w:sz w:val="24"/>
        </w:rPr>
        <w:t>D</w:t>
      </w:r>
      <w:r w:rsidR="0069559A">
        <w:rPr>
          <w:rFonts w:ascii="Arial" w:eastAsiaTheme="minorEastAsia" w:hAnsi="Arial" w:cs="Arial" w:hint="eastAsia"/>
          <w:kern w:val="0"/>
          <w:sz w:val="24"/>
        </w:rPr>
        <w:t>、</w:t>
      </w:r>
      <w:r w:rsidR="0069559A">
        <w:rPr>
          <w:rFonts w:ascii="Arial" w:eastAsiaTheme="minorEastAsia" w:hAnsi="Arial" w:cs="Arial" w:hint="eastAsia"/>
          <w:kern w:val="0"/>
          <w:sz w:val="24"/>
        </w:rPr>
        <w:t>E</w:t>
      </w:r>
      <w:r>
        <w:rPr>
          <w:rFonts w:ascii="Arial" w:eastAsiaTheme="minorEastAsia" w:hAnsi="Arial" w:cs="Arial" w:hint="eastAsia"/>
          <w:kern w:val="0"/>
          <w:sz w:val="24"/>
        </w:rPr>
        <w:t>每单项报价满分</w:t>
      </w:r>
      <w:r w:rsidR="00922D51">
        <w:rPr>
          <w:rFonts w:ascii="Arial" w:eastAsiaTheme="minorEastAsia" w:hAnsi="Arial" w:cs="Arial" w:hint="eastAsia"/>
          <w:kern w:val="0"/>
          <w:sz w:val="24"/>
        </w:rPr>
        <w:t>10</w:t>
      </w:r>
      <w:r>
        <w:rPr>
          <w:rFonts w:ascii="Arial" w:eastAsiaTheme="minorEastAsia" w:hAnsi="Arial" w:cs="Arial" w:hint="eastAsia"/>
          <w:kern w:val="0"/>
          <w:sz w:val="24"/>
        </w:rPr>
        <w:t>分，总分</w:t>
      </w:r>
      <w:r w:rsidR="00922D51">
        <w:rPr>
          <w:rFonts w:ascii="Arial" w:eastAsiaTheme="minorEastAsia" w:hAnsi="Arial" w:cs="Arial" w:hint="eastAsia"/>
          <w:kern w:val="0"/>
          <w:sz w:val="24"/>
        </w:rPr>
        <w:t>5</w:t>
      </w:r>
      <w:r>
        <w:rPr>
          <w:rFonts w:ascii="Arial" w:eastAsiaTheme="minorEastAsia" w:hAnsi="Arial" w:cs="Arial" w:hint="eastAsia"/>
          <w:kern w:val="0"/>
          <w:sz w:val="24"/>
        </w:rPr>
        <w:t>0</w:t>
      </w:r>
      <w:r>
        <w:rPr>
          <w:rFonts w:ascii="Arial" w:eastAsiaTheme="minorEastAsia" w:hAnsi="Arial" w:cs="Arial" w:hint="eastAsia"/>
          <w:kern w:val="0"/>
          <w:sz w:val="24"/>
        </w:rPr>
        <w:t>分。</w:t>
      </w:r>
      <w:r>
        <w:rPr>
          <w:rFonts w:ascii="Arial" w:eastAsiaTheme="minorEastAsia" w:hAnsi="Arial" w:cs="Arial"/>
          <w:kern w:val="0"/>
          <w:sz w:val="24"/>
        </w:rPr>
        <w:t xml:space="preserve"> </w:t>
      </w:r>
    </w:p>
    <w:p w:rsidR="007F20D9" w:rsidRDefault="002B7E23">
      <w:pPr>
        <w:adjustRightInd w:val="0"/>
        <w:snapToGrid w:val="0"/>
        <w:spacing w:line="360" w:lineRule="auto"/>
        <w:rPr>
          <w:rFonts w:ascii="Arial" w:eastAsiaTheme="minorEastAsia" w:hAnsi="Arial" w:cs="Arial"/>
          <w:kern w:val="0"/>
          <w:sz w:val="24"/>
        </w:rPr>
      </w:pPr>
      <w:r>
        <w:rPr>
          <w:rFonts w:ascii="Arial" w:eastAsiaTheme="minorEastAsia" w:hAnsi="Arial" w:cs="Arial"/>
          <w:kern w:val="0"/>
          <w:sz w:val="24"/>
        </w:rPr>
        <w:t>以各有效投标人各单项的</w:t>
      </w:r>
      <w:r>
        <w:rPr>
          <w:rFonts w:ascii="Arial" w:eastAsiaTheme="minorEastAsia" w:hAnsi="Arial" w:cs="Arial"/>
          <w:b/>
          <w:kern w:val="0"/>
          <w:sz w:val="24"/>
        </w:rPr>
        <w:t>最终评标价的平均值</w:t>
      </w:r>
      <w:r>
        <w:rPr>
          <w:rFonts w:ascii="Arial" w:eastAsiaTheme="minorEastAsia" w:hAnsi="Arial" w:cs="Arial"/>
          <w:kern w:val="0"/>
          <w:sz w:val="24"/>
        </w:rPr>
        <w:t>为该单项评标基准值，上下偏离加减分方法：</w:t>
      </w:r>
    </w:p>
    <w:p w:rsidR="007F20D9" w:rsidRDefault="002B7E23">
      <w:pPr>
        <w:adjustRightInd w:val="0"/>
        <w:snapToGrid w:val="0"/>
        <w:spacing w:line="360" w:lineRule="auto"/>
        <w:rPr>
          <w:rFonts w:ascii="Arial" w:eastAsiaTheme="minorEastAsia" w:hAnsi="Arial" w:cs="Arial"/>
          <w:kern w:val="0"/>
          <w:sz w:val="24"/>
        </w:rPr>
      </w:pPr>
      <w:r>
        <w:rPr>
          <w:rFonts w:ascii="Arial" w:eastAsiaTheme="minorEastAsia" w:hAnsi="Arial" w:cs="Arial"/>
          <w:kern w:val="0"/>
          <w:sz w:val="24"/>
        </w:rPr>
        <w:t>(1)</w:t>
      </w:r>
      <w:r>
        <w:rPr>
          <w:rFonts w:ascii="Arial" w:eastAsiaTheme="minorEastAsia" w:hAnsi="Arial" w:cs="Arial"/>
          <w:kern w:val="0"/>
          <w:sz w:val="24"/>
        </w:rPr>
        <w:tab/>
      </w:r>
      <w:r>
        <w:rPr>
          <w:rFonts w:ascii="Arial" w:eastAsiaTheme="minorEastAsia" w:hAnsi="Arial" w:cs="Arial"/>
          <w:kern w:val="0"/>
          <w:sz w:val="24"/>
        </w:rPr>
        <w:t>计算</w:t>
      </w:r>
      <w:r>
        <w:rPr>
          <w:rFonts w:ascii="Arial" w:eastAsiaTheme="minorEastAsia" w:hAnsi="Arial" w:cs="Arial" w:hint="eastAsia"/>
          <w:kern w:val="0"/>
          <w:sz w:val="24"/>
        </w:rPr>
        <w:t>各</w:t>
      </w:r>
      <w:r>
        <w:rPr>
          <w:rFonts w:ascii="Arial" w:eastAsiaTheme="minorEastAsia" w:hAnsi="Arial" w:cs="Arial"/>
          <w:kern w:val="0"/>
          <w:sz w:val="24"/>
        </w:rPr>
        <w:t>单项报价的评标基准值</w:t>
      </w:r>
      <w:r>
        <w:rPr>
          <w:rFonts w:ascii="Arial" w:eastAsiaTheme="minorEastAsia" w:hAnsi="Arial" w:cs="Arial"/>
          <w:kern w:val="0"/>
          <w:sz w:val="24"/>
        </w:rPr>
        <w:t>=</w:t>
      </w:r>
      <w:r>
        <w:rPr>
          <w:rFonts w:ascii="Arial" w:eastAsiaTheme="minorEastAsia" w:hAnsi="Arial" w:cs="Arial"/>
          <w:kern w:val="0"/>
          <w:sz w:val="24"/>
        </w:rPr>
        <w:t>全部有效投标价格的算术平均值作为评标基准价。</w:t>
      </w:r>
    </w:p>
    <w:p w:rsidR="007F20D9" w:rsidRDefault="002B7E23">
      <w:pPr>
        <w:adjustRightInd w:val="0"/>
        <w:snapToGrid w:val="0"/>
        <w:spacing w:line="360" w:lineRule="auto"/>
        <w:rPr>
          <w:rFonts w:ascii="Arial" w:eastAsiaTheme="minorEastAsia" w:hAnsi="Arial" w:cs="Arial"/>
          <w:kern w:val="0"/>
          <w:sz w:val="24"/>
        </w:rPr>
      </w:pPr>
      <w:r>
        <w:rPr>
          <w:rFonts w:ascii="Arial" w:eastAsiaTheme="minorEastAsia" w:hAnsi="Arial" w:cs="Arial"/>
          <w:kern w:val="0"/>
          <w:sz w:val="24"/>
        </w:rPr>
        <w:t>(</w:t>
      </w:r>
      <w:r>
        <w:rPr>
          <w:rFonts w:ascii="Arial" w:eastAsiaTheme="minorEastAsia" w:hAnsi="Arial" w:cs="Arial" w:hint="eastAsia"/>
          <w:kern w:val="0"/>
          <w:sz w:val="24"/>
        </w:rPr>
        <w:t>2</w:t>
      </w:r>
      <w:r>
        <w:rPr>
          <w:rFonts w:ascii="Arial" w:eastAsiaTheme="minorEastAsia" w:hAnsi="Arial" w:cs="Arial"/>
          <w:kern w:val="0"/>
          <w:sz w:val="24"/>
        </w:rPr>
        <w:t>)</w:t>
      </w:r>
      <w:r>
        <w:rPr>
          <w:rFonts w:ascii="Arial" w:eastAsiaTheme="minorEastAsia" w:hAnsi="Arial" w:cs="Arial"/>
          <w:kern w:val="0"/>
          <w:sz w:val="24"/>
        </w:rPr>
        <w:tab/>
      </w:r>
      <w:r>
        <w:rPr>
          <w:rFonts w:ascii="Arial" w:eastAsiaTheme="minorEastAsia" w:hAnsi="Arial" w:cs="Arial"/>
          <w:kern w:val="0"/>
          <w:sz w:val="24"/>
        </w:rPr>
        <w:t>差异值的确定：各有效投标的评标价格</w:t>
      </w:r>
      <w:r>
        <w:rPr>
          <w:rFonts w:ascii="Arial" w:eastAsiaTheme="minorEastAsia" w:hAnsi="Arial" w:cs="Arial"/>
          <w:kern w:val="0"/>
          <w:sz w:val="24"/>
        </w:rPr>
        <w:t>Xi</w:t>
      </w:r>
      <w:r>
        <w:rPr>
          <w:rFonts w:ascii="Arial" w:eastAsiaTheme="minorEastAsia" w:hAnsi="Arial" w:cs="Arial"/>
          <w:kern w:val="0"/>
          <w:sz w:val="24"/>
        </w:rPr>
        <w:t>与基准价</w:t>
      </w:r>
      <w:r>
        <w:rPr>
          <w:rFonts w:ascii="Arial" w:eastAsiaTheme="minorEastAsia" w:hAnsi="Arial" w:cs="Arial"/>
          <w:kern w:val="0"/>
          <w:sz w:val="24"/>
        </w:rPr>
        <w:t>M</w:t>
      </w:r>
      <w:r>
        <w:rPr>
          <w:rFonts w:ascii="Arial" w:eastAsiaTheme="minorEastAsia" w:hAnsi="Arial" w:cs="Arial"/>
          <w:kern w:val="0"/>
          <w:sz w:val="24"/>
        </w:rPr>
        <w:t>的差异值</w:t>
      </w:r>
      <w:r>
        <w:rPr>
          <w:rFonts w:ascii="Arial" w:eastAsiaTheme="minorEastAsia" w:hAnsi="Arial" w:cs="Arial"/>
          <w:kern w:val="0"/>
          <w:sz w:val="24"/>
        </w:rPr>
        <w:t>β=(Xi—M)/M ×100%</w:t>
      </w:r>
      <w:r>
        <w:rPr>
          <w:rFonts w:ascii="Arial" w:eastAsiaTheme="minorEastAsia" w:hAnsi="Arial" w:cs="Arial"/>
          <w:kern w:val="0"/>
          <w:sz w:val="24"/>
        </w:rPr>
        <w:t>。</w:t>
      </w:r>
    </w:p>
    <w:p w:rsidR="007F20D9" w:rsidRDefault="002B7E23">
      <w:pPr>
        <w:adjustRightInd w:val="0"/>
        <w:snapToGrid w:val="0"/>
        <w:spacing w:line="360" w:lineRule="auto"/>
        <w:rPr>
          <w:rFonts w:ascii="Arial" w:eastAsiaTheme="minorEastAsia" w:hAnsi="Arial" w:cs="Arial"/>
          <w:kern w:val="0"/>
          <w:sz w:val="24"/>
        </w:rPr>
      </w:pPr>
      <w:r>
        <w:rPr>
          <w:rFonts w:ascii="Arial" w:eastAsiaTheme="minorEastAsia" w:hAnsi="Arial" w:cs="Arial"/>
          <w:kern w:val="0"/>
          <w:sz w:val="24"/>
        </w:rPr>
        <w:t>(</w:t>
      </w:r>
      <w:r>
        <w:rPr>
          <w:rFonts w:ascii="Arial" w:eastAsiaTheme="minorEastAsia" w:hAnsi="Arial" w:cs="Arial" w:hint="eastAsia"/>
          <w:kern w:val="0"/>
          <w:sz w:val="24"/>
        </w:rPr>
        <w:t>3</w:t>
      </w:r>
      <w:r>
        <w:rPr>
          <w:rFonts w:ascii="Arial" w:eastAsiaTheme="minorEastAsia" w:hAnsi="Arial" w:cs="Arial"/>
          <w:kern w:val="0"/>
          <w:sz w:val="24"/>
        </w:rPr>
        <w:t>)</w:t>
      </w:r>
      <w:r>
        <w:rPr>
          <w:rFonts w:ascii="Arial" w:eastAsiaTheme="minorEastAsia" w:hAnsi="Arial" w:cs="Arial"/>
          <w:kern w:val="0"/>
          <w:sz w:val="24"/>
        </w:rPr>
        <w:tab/>
      </w:r>
      <w:r>
        <w:rPr>
          <w:rFonts w:ascii="Arial" w:eastAsiaTheme="minorEastAsia" w:hAnsi="Arial" w:cs="Arial"/>
          <w:kern w:val="0"/>
          <w:sz w:val="24"/>
        </w:rPr>
        <w:t>投标报价评分办法：</w:t>
      </w:r>
    </w:p>
    <w:p w:rsidR="007F20D9" w:rsidRDefault="002B7E23">
      <w:pPr>
        <w:adjustRightInd w:val="0"/>
        <w:snapToGrid w:val="0"/>
        <w:spacing w:line="360" w:lineRule="auto"/>
        <w:rPr>
          <w:rFonts w:ascii="Arial" w:eastAsiaTheme="minorEastAsia" w:hAnsi="Arial" w:cs="Arial"/>
          <w:kern w:val="0"/>
          <w:sz w:val="24"/>
        </w:rPr>
      </w:pPr>
      <w:r>
        <w:rPr>
          <w:rFonts w:ascii="Arial" w:eastAsiaTheme="minorEastAsia" w:hAnsi="Arial" w:cs="Arial"/>
          <w:kern w:val="0"/>
          <w:sz w:val="24"/>
        </w:rPr>
        <w:t>1</w:t>
      </w:r>
      <w:r>
        <w:rPr>
          <w:rFonts w:ascii="Arial" w:eastAsiaTheme="minorEastAsia" w:hAnsi="Arial" w:cs="Arial"/>
          <w:kern w:val="0"/>
          <w:sz w:val="24"/>
        </w:rPr>
        <w:t>）差异值</w:t>
      </w:r>
      <w:r>
        <w:rPr>
          <w:rFonts w:ascii="Arial" w:eastAsiaTheme="minorEastAsia" w:hAnsi="Arial" w:cs="Arial"/>
          <w:kern w:val="0"/>
          <w:sz w:val="24"/>
        </w:rPr>
        <w:t>β</w:t>
      </w:r>
      <w:r>
        <w:rPr>
          <w:rFonts w:ascii="Arial" w:eastAsiaTheme="minorEastAsia" w:hAnsi="Arial" w:cs="Arial"/>
          <w:kern w:val="0"/>
          <w:sz w:val="24"/>
        </w:rPr>
        <w:t>为</w:t>
      </w:r>
      <w:r>
        <w:rPr>
          <w:rFonts w:ascii="Arial" w:eastAsiaTheme="minorEastAsia" w:hAnsi="Arial" w:cs="Arial"/>
          <w:kern w:val="0"/>
          <w:sz w:val="24"/>
        </w:rPr>
        <w:t>0</w:t>
      </w:r>
      <w:r>
        <w:rPr>
          <w:rFonts w:ascii="Arial" w:eastAsiaTheme="minorEastAsia" w:hAnsi="Arial" w:cs="Arial"/>
          <w:kern w:val="0"/>
          <w:sz w:val="24"/>
        </w:rPr>
        <w:t>时，</w:t>
      </w:r>
      <w:r w:rsidR="00A55F95">
        <w:rPr>
          <w:rFonts w:ascii="Arial" w:eastAsiaTheme="minorEastAsia" w:hAnsi="Arial" w:cs="Arial" w:hint="eastAsia"/>
          <w:kern w:val="0"/>
          <w:sz w:val="24"/>
        </w:rPr>
        <w:t>该单项</w:t>
      </w:r>
      <w:r>
        <w:rPr>
          <w:rFonts w:ascii="Arial" w:eastAsiaTheme="minorEastAsia" w:hAnsi="Arial" w:cs="Arial"/>
          <w:kern w:val="0"/>
          <w:sz w:val="24"/>
        </w:rPr>
        <w:t>投标报价得分为</w:t>
      </w:r>
      <w:r w:rsidR="00922D51">
        <w:rPr>
          <w:rFonts w:ascii="Arial" w:eastAsiaTheme="minorEastAsia" w:hAnsi="Arial" w:cs="Arial" w:hint="eastAsia"/>
          <w:kern w:val="0"/>
          <w:sz w:val="24"/>
        </w:rPr>
        <w:t>10</w:t>
      </w:r>
      <w:r>
        <w:rPr>
          <w:rFonts w:ascii="Arial" w:eastAsiaTheme="minorEastAsia" w:hAnsi="Arial" w:cs="Arial"/>
          <w:kern w:val="0"/>
          <w:sz w:val="24"/>
        </w:rPr>
        <w:t>分；</w:t>
      </w:r>
    </w:p>
    <w:p w:rsidR="007F20D9" w:rsidRDefault="002B7E23">
      <w:pPr>
        <w:adjustRightInd w:val="0"/>
        <w:snapToGrid w:val="0"/>
        <w:spacing w:line="360" w:lineRule="auto"/>
        <w:rPr>
          <w:rFonts w:ascii="Arial" w:eastAsiaTheme="minorEastAsia" w:hAnsi="Arial" w:cs="Arial"/>
          <w:kern w:val="0"/>
          <w:sz w:val="24"/>
        </w:rPr>
      </w:pPr>
      <w:r>
        <w:rPr>
          <w:rFonts w:ascii="Arial" w:eastAsiaTheme="minorEastAsia" w:hAnsi="Arial" w:cs="Arial"/>
          <w:kern w:val="0"/>
          <w:sz w:val="24"/>
        </w:rPr>
        <w:t>2</w:t>
      </w:r>
      <w:r>
        <w:rPr>
          <w:rFonts w:ascii="Arial" w:eastAsiaTheme="minorEastAsia" w:hAnsi="Arial" w:cs="Arial"/>
          <w:kern w:val="0"/>
          <w:sz w:val="24"/>
        </w:rPr>
        <w:t>）以差异值</w:t>
      </w:r>
      <w:r>
        <w:rPr>
          <w:rFonts w:ascii="Arial" w:eastAsiaTheme="minorEastAsia" w:hAnsi="Arial" w:cs="Arial"/>
          <w:kern w:val="0"/>
          <w:sz w:val="24"/>
        </w:rPr>
        <w:t>β=0</w:t>
      </w:r>
      <w:r>
        <w:rPr>
          <w:rFonts w:ascii="Arial" w:eastAsiaTheme="minorEastAsia" w:hAnsi="Arial" w:cs="Arial"/>
          <w:kern w:val="0"/>
          <w:sz w:val="24"/>
        </w:rPr>
        <w:t>为基准，差异值</w:t>
      </w:r>
      <w:r>
        <w:rPr>
          <w:rFonts w:ascii="Arial" w:eastAsiaTheme="minorEastAsia" w:hAnsi="Arial" w:cs="Arial"/>
          <w:kern w:val="0"/>
          <w:sz w:val="24"/>
        </w:rPr>
        <w:t>β</w:t>
      </w:r>
      <w:r>
        <w:rPr>
          <w:rFonts w:ascii="Arial" w:eastAsiaTheme="minorEastAsia" w:hAnsi="Arial" w:cs="Arial"/>
          <w:kern w:val="0"/>
          <w:sz w:val="24"/>
        </w:rPr>
        <w:t>每增</w:t>
      </w:r>
      <w:r>
        <w:rPr>
          <w:rFonts w:ascii="Arial" w:eastAsiaTheme="minorEastAsia" w:hAnsi="Arial" w:cs="Arial"/>
          <w:kern w:val="0"/>
          <w:sz w:val="24"/>
        </w:rPr>
        <w:t>1%</w:t>
      </w:r>
      <w:r>
        <w:rPr>
          <w:rFonts w:ascii="Arial" w:eastAsiaTheme="minorEastAsia" w:hAnsi="Arial" w:cs="Arial"/>
          <w:kern w:val="0"/>
          <w:sz w:val="24"/>
        </w:rPr>
        <w:t>扣</w:t>
      </w:r>
      <w:r>
        <w:rPr>
          <w:rFonts w:ascii="Arial" w:eastAsiaTheme="minorEastAsia" w:hAnsi="Arial" w:cs="Arial" w:hint="eastAsia"/>
          <w:kern w:val="0"/>
          <w:sz w:val="24"/>
        </w:rPr>
        <w:t>0.5</w:t>
      </w:r>
      <w:r>
        <w:rPr>
          <w:rFonts w:ascii="Arial" w:eastAsiaTheme="minorEastAsia" w:hAnsi="Arial" w:cs="Arial"/>
          <w:kern w:val="0"/>
          <w:sz w:val="24"/>
        </w:rPr>
        <w:t>分</w:t>
      </w:r>
      <w:r>
        <w:rPr>
          <w:rFonts w:ascii="Arial" w:eastAsiaTheme="minorEastAsia" w:hAnsi="Arial" w:cs="Arial" w:hint="eastAsia"/>
          <w:kern w:val="0"/>
          <w:sz w:val="24"/>
        </w:rPr>
        <w:t>。</w:t>
      </w:r>
    </w:p>
    <w:p w:rsidR="007F20D9" w:rsidRDefault="002B7E23">
      <w:pPr>
        <w:adjustRightInd w:val="0"/>
        <w:snapToGrid w:val="0"/>
        <w:spacing w:line="360" w:lineRule="auto"/>
        <w:rPr>
          <w:rFonts w:ascii="Arial" w:eastAsiaTheme="minorEastAsia" w:hAnsi="Arial" w:cs="Arial"/>
          <w:kern w:val="0"/>
          <w:sz w:val="24"/>
        </w:rPr>
      </w:pPr>
      <w:r>
        <w:rPr>
          <w:rFonts w:ascii="Arial" w:eastAsiaTheme="minorEastAsia" w:hAnsi="Arial" w:cs="Arial"/>
          <w:kern w:val="0"/>
          <w:sz w:val="24"/>
        </w:rPr>
        <w:t>3</w:t>
      </w:r>
      <w:r>
        <w:rPr>
          <w:rFonts w:ascii="Arial" w:eastAsiaTheme="minorEastAsia" w:hAnsi="Arial" w:cs="Arial"/>
          <w:kern w:val="0"/>
          <w:sz w:val="24"/>
        </w:rPr>
        <w:t>）以差异值</w:t>
      </w:r>
      <w:r>
        <w:rPr>
          <w:rFonts w:ascii="Arial" w:eastAsiaTheme="minorEastAsia" w:hAnsi="Arial" w:cs="Arial"/>
          <w:kern w:val="0"/>
          <w:sz w:val="24"/>
        </w:rPr>
        <w:t>β=0</w:t>
      </w:r>
      <w:r>
        <w:rPr>
          <w:rFonts w:ascii="Arial" w:eastAsiaTheme="minorEastAsia" w:hAnsi="Arial" w:cs="Arial"/>
          <w:kern w:val="0"/>
          <w:sz w:val="24"/>
        </w:rPr>
        <w:t>为基准，差异值</w:t>
      </w:r>
      <w:r>
        <w:rPr>
          <w:rFonts w:ascii="Arial" w:eastAsiaTheme="minorEastAsia" w:hAnsi="Arial" w:cs="Arial"/>
          <w:kern w:val="0"/>
          <w:sz w:val="24"/>
        </w:rPr>
        <w:t>β</w:t>
      </w:r>
      <w:r>
        <w:rPr>
          <w:rFonts w:ascii="Arial" w:eastAsiaTheme="minorEastAsia" w:hAnsi="Arial" w:cs="Arial"/>
          <w:kern w:val="0"/>
          <w:sz w:val="24"/>
        </w:rPr>
        <w:t>每减</w:t>
      </w:r>
      <w:r>
        <w:rPr>
          <w:rFonts w:ascii="Arial" w:eastAsiaTheme="minorEastAsia" w:hAnsi="Arial" w:cs="Arial"/>
          <w:kern w:val="0"/>
          <w:sz w:val="24"/>
        </w:rPr>
        <w:t>1%</w:t>
      </w:r>
      <w:r>
        <w:rPr>
          <w:rFonts w:ascii="Arial" w:eastAsiaTheme="minorEastAsia" w:hAnsi="Arial" w:cs="Arial"/>
          <w:kern w:val="0"/>
          <w:sz w:val="24"/>
        </w:rPr>
        <w:t>扣</w:t>
      </w:r>
      <w:r>
        <w:rPr>
          <w:rFonts w:ascii="Arial" w:eastAsiaTheme="minorEastAsia" w:hAnsi="Arial" w:cs="Arial"/>
          <w:kern w:val="0"/>
          <w:sz w:val="24"/>
        </w:rPr>
        <w:t>0.</w:t>
      </w:r>
      <w:r w:rsidR="00F90CF7">
        <w:rPr>
          <w:rFonts w:ascii="Arial" w:eastAsiaTheme="minorEastAsia" w:hAnsi="Arial" w:cs="Arial" w:hint="eastAsia"/>
          <w:kern w:val="0"/>
          <w:sz w:val="24"/>
        </w:rPr>
        <w:t>1</w:t>
      </w:r>
      <w:r>
        <w:rPr>
          <w:rFonts w:ascii="Arial" w:eastAsiaTheme="minorEastAsia" w:hAnsi="Arial" w:cs="Arial"/>
          <w:kern w:val="0"/>
          <w:sz w:val="24"/>
        </w:rPr>
        <w:t>分</w:t>
      </w:r>
      <w:r>
        <w:rPr>
          <w:rFonts w:ascii="Arial" w:eastAsiaTheme="minorEastAsia" w:hAnsi="Arial" w:cs="Arial" w:hint="eastAsia"/>
          <w:kern w:val="0"/>
          <w:sz w:val="24"/>
        </w:rPr>
        <w:t>。</w:t>
      </w:r>
      <w:r>
        <w:rPr>
          <w:rFonts w:ascii="Arial" w:eastAsiaTheme="minorEastAsia" w:hAnsi="Arial" w:cs="Arial"/>
          <w:kern w:val="0"/>
          <w:sz w:val="24"/>
        </w:rPr>
        <w:t xml:space="preserve"> </w:t>
      </w:r>
    </w:p>
    <w:p w:rsidR="007F20D9" w:rsidRDefault="002B7E23">
      <w:pPr>
        <w:autoSpaceDE w:val="0"/>
        <w:autoSpaceDN w:val="0"/>
        <w:adjustRightInd w:val="0"/>
        <w:snapToGrid w:val="0"/>
        <w:spacing w:line="360" w:lineRule="auto"/>
        <w:jc w:val="left"/>
        <w:rPr>
          <w:rFonts w:ascii="Arial" w:eastAsiaTheme="minorEastAsia" w:hAnsi="Arial" w:cs="Arial"/>
          <w:kern w:val="0"/>
          <w:sz w:val="24"/>
        </w:rPr>
      </w:pPr>
      <w:r>
        <w:rPr>
          <w:rFonts w:ascii="Arial" w:eastAsiaTheme="minorEastAsia" w:hAnsi="Arial" w:cs="Arial"/>
          <w:kern w:val="0"/>
          <w:sz w:val="24"/>
        </w:rPr>
        <w:lastRenderedPageBreak/>
        <w:t>4</w:t>
      </w:r>
      <w:r>
        <w:rPr>
          <w:rFonts w:ascii="Arial" w:eastAsiaTheme="minorEastAsia" w:hAnsi="Arial" w:cs="Arial"/>
          <w:kern w:val="0"/>
          <w:sz w:val="24"/>
        </w:rPr>
        <w:t>）以上计算小数点保留</w:t>
      </w:r>
      <w:r>
        <w:rPr>
          <w:rFonts w:ascii="Arial" w:eastAsiaTheme="minorEastAsia" w:hAnsi="Arial" w:cs="Arial"/>
          <w:kern w:val="0"/>
          <w:sz w:val="24"/>
        </w:rPr>
        <w:t>1</w:t>
      </w:r>
      <w:r>
        <w:rPr>
          <w:rFonts w:ascii="Arial" w:eastAsiaTheme="minorEastAsia" w:hAnsi="Arial" w:cs="Arial"/>
          <w:kern w:val="0"/>
          <w:sz w:val="24"/>
        </w:rPr>
        <w:t>位，差异值</w:t>
      </w:r>
      <w:r>
        <w:rPr>
          <w:rFonts w:ascii="Arial" w:eastAsiaTheme="minorEastAsia" w:hAnsi="Arial" w:cs="Arial"/>
          <w:kern w:val="0"/>
          <w:sz w:val="24"/>
        </w:rPr>
        <w:t>β</w:t>
      </w:r>
      <w:r>
        <w:rPr>
          <w:rFonts w:ascii="Arial" w:eastAsiaTheme="minorEastAsia" w:hAnsi="Arial" w:cs="Arial"/>
          <w:kern w:val="0"/>
          <w:sz w:val="24"/>
        </w:rPr>
        <w:t>不足</w:t>
      </w:r>
      <w:r>
        <w:rPr>
          <w:rFonts w:ascii="Arial" w:eastAsiaTheme="minorEastAsia" w:hAnsi="Arial" w:cs="Arial"/>
          <w:kern w:val="0"/>
          <w:sz w:val="24"/>
        </w:rPr>
        <w:t>1%</w:t>
      </w:r>
      <w:r>
        <w:rPr>
          <w:rFonts w:ascii="Arial" w:eastAsiaTheme="minorEastAsia" w:hAnsi="Arial" w:cs="Arial"/>
          <w:kern w:val="0"/>
          <w:sz w:val="24"/>
        </w:rPr>
        <w:t>时，按</w:t>
      </w:r>
      <w:r>
        <w:rPr>
          <w:rFonts w:ascii="Arial" w:eastAsiaTheme="minorEastAsia" w:hAnsi="Arial" w:cs="Arial"/>
          <w:kern w:val="0"/>
          <w:sz w:val="24"/>
        </w:rPr>
        <w:t>1%</w:t>
      </w:r>
      <w:r>
        <w:rPr>
          <w:rFonts w:ascii="Arial" w:eastAsiaTheme="minorEastAsia" w:hAnsi="Arial" w:cs="Arial"/>
          <w:kern w:val="0"/>
          <w:sz w:val="24"/>
        </w:rPr>
        <w:t>进行计算。</w:t>
      </w:r>
    </w:p>
    <w:p w:rsidR="007F20D9" w:rsidRDefault="002B7E23">
      <w:pPr>
        <w:autoSpaceDE w:val="0"/>
        <w:autoSpaceDN w:val="0"/>
        <w:adjustRightInd w:val="0"/>
        <w:snapToGrid w:val="0"/>
        <w:spacing w:beforeLines="100" w:before="240" w:line="360" w:lineRule="auto"/>
        <w:jc w:val="left"/>
        <w:rPr>
          <w:rFonts w:ascii="Arial" w:hAnsi="Arial" w:cs="Arial"/>
          <w:kern w:val="0"/>
          <w:sz w:val="24"/>
        </w:rPr>
      </w:pPr>
      <w:r>
        <w:rPr>
          <w:rFonts w:ascii="Arial" w:hAnsi="Arial" w:cs="Arial" w:hint="eastAsia"/>
          <w:kern w:val="0"/>
          <w:sz w:val="24"/>
        </w:rPr>
        <w:t>二、综合评分标准：</w:t>
      </w:r>
    </w:p>
    <w:tbl>
      <w:tblPr>
        <w:tblW w:w="993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66"/>
        <w:gridCol w:w="978"/>
        <w:gridCol w:w="1275"/>
        <w:gridCol w:w="851"/>
        <w:gridCol w:w="5968"/>
      </w:tblGrid>
      <w:tr w:rsidR="007F20D9">
        <w:trPr>
          <w:trHeight w:val="528"/>
        </w:trPr>
        <w:tc>
          <w:tcPr>
            <w:tcW w:w="866" w:type="dxa"/>
            <w:vAlign w:val="center"/>
          </w:tcPr>
          <w:p w:rsidR="007F20D9" w:rsidRDefault="002B7E23">
            <w:pPr>
              <w:widowControl/>
              <w:spacing w:line="360" w:lineRule="auto"/>
              <w:jc w:val="center"/>
              <w:rPr>
                <w:rFonts w:ascii="Arial" w:eastAsia="黑体" w:hAnsi="Arial" w:cs="Arial"/>
                <w:kern w:val="0"/>
                <w:sz w:val="24"/>
              </w:rPr>
            </w:pPr>
            <w:r>
              <w:rPr>
                <w:rFonts w:ascii="Arial" w:eastAsia="黑体" w:hAnsi="Arial" w:cs="Arial"/>
                <w:kern w:val="0"/>
                <w:sz w:val="24"/>
              </w:rPr>
              <w:t>序号</w:t>
            </w:r>
          </w:p>
        </w:tc>
        <w:tc>
          <w:tcPr>
            <w:tcW w:w="2253" w:type="dxa"/>
            <w:gridSpan w:val="2"/>
            <w:vAlign w:val="center"/>
          </w:tcPr>
          <w:p w:rsidR="007F20D9" w:rsidRDefault="002B7E23">
            <w:pPr>
              <w:widowControl/>
              <w:spacing w:line="360" w:lineRule="auto"/>
              <w:jc w:val="center"/>
              <w:rPr>
                <w:rFonts w:ascii="Arial" w:eastAsia="黑体" w:hAnsi="Arial" w:cs="Arial"/>
                <w:color w:val="000000"/>
                <w:kern w:val="0"/>
                <w:sz w:val="24"/>
              </w:rPr>
            </w:pPr>
            <w:r>
              <w:rPr>
                <w:rFonts w:ascii="Arial" w:eastAsia="黑体" w:hAnsi="Arial" w:cs="Arial"/>
                <w:color w:val="000000"/>
                <w:kern w:val="0"/>
                <w:sz w:val="24"/>
              </w:rPr>
              <w:t>项目</w:t>
            </w:r>
          </w:p>
        </w:tc>
        <w:tc>
          <w:tcPr>
            <w:tcW w:w="851" w:type="dxa"/>
            <w:vAlign w:val="center"/>
          </w:tcPr>
          <w:p w:rsidR="007F20D9" w:rsidRDefault="002B7E23">
            <w:pPr>
              <w:widowControl/>
              <w:spacing w:line="360" w:lineRule="auto"/>
              <w:jc w:val="center"/>
              <w:rPr>
                <w:rFonts w:ascii="Arial" w:eastAsia="黑体" w:hAnsi="Arial" w:cs="Arial"/>
                <w:color w:val="000000"/>
                <w:kern w:val="0"/>
                <w:sz w:val="24"/>
              </w:rPr>
            </w:pPr>
            <w:r>
              <w:rPr>
                <w:rFonts w:ascii="Arial" w:eastAsia="黑体" w:hAnsi="Arial" w:cs="Arial"/>
                <w:color w:val="000000"/>
                <w:kern w:val="0"/>
                <w:sz w:val="24"/>
              </w:rPr>
              <w:t>分值</w:t>
            </w:r>
          </w:p>
        </w:tc>
        <w:tc>
          <w:tcPr>
            <w:tcW w:w="5968" w:type="dxa"/>
            <w:vAlign w:val="center"/>
          </w:tcPr>
          <w:p w:rsidR="007F20D9" w:rsidRDefault="002B7E23">
            <w:pPr>
              <w:widowControl/>
              <w:spacing w:line="360" w:lineRule="auto"/>
              <w:jc w:val="center"/>
              <w:rPr>
                <w:rFonts w:ascii="Arial" w:eastAsia="黑体" w:hAnsi="Arial" w:cs="Arial"/>
                <w:color w:val="000000"/>
                <w:kern w:val="0"/>
                <w:sz w:val="24"/>
              </w:rPr>
            </w:pPr>
            <w:r>
              <w:rPr>
                <w:rFonts w:ascii="Arial" w:eastAsia="黑体" w:hAnsi="Arial" w:cs="Arial"/>
                <w:color w:val="000000"/>
                <w:kern w:val="0"/>
                <w:sz w:val="24"/>
              </w:rPr>
              <w:t>评分标准</w:t>
            </w:r>
          </w:p>
        </w:tc>
      </w:tr>
      <w:tr w:rsidR="007F20D9">
        <w:trPr>
          <w:trHeight w:val="558"/>
        </w:trPr>
        <w:tc>
          <w:tcPr>
            <w:tcW w:w="866" w:type="dxa"/>
            <w:vAlign w:val="center"/>
          </w:tcPr>
          <w:p w:rsidR="007F20D9" w:rsidRDefault="002B7E23">
            <w:pPr>
              <w:widowControl/>
              <w:spacing w:line="360" w:lineRule="auto"/>
              <w:jc w:val="center"/>
              <w:rPr>
                <w:rFonts w:ascii="Arial" w:hAnsi="Arial" w:cs="Arial"/>
                <w:sz w:val="24"/>
              </w:rPr>
            </w:pPr>
            <w:r>
              <w:rPr>
                <w:rFonts w:ascii="Arial" w:hAnsi="Arial" w:cs="Arial"/>
                <w:sz w:val="24"/>
              </w:rPr>
              <w:t>1</w:t>
            </w:r>
          </w:p>
        </w:tc>
        <w:tc>
          <w:tcPr>
            <w:tcW w:w="2253" w:type="dxa"/>
            <w:gridSpan w:val="2"/>
            <w:vAlign w:val="center"/>
          </w:tcPr>
          <w:p w:rsidR="007F20D9" w:rsidRDefault="002B7E23" w:rsidP="004A25E9">
            <w:pPr>
              <w:widowControl/>
              <w:spacing w:line="360" w:lineRule="auto"/>
              <w:jc w:val="center"/>
              <w:rPr>
                <w:rFonts w:ascii="Arial" w:hAnsi="Arial" w:cs="Arial"/>
                <w:sz w:val="24"/>
              </w:rPr>
            </w:pPr>
            <w:r>
              <w:rPr>
                <w:rFonts w:ascii="Arial" w:hAnsi="Arial" w:cs="Arial"/>
                <w:sz w:val="24"/>
              </w:rPr>
              <w:t>报价得分（</w:t>
            </w:r>
            <w:r w:rsidR="004A25E9">
              <w:rPr>
                <w:rFonts w:ascii="Arial" w:hAnsi="Arial" w:cs="Arial" w:hint="eastAsia"/>
                <w:sz w:val="24"/>
              </w:rPr>
              <w:t>5</w:t>
            </w:r>
            <w:r>
              <w:rPr>
                <w:rFonts w:ascii="Arial" w:hAnsi="Arial" w:cs="Arial" w:hint="eastAsia"/>
                <w:sz w:val="24"/>
              </w:rPr>
              <w:t>0</w:t>
            </w:r>
            <w:r>
              <w:rPr>
                <w:rFonts w:ascii="Arial" w:hAnsi="Arial" w:cs="Arial"/>
                <w:sz w:val="24"/>
              </w:rPr>
              <w:t>分）</w:t>
            </w:r>
          </w:p>
        </w:tc>
        <w:tc>
          <w:tcPr>
            <w:tcW w:w="851" w:type="dxa"/>
            <w:vAlign w:val="center"/>
          </w:tcPr>
          <w:p w:rsidR="007F20D9" w:rsidRDefault="004A25E9">
            <w:pPr>
              <w:widowControl/>
              <w:spacing w:line="360" w:lineRule="auto"/>
              <w:jc w:val="center"/>
              <w:rPr>
                <w:rFonts w:ascii="Arial" w:hAnsi="Arial" w:cs="Arial"/>
                <w:sz w:val="24"/>
              </w:rPr>
            </w:pPr>
            <w:r>
              <w:rPr>
                <w:rFonts w:ascii="Arial" w:hAnsi="Arial" w:cs="Arial" w:hint="eastAsia"/>
                <w:sz w:val="24"/>
              </w:rPr>
              <w:t>5</w:t>
            </w:r>
            <w:r w:rsidR="002B7E23">
              <w:rPr>
                <w:rFonts w:ascii="Arial" w:hAnsi="Arial" w:cs="Arial" w:hint="eastAsia"/>
                <w:sz w:val="24"/>
              </w:rPr>
              <w:t>0</w:t>
            </w:r>
          </w:p>
        </w:tc>
        <w:tc>
          <w:tcPr>
            <w:tcW w:w="5968" w:type="dxa"/>
            <w:vAlign w:val="center"/>
          </w:tcPr>
          <w:p w:rsidR="007F20D9" w:rsidRDefault="002B7E23">
            <w:pPr>
              <w:widowControl/>
              <w:spacing w:line="360" w:lineRule="auto"/>
              <w:jc w:val="left"/>
              <w:rPr>
                <w:rFonts w:ascii="Arial" w:hAnsi="Arial" w:cs="Arial"/>
                <w:color w:val="000000"/>
                <w:sz w:val="24"/>
              </w:rPr>
            </w:pPr>
            <w:r>
              <w:rPr>
                <w:rFonts w:ascii="Arial" w:hAnsi="Arial" w:cs="Arial"/>
                <w:color w:val="000000"/>
                <w:sz w:val="24"/>
              </w:rPr>
              <w:t>评标委员会对各投标人的投标报价按照招标文件的要求，在同</w:t>
            </w:r>
            <w:proofErr w:type="gramStart"/>
            <w:r>
              <w:rPr>
                <w:rFonts w:ascii="Arial" w:hAnsi="Arial" w:cs="Arial"/>
                <w:color w:val="000000"/>
                <w:sz w:val="24"/>
              </w:rPr>
              <w:t>一基础</w:t>
            </w:r>
            <w:proofErr w:type="gramEnd"/>
            <w:r>
              <w:rPr>
                <w:rFonts w:ascii="Arial" w:hAnsi="Arial" w:cs="Arial"/>
                <w:color w:val="000000"/>
                <w:sz w:val="24"/>
              </w:rPr>
              <w:t>上进行比较并作相应调整。</w:t>
            </w:r>
          </w:p>
          <w:p w:rsidR="007F20D9" w:rsidRDefault="002B7E23">
            <w:pPr>
              <w:widowControl/>
              <w:spacing w:line="360" w:lineRule="auto"/>
              <w:jc w:val="left"/>
              <w:rPr>
                <w:rFonts w:ascii="Arial" w:hAnsi="Arial" w:cs="Arial"/>
                <w:color w:val="000000"/>
                <w:sz w:val="24"/>
              </w:rPr>
            </w:pPr>
            <w:r>
              <w:rPr>
                <w:rFonts w:ascii="Arial" w:hAnsi="Arial" w:cs="Arial"/>
                <w:color w:val="000000"/>
                <w:sz w:val="24"/>
              </w:rPr>
              <w:t>价格调整的原则：</w:t>
            </w:r>
          </w:p>
          <w:p w:rsidR="007F20D9" w:rsidRDefault="002B7E23">
            <w:pPr>
              <w:widowControl/>
              <w:spacing w:line="360" w:lineRule="auto"/>
              <w:jc w:val="left"/>
              <w:rPr>
                <w:rFonts w:ascii="Arial" w:hAnsi="Arial" w:cs="Arial"/>
                <w:color w:val="000000"/>
                <w:sz w:val="24"/>
              </w:rPr>
            </w:pPr>
            <w:r>
              <w:rPr>
                <w:rFonts w:ascii="Arial" w:hAnsi="Arial" w:cs="Arial"/>
                <w:color w:val="000000"/>
                <w:sz w:val="24"/>
              </w:rPr>
              <w:t>投标人的报价必须包含招标文件要求的供货范围的所有内容。若投标人报价漏项，则须将其它有效投标人报价中该项价格的</w:t>
            </w:r>
            <w:proofErr w:type="gramStart"/>
            <w:r>
              <w:rPr>
                <w:rFonts w:ascii="Arial" w:hAnsi="Arial" w:cs="Arial"/>
                <w:color w:val="000000"/>
                <w:sz w:val="24"/>
              </w:rPr>
              <w:t>最</w:t>
            </w:r>
            <w:proofErr w:type="gramEnd"/>
            <w:r>
              <w:rPr>
                <w:rFonts w:ascii="Arial" w:hAnsi="Arial" w:cs="Arial"/>
                <w:color w:val="000000"/>
                <w:sz w:val="24"/>
              </w:rPr>
              <w:t>高价计入该投标人的评标价格。调整后的价格作为投标人的最终评标价。根据评标价测算各投标人的价格分值。</w:t>
            </w:r>
          </w:p>
          <w:p w:rsidR="007F20D9" w:rsidRDefault="002B7E23">
            <w:pPr>
              <w:widowControl/>
              <w:spacing w:line="360" w:lineRule="auto"/>
              <w:jc w:val="left"/>
              <w:rPr>
                <w:rFonts w:ascii="Arial" w:hAnsi="Arial" w:cs="Arial"/>
                <w:b/>
                <w:color w:val="000000"/>
                <w:sz w:val="24"/>
              </w:rPr>
            </w:pPr>
            <w:r>
              <w:rPr>
                <w:rFonts w:ascii="Arial" w:hAnsi="Arial" w:cs="Arial"/>
                <w:b/>
                <w:color w:val="000000"/>
                <w:sz w:val="24"/>
              </w:rPr>
              <w:t>评标价格计算公式：</w:t>
            </w:r>
            <w:r>
              <w:rPr>
                <w:rFonts w:ascii="Arial" w:hAnsi="Arial" w:cs="Arial"/>
                <w:color w:val="000000"/>
                <w:sz w:val="24"/>
              </w:rPr>
              <w:t>评标价格得分</w:t>
            </w:r>
            <w:r>
              <w:rPr>
                <w:rFonts w:ascii="Arial" w:hAnsi="Arial" w:cs="Arial"/>
                <w:color w:val="000000"/>
                <w:sz w:val="22"/>
              </w:rPr>
              <w:t>X=</w:t>
            </w:r>
            <w:r>
              <w:rPr>
                <w:rFonts w:ascii="Arial" w:hAnsi="Arial" w:cs="Arial" w:hint="eastAsia"/>
                <w:color w:val="000000"/>
                <w:sz w:val="22"/>
              </w:rPr>
              <w:t>A</w:t>
            </w:r>
            <w:r>
              <w:rPr>
                <w:rFonts w:ascii="Arial" w:hAnsi="Arial" w:cs="Arial"/>
                <w:color w:val="000000"/>
                <w:sz w:val="22"/>
              </w:rPr>
              <w:t>+</w:t>
            </w:r>
            <w:r>
              <w:rPr>
                <w:rFonts w:ascii="Arial" w:hAnsi="Arial" w:cs="Arial" w:hint="eastAsia"/>
                <w:color w:val="000000"/>
                <w:sz w:val="22"/>
              </w:rPr>
              <w:t>B</w:t>
            </w:r>
            <w:r w:rsidR="00185F90">
              <w:rPr>
                <w:rFonts w:ascii="Arial" w:hAnsi="Arial" w:cs="Arial" w:hint="eastAsia"/>
                <w:color w:val="000000"/>
                <w:sz w:val="22"/>
              </w:rPr>
              <w:t>+C+D+E</w:t>
            </w:r>
            <w:r>
              <w:rPr>
                <w:rFonts w:ascii="Arial" w:hAnsi="Arial" w:cs="Arial"/>
                <w:color w:val="000000"/>
                <w:sz w:val="22"/>
              </w:rPr>
              <w:t>。</w:t>
            </w:r>
          </w:p>
        </w:tc>
      </w:tr>
      <w:tr w:rsidR="00185F90">
        <w:trPr>
          <w:trHeight w:val="1141"/>
        </w:trPr>
        <w:tc>
          <w:tcPr>
            <w:tcW w:w="866" w:type="dxa"/>
            <w:vMerge w:val="restart"/>
            <w:vAlign w:val="center"/>
          </w:tcPr>
          <w:p w:rsidR="00185F90" w:rsidRDefault="00185F90" w:rsidP="00185F90">
            <w:pPr>
              <w:widowControl/>
              <w:spacing w:line="360" w:lineRule="auto"/>
              <w:ind w:firstLineChars="100" w:firstLine="240"/>
              <w:rPr>
                <w:rFonts w:ascii="Arial" w:hAnsi="Arial" w:cs="Arial"/>
                <w:sz w:val="24"/>
              </w:rPr>
            </w:pPr>
            <w:r>
              <w:rPr>
                <w:rFonts w:ascii="Arial" w:hAnsi="Arial" w:cs="Arial" w:hint="eastAsia"/>
                <w:sz w:val="24"/>
              </w:rPr>
              <w:t>2</w:t>
            </w:r>
          </w:p>
        </w:tc>
        <w:tc>
          <w:tcPr>
            <w:tcW w:w="978" w:type="dxa"/>
            <w:vMerge w:val="restart"/>
            <w:vAlign w:val="center"/>
          </w:tcPr>
          <w:p w:rsidR="001C00A4" w:rsidRDefault="00185F90" w:rsidP="0081415F">
            <w:pPr>
              <w:spacing w:line="360" w:lineRule="auto"/>
              <w:rPr>
                <w:rFonts w:ascii="Arial" w:hAnsi="Arial" w:cs="Arial"/>
                <w:sz w:val="24"/>
              </w:rPr>
            </w:pPr>
            <w:r>
              <w:rPr>
                <w:rFonts w:ascii="Arial" w:hAnsi="Arial" w:cs="Arial"/>
                <w:sz w:val="24"/>
              </w:rPr>
              <w:t>商务部分</w:t>
            </w:r>
            <w:r>
              <w:rPr>
                <w:rFonts w:ascii="Arial" w:hAnsi="Arial" w:cs="Arial" w:hint="eastAsia"/>
                <w:sz w:val="24"/>
              </w:rPr>
              <w:t>（</w:t>
            </w:r>
            <w:r w:rsidR="0081415F">
              <w:rPr>
                <w:rFonts w:ascii="Arial" w:hAnsi="Arial" w:cs="Arial" w:hint="eastAsia"/>
                <w:sz w:val="24"/>
              </w:rPr>
              <w:t>15</w:t>
            </w:r>
            <w:r>
              <w:rPr>
                <w:rFonts w:ascii="Arial" w:hAnsi="Arial" w:cs="Arial" w:hint="eastAsia"/>
                <w:sz w:val="24"/>
              </w:rPr>
              <w:t>分）</w:t>
            </w:r>
          </w:p>
        </w:tc>
        <w:tc>
          <w:tcPr>
            <w:tcW w:w="1275" w:type="dxa"/>
            <w:vAlign w:val="center"/>
          </w:tcPr>
          <w:p w:rsidR="00185F90" w:rsidRDefault="00185F90">
            <w:pPr>
              <w:spacing w:line="360" w:lineRule="auto"/>
              <w:jc w:val="center"/>
              <w:rPr>
                <w:rFonts w:ascii="Arial" w:hAnsi="Arial" w:cs="Arial"/>
                <w:sz w:val="24"/>
              </w:rPr>
            </w:pPr>
            <w:r>
              <w:rPr>
                <w:rFonts w:ascii="Arial" w:hAnsi="Arial" w:cs="Arial"/>
                <w:sz w:val="24"/>
              </w:rPr>
              <w:t>企业综合实力</w:t>
            </w:r>
          </w:p>
        </w:tc>
        <w:tc>
          <w:tcPr>
            <w:tcW w:w="851" w:type="dxa"/>
            <w:vAlign w:val="center"/>
          </w:tcPr>
          <w:p w:rsidR="00185F90" w:rsidRDefault="0081415F">
            <w:pPr>
              <w:widowControl/>
              <w:spacing w:line="360" w:lineRule="auto"/>
              <w:jc w:val="center"/>
              <w:rPr>
                <w:rFonts w:ascii="Arial" w:hAnsi="Arial" w:cs="Arial"/>
                <w:color w:val="000000"/>
                <w:sz w:val="24"/>
              </w:rPr>
            </w:pPr>
            <w:r>
              <w:rPr>
                <w:rFonts w:ascii="Arial" w:hAnsi="Arial" w:cs="Arial" w:hint="eastAsia"/>
                <w:color w:val="000000"/>
                <w:sz w:val="24"/>
              </w:rPr>
              <w:t>10</w:t>
            </w:r>
          </w:p>
        </w:tc>
        <w:tc>
          <w:tcPr>
            <w:tcW w:w="5968" w:type="dxa"/>
            <w:vAlign w:val="center"/>
          </w:tcPr>
          <w:p w:rsidR="00185F90" w:rsidRDefault="00185F90" w:rsidP="0081415F">
            <w:pPr>
              <w:widowControl/>
              <w:spacing w:line="360" w:lineRule="auto"/>
              <w:rPr>
                <w:rFonts w:ascii="Arial" w:hAnsi="Arial" w:cs="Arial"/>
                <w:color w:val="000000"/>
                <w:sz w:val="24"/>
              </w:rPr>
            </w:pPr>
            <w:r>
              <w:rPr>
                <w:rFonts w:ascii="Arial" w:hAnsi="Arial" w:cs="Arial" w:hint="eastAsia"/>
                <w:color w:val="000000"/>
                <w:sz w:val="24"/>
              </w:rPr>
              <w:t>根据投标人的企业规模、行业地位、财务状况及服务能力，横向比较。</w:t>
            </w:r>
            <w:proofErr w:type="gramStart"/>
            <w:r>
              <w:rPr>
                <w:rFonts w:ascii="Arial" w:hAnsi="Arial" w:cs="Arial" w:hint="eastAsia"/>
                <w:color w:val="000000"/>
                <w:sz w:val="24"/>
              </w:rPr>
              <w:t>优得</w:t>
            </w:r>
            <w:proofErr w:type="gramEnd"/>
            <w:r w:rsidR="0081415F">
              <w:rPr>
                <w:rFonts w:ascii="Arial" w:hAnsi="Arial" w:cs="Arial" w:hint="eastAsia"/>
                <w:color w:val="000000"/>
                <w:sz w:val="24"/>
              </w:rPr>
              <w:t>7</w:t>
            </w:r>
            <w:r>
              <w:rPr>
                <w:rFonts w:ascii="Arial" w:hAnsi="Arial" w:cs="Arial" w:hint="eastAsia"/>
                <w:color w:val="000000"/>
                <w:sz w:val="24"/>
              </w:rPr>
              <w:t>-</w:t>
            </w:r>
            <w:r w:rsidR="0081415F">
              <w:rPr>
                <w:rFonts w:ascii="Arial" w:hAnsi="Arial" w:cs="Arial" w:hint="eastAsia"/>
                <w:color w:val="000000"/>
                <w:sz w:val="24"/>
              </w:rPr>
              <w:t>10</w:t>
            </w:r>
            <w:r>
              <w:rPr>
                <w:rFonts w:ascii="Arial" w:hAnsi="Arial" w:cs="Arial" w:hint="eastAsia"/>
                <w:color w:val="000000"/>
                <w:sz w:val="24"/>
              </w:rPr>
              <w:t>分，一般得</w:t>
            </w:r>
            <w:r w:rsidR="0081415F">
              <w:rPr>
                <w:rFonts w:ascii="Arial" w:hAnsi="Arial" w:cs="Arial" w:hint="eastAsia"/>
                <w:color w:val="000000"/>
                <w:sz w:val="24"/>
              </w:rPr>
              <w:t>4</w:t>
            </w:r>
            <w:r>
              <w:rPr>
                <w:rFonts w:ascii="Arial" w:hAnsi="Arial" w:cs="Arial" w:hint="eastAsia"/>
                <w:color w:val="000000"/>
                <w:sz w:val="24"/>
              </w:rPr>
              <w:t>-</w:t>
            </w:r>
            <w:r w:rsidR="0081415F">
              <w:rPr>
                <w:rFonts w:ascii="Arial" w:hAnsi="Arial" w:cs="Arial" w:hint="eastAsia"/>
                <w:color w:val="000000"/>
                <w:sz w:val="24"/>
              </w:rPr>
              <w:t>6</w:t>
            </w:r>
            <w:r>
              <w:rPr>
                <w:rFonts w:ascii="Arial" w:hAnsi="Arial" w:cs="Arial" w:hint="eastAsia"/>
                <w:color w:val="000000"/>
                <w:sz w:val="24"/>
              </w:rPr>
              <w:t>分，差得</w:t>
            </w:r>
            <w:r>
              <w:rPr>
                <w:rFonts w:ascii="Arial" w:hAnsi="Arial" w:cs="Arial" w:hint="eastAsia"/>
                <w:color w:val="000000"/>
                <w:sz w:val="24"/>
              </w:rPr>
              <w:t>0-</w:t>
            </w:r>
            <w:r w:rsidR="0081415F">
              <w:rPr>
                <w:rFonts w:ascii="Arial" w:hAnsi="Arial" w:cs="Arial" w:hint="eastAsia"/>
                <w:color w:val="000000"/>
                <w:sz w:val="24"/>
              </w:rPr>
              <w:t>3</w:t>
            </w:r>
            <w:r>
              <w:rPr>
                <w:rFonts w:ascii="Arial" w:hAnsi="Arial" w:cs="Arial" w:hint="eastAsia"/>
                <w:color w:val="000000"/>
                <w:sz w:val="24"/>
              </w:rPr>
              <w:t>分。</w:t>
            </w:r>
          </w:p>
        </w:tc>
      </w:tr>
      <w:tr w:rsidR="00185F90">
        <w:trPr>
          <w:trHeight w:val="1141"/>
        </w:trPr>
        <w:tc>
          <w:tcPr>
            <w:tcW w:w="866" w:type="dxa"/>
            <w:vMerge/>
            <w:vAlign w:val="center"/>
          </w:tcPr>
          <w:p w:rsidR="00185F90" w:rsidRDefault="00185F90" w:rsidP="00DC64D7">
            <w:pPr>
              <w:spacing w:line="360" w:lineRule="auto"/>
              <w:jc w:val="center"/>
              <w:rPr>
                <w:rFonts w:ascii="Arial" w:hAnsi="Arial" w:cs="Arial"/>
                <w:sz w:val="24"/>
              </w:rPr>
            </w:pPr>
          </w:p>
        </w:tc>
        <w:tc>
          <w:tcPr>
            <w:tcW w:w="978" w:type="dxa"/>
            <w:vMerge/>
            <w:vAlign w:val="center"/>
          </w:tcPr>
          <w:p w:rsidR="00185F90" w:rsidRDefault="00185F90">
            <w:pPr>
              <w:widowControl/>
              <w:spacing w:line="360" w:lineRule="auto"/>
              <w:rPr>
                <w:rFonts w:ascii="Arial" w:hAnsi="Arial" w:cs="Arial"/>
                <w:sz w:val="24"/>
              </w:rPr>
            </w:pPr>
          </w:p>
        </w:tc>
        <w:tc>
          <w:tcPr>
            <w:tcW w:w="1275" w:type="dxa"/>
            <w:vAlign w:val="center"/>
          </w:tcPr>
          <w:p w:rsidR="00185F90" w:rsidRDefault="00185F90">
            <w:pPr>
              <w:spacing w:line="360" w:lineRule="auto"/>
              <w:jc w:val="center"/>
              <w:rPr>
                <w:rFonts w:ascii="Arial" w:hAnsi="Arial" w:cs="Arial"/>
                <w:sz w:val="24"/>
              </w:rPr>
            </w:pPr>
            <w:r>
              <w:rPr>
                <w:rFonts w:ascii="Arial" w:hAnsi="Arial" w:cs="Arial"/>
                <w:sz w:val="24"/>
              </w:rPr>
              <w:t>类似</w:t>
            </w:r>
            <w:r w:rsidR="00522BE5">
              <w:rPr>
                <w:rFonts w:ascii="Arial" w:hAnsi="Arial" w:cs="Arial" w:hint="eastAsia"/>
                <w:sz w:val="24"/>
              </w:rPr>
              <w:t>项目</w:t>
            </w:r>
          </w:p>
          <w:p w:rsidR="00185F90" w:rsidRDefault="00185F90">
            <w:pPr>
              <w:spacing w:line="360" w:lineRule="auto"/>
              <w:jc w:val="center"/>
              <w:rPr>
                <w:rFonts w:ascii="Arial" w:hAnsi="Arial" w:cs="Arial"/>
                <w:sz w:val="24"/>
              </w:rPr>
            </w:pPr>
            <w:r>
              <w:rPr>
                <w:rFonts w:ascii="Arial" w:hAnsi="Arial" w:cs="Arial"/>
                <w:sz w:val="24"/>
              </w:rPr>
              <w:t>业绩</w:t>
            </w:r>
          </w:p>
        </w:tc>
        <w:tc>
          <w:tcPr>
            <w:tcW w:w="851" w:type="dxa"/>
            <w:vAlign w:val="center"/>
          </w:tcPr>
          <w:p w:rsidR="00185F90" w:rsidRDefault="0081415F">
            <w:pPr>
              <w:widowControl/>
              <w:spacing w:line="360" w:lineRule="auto"/>
              <w:jc w:val="center"/>
              <w:rPr>
                <w:rFonts w:ascii="Arial" w:hAnsi="Arial" w:cs="Arial"/>
                <w:color w:val="000000"/>
                <w:sz w:val="24"/>
              </w:rPr>
            </w:pPr>
            <w:r>
              <w:rPr>
                <w:rFonts w:ascii="Arial" w:hAnsi="Arial" w:cs="Arial" w:hint="eastAsia"/>
                <w:color w:val="000000"/>
                <w:sz w:val="24"/>
              </w:rPr>
              <w:t>5</w:t>
            </w:r>
          </w:p>
        </w:tc>
        <w:tc>
          <w:tcPr>
            <w:tcW w:w="5968" w:type="dxa"/>
            <w:vAlign w:val="center"/>
          </w:tcPr>
          <w:p w:rsidR="00185F90" w:rsidRDefault="00185F90">
            <w:pPr>
              <w:widowControl/>
              <w:spacing w:line="360" w:lineRule="auto"/>
              <w:rPr>
                <w:rFonts w:ascii="Arial" w:hAnsi="Arial" w:cs="Arial"/>
                <w:color w:val="000000"/>
                <w:sz w:val="24"/>
              </w:rPr>
            </w:pPr>
            <w:r>
              <w:rPr>
                <w:rFonts w:ascii="Arial" w:hAnsi="Arial" w:cs="Arial" w:hint="eastAsia"/>
                <w:color w:val="000000"/>
                <w:sz w:val="24"/>
              </w:rPr>
              <w:t>投标人提供近三年（合同签订日期自</w:t>
            </w:r>
            <w:r>
              <w:rPr>
                <w:rFonts w:ascii="Arial" w:hAnsi="Arial" w:cs="Arial" w:hint="eastAsia"/>
                <w:color w:val="000000"/>
                <w:sz w:val="24"/>
              </w:rPr>
              <w:t>2018</w:t>
            </w:r>
            <w:r>
              <w:rPr>
                <w:rFonts w:ascii="Arial" w:hAnsi="Arial" w:cs="Arial" w:hint="eastAsia"/>
                <w:color w:val="000000"/>
                <w:sz w:val="24"/>
              </w:rPr>
              <w:t>年</w:t>
            </w:r>
            <w:r>
              <w:rPr>
                <w:rFonts w:ascii="Arial" w:hAnsi="Arial" w:cs="Arial" w:hint="eastAsia"/>
                <w:color w:val="000000"/>
                <w:sz w:val="24"/>
              </w:rPr>
              <w:t>9</w:t>
            </w:r>
            <w:r>
              <w:rPr>
                <w:rFonts w:ascii="Arial" w:hAnsi="Arial" w:cs="Arial" w:hint="eastAsia"/>
                <w:color w:val="000000"/>
                <w:sz w:val="24"/>
              </w:rPr>
              <w:t>月</w:t>
            </w:r>
            <w:r>
              <w:rPr>
                <w:rFonts w:ascii="Arial" w:hAnsi="Arial" w:cs="Arial" w:hint="eastAsia"/>
                <w:color w:val="000000"/>
                <w:sz w:val="24"/>
              </w:rPr>
              <w:t>1</w:t>
            </w:r>
            <w:r>
              <w:rPr>
                <w:rFonts w:ascii="Arial" w:hAnsi="Arial" w:cs="Arial" w:hint="eastAsia"/>
                <w:color w:val="000000"/>
                <w:sz w:val="24"/>
              </w:rPr>
              <w:t>日</w:t>
            </w:r>
            <w:r>
              <w:rPr>
                <w:rFonts w:ascii="Arial" w:hAnsi="Arial" w:cs="Arial" w:hint="eastAsia"/>
                <w:color w:val="000000"/>
                <w:sz w:val="24"/>
              </w:rPr>
              <w:t>-</w:t>
            </w:r>
            <w:r>
              <w:rPr>
                <w:rFonts w:ascii="Arial" w:hAnsi="Arial" w:cs="Arial" w:hint="eastAsia"/>
                <w:color w:val="000000"/>
                <w:sz w:val="24"/>
              </w:rPr>
              <w:t>投标截止日）内</w:t>
            </w:r>
            <w:r w:rsidR="001C00A4" w:rsidRPr="001C00A4">
              <w:rPr>
                <w:rFonts w:ascii="Arial" w:hAnsi="Arial" w:cs="Arial" w:hint="eastAsia"/>
                <w:color w:val="000000"/>
                <w:sz w:val="24"/>
              </w:rPr>
              <w:t>1</w:t>
            </w:r>
            <w:r w:rsidR="001C00A4" w:rsidRPr="001C00A4">
              <w:rPr>
                <w:rFonts w:ascii="Arial" w:hAnsi="Arial" w:cs="Arial" w:hint="eastAsia"/>
                <w:color w:val="000000"/>
                <w:sz w:val="24"/>
              </w:rPr>
              <w:t>项合同金额为</w:t>
            </w:r>
            <w:r w:rsidR="001C00A4" w:rsidRPr="001C00A4">
              <w:rPr>
                <w:rFonts w:ascii="Arial" w:hAnsi="Arial" w:cs="Arial" w:hint="eastAsia"/>
                <w:color w:val="000000"/>
                <w:sz w:val="24"/>
              </w:rPr>
              <w:t>150</w:t>
            </w:r>
            <w:r w:rsidR="001C00A4" w:rsidRPr="001C00A4">
              <w:rPr>
                <w:rFonts w:ascii="Arial" w:hAnsi="Arial" w:cs="Arial" w:hint="eastAsia"/>
                <w:color w:val="000000"/>
                <w:sz w:val="24"/>
              </w:rPr>
              <w:t>万以上的农药类的类似项目业绩</w:t>
            </w:r>
            <w:r>
              <w:rPr>
                <w:rFonts w:ascii="Arial" w:hAnsi="Arial" w:cs="Arial" w:hint="eastAsia"/>
                <w:color w:val="000000"/>
                <w:sz w:val="24"/>
              </w:rPr>
              <w:t>得</w:t>
            </w:r>
            <w:r>
              <w:rPr>
                <w:rFonts w:ascii="Arial" w:hAnsi="Arial" w:cs="Arial" w:hint="eastAsia"/>
                <w:color w:val="000000"/>
                <w:sz w:val="24"/>
              </w:rPr>
              <w:t>2</w:t>
            </w:r>
            <w:r w:rsidR="000B424B">
              <w:rPr>
                <w:rFonts w:ascii="Arial" w:hAnsi="Arial" w:cs="Arial" w:hint="eastAsia"/>
                <w:color w:val="000000"/>
                <w:sz w:val="24"/>
              </w:rPr>
              <w:t>分，</w:t>
            </w:r>
            <w:r w:rsidR="00AF4AAB">
              <w:rPr>
                <w:rFonts w:ascii="Arial" w:hAnsi="Arial" w:cs="Arial" w:hint="eastAsia"/>
                <w:color w:val="000000"/>
                <w:sz w:val="24"/>
              </w:rPr>
              <w:t>每多提供</w:t>
            </w:r>
            <w:r>
              <w:rPr>
                <w:rFonts w:ascii="Arial" w:hAnsi="Arial" w:cs="Arial" w:hint="eastAsia"/>
                <w:color w:val="000000"/>
                <w:sz w:val="24"/>
              </w:rPr>
              <w:t>1</w:t>
            </w:r>
            <w:r>
              <w:rPr>
                <w:rFonts w:ascii="Arial" w:hAnsi="Arial" w:cs="Arial" w:hint="eastAsia"/>
                <w:color w:val="000000"/>
                <w:sz w:val="24"/>
              </w:rPr>
              <w:t>项符合</w:t>
            </w:r>
            <w:r w:rsidR="00AF4AAB">
              <w:rPr>
                <w:rFonts w:ascii="Arial" w:hAnsi="Arial" w:cs="Arial" w:hint="eastAsia"/>
                <w:color w:val="000000"/>
                <w:sz w:val="24"/>
              </w:rPr>
              <w:t>上述</w:t>
            </w:r>
            <w:r>
              <w:rPr>
                <w:rFonts w:ascii="Arial" w:hAnsi="Arial" w:cs="Arial" w:hint="eastAsia"/>
                <w:color w:val="000000"/>
                <w:sz w:val="24"/>
              </w:rPr>
              <w:t>要求的业绩加</w:t>
            </w:r>
            <w:r w:rsidR="0081415F">
              <w:rPr>
                <w:rFonts w:ascii="Arial" w:hAnsi="Arial" w:cs="Arial" w:hint="eastAsia"/>
                <w:color w:val="000000"/>
                <w:sz w:val="24"/>
              </w:rPr>
              <w:t>1</w:t>
            </w:r>
            <w:r>
              <w:rPr>
                <w:rFonts w:ascii="Arial" w:hAnsi="Arial" w:cs="Arial" w:hint="eastAsia"/>
                <w:color w:val="000000"/>
                <w:sz w:val="24"/>
              </w:rPr>
              <w:t>分，该项目最</w:t>
            </w:r>
            <w:r>
              <w:rPr>
                <w:rFonts w:ascii="Arial" w:hAnsi="Arial" w:cs="Arial"/>
                <w:color w:val="000000"/>
                <w:sz w:val="24"/>
              </w:rPr>
              <w:t>多得</w:t>
            </w:r>
            <w:r w:rsidR="0081415F">
              <w:rPr>
                <w:rFonts w:ascii="Arial" w:hAnsi="Arial" w:cs="Arial" w:hint="eastAsia"/>
                <w:color w:val="000000"/>
                <w:sz w:val="24"/>
              </w:rPr>
              <w:t>5</w:t>
            </w:r>
            <w:r>
              <w:rPr>
                <w:rFonts w:ascii="Arial" w:hAnsi="Arial" w:cs="Arial"/>
                <w:color w:val="000000"/>
                <w:sz w:val="24"/>
              </w:rPr>
              <w:t>分。</w:t>
            </w:r>
          </w:p>
          <w:p w:rsidR="00185F90" w:rsidRDefault="00185F90">
            <w:pPr>
              <w:widowControl/>
              <w:spacing w:line="360" w:lineRule="auto"/>
              <w:rPr>
                <w:rFonts w:ascii="Arial" w:hAnsi="Arial" w:cs="Arial"/>
                <w:color w:val="000000"/>
                <w:sz w:val="24"/>
              </w:rPr>
            </w:pPr>
            <w:r>
              <w:rPr>
                <w:rFonts w:ascii="Arial" w:hAnsi="Arial" w:cs="Arial"/>
                <w:color w:val="000000"/>
                <w:sz w:val="24"/>
              </w:rPr>
              <w:t>业绩证明材料包括但不限于：</w:t>
            </w:r>
            <w:r>
              <w:rPr>
                <w:rFonts w:ascii="Arial" w:hAnsi="Arial" w:cs="Arial" w:hint="eastAsia"/>
                <w:color w:val="000000"/>
                <w:sz w:val="24"/>
              </w:rPr>
              <w:t>合同首页、服务内容页、合同金额页、盖章签字页</w:t>
            </w:r>
            <w:r>
              <w:rPr>
                <w:rFonts w:ascii="Arial" w:hAnsi="Arial" w:cs="Arial"/>
                <w:color w:val="000000"/>
                <w:sz w:val="24"/>
              </w:rPr>
              <w:t>。</w:t>
            </w:r>
          </w:p>
        </w:tc>
      </w:tr>
      <w:tr w:rsidR="00185F90">
        <w:trPr>
          <w:trHeight w:val="831"/>
        </w:trPr>
        <w:tc>
          <w:tcPr>
            <w:tcW w:w="866" w:type="dxa"/>
            <w:vMerge w:val="restart"/>
            <w:vAlign w:val="center"/>
          </w:tcPr>
          <w:p w:rsidR="00185F90" w:rsidRDefault="00185F90">
            <w:pPr>
              <w:spacing w:line="360" w:lineRule="auto"/>
              <w:jc w:val="center"/>
              <w:rPr>
                <w:rFonts w:ascii="Arial" w:hAnsi="Arial" w:cs="Arial"/>
                <w:sz w:val="24"/>
              </w:rPr>
            </w:pPr>
            <w:r>
              <w:rPr>
                <w:rFonts w:ascii="Arial" w:hAnsi="Arial" w:cs="Arial" w:hint="eastAsia"/>
                <w:sz w:val="24"/>
              </w:rPr>
              <w:t>3</w:t>
            </w:r>
          </w:p>
        </w:tc>
        <w:tc>
          <w:tcPr>
            <w:tcW w:w="978" w:type="dxa"/>
            <w:vMerge w:val="restart"/>
            <w:vAlign w:val="center"/>
          </w:tcPr>
          <w:p w:rsidR="00185F90" w:rsidRDefault="00185F90" w:rsidP="0081415F">
            <w:pPr>
              <w:spacing w:line="360" w:lineRule="auto"/>
              <w:jc w:val="center"/>
              <w:rPr>
                <w:rFonts w:ascii="Arial" w:hAnsi="Arial" w:cs="Arial"/>
                <w:sz w:val="24"/>
              </w:rPr>
            </w:pPr>
            <w:r>
              <w:rPr>
                <w:rFonts w:ascii="Arial" w:hAnsi="Arial" w:cs="Arial"/>
                <w:sz w:val="24"/>
              </w:rPr>
              <w:t>技术部分</w:t>
            </w:r>
            <w:r>
              <w:rPr>
                <w:rFonts w:ascii="Arial" w:hAnsi="Arial" w:cs="Arial" w:hint="eastAsia"/>
                <w:sz w:val="24"/>
              </w:rPr>
              <w:t>（</w:t>
            </w:r>
            <w:r w:rsidR="00922D51">
              <w:rPr>
                <w:rFonts w:ascii="Arial" w:hAnsi="Arial" w:cs="Arial" w:hint="eastAsia"/>
                <w:sz w:val="24"/>
              </w:rPr>
              <w:t>3</w:t>
            </w:r>
            <w:r w:rsidR="0081415F">
              <w:rPr>
                <w:rFonts w:ascii="Arial" w:hAnsi="Arial" w:cs="Arial" w:hint="eastAsia"/>
                <w:sz w:val="24"/>
              </w:rPr>
              <w:t>5</w:t>
            </w:r>
            <w:r>
              <w:rPr>
                <w:rFonts w:ascii="Arial" w:hAnsi="Arial" w:cs="Arial" w:hint="eastAsia"/>
                <w:sz w:val="24"/>
              </w:rPr>
              <w:t>分）</w:t>
            </w:r>
          </w:p>
        </w:tc>
        <w:tc>
          <w:tcPr>
            <w:tcW w:w="1275" w:type="dxa"/>
            <w:vAlign w:val="center"/>
          </w:tcPr>
          <w:p w:rsidR="00185F90" w:rsidRDefault="00923D69" w:rsidP="00B451A2">
            <w:pPr>
              <w:widowControl/>
              <w:spacing w:line="360" w:lineRule="auto"/>
              <w:rPr>
                <w:rFonts w:ascii="Arial" w:hAnsi="Arial" w:cs="Arial"/>
                <w:sz w:val="24"/>
              </w:rPr>
            </w:pPr>
            <w:r>
              <w:rPr>
                <w:rFonts w:ascii="Arial" w:hAnsi="Arial" w:cs="Arial"/>
                <w:sz w:val="24"/>
              </w:rPr>
              <w:t>企业</w:t>
            </w:r>
            <w:r>
              <w:rPr>
                <w:rFonts w:ascii="Arial" w:hAnsi="Arial" w:cs="Arial" w:hint="eastAsia"/>
                <w:sz w:val="24"/>
              </w:rPr>
              <w:t>团队</w:t>
            </w:r>
          </w:p>
        </w:tc>
        <w:tc>
          <w:tcPr>
            <w:tcW w:w="851" w:type="dxa"/>
            <w:vAlign w:val="center"/>
          </w:tcPr>
          <w:p w:rsidR="00185F90" w:rsidRDefault="00AF4AAB">
            <w:pPr>
              <w:widowControl/>
              <w:spacing w:line="360" w:lineRule="auto"/>
              <w:jc w:val="center"/>
              <w:rPr>
                <w:rFonts w:ascii="Arial" w:hAnsi="Arial" w:cs="Arial"/>
                <w:sz w:val="24"/>
              </w:rPr>
            </w:pPr>
            <w:r>
              <w:rPr>
                <w:rFonts w:ascii="Arial" w:hAnsi="Arial" w:cs="Arial" w:hint="eastAsia"/>
                <w:sz w:val="24"/>
              </w:rPr>
              <w:t>5</w:t>
            </w:r>
          </w:p>
        </w:tc>
        <w:tc>
          <w:tcPr>
            <w:tcW w:w="5968" w:type="dxa"/>
            <w:vAlign w:val="center"/>
          </w:tcPr>
          <w:p w:rsidR="00185F90" w:rsidRDefault="00185F90" w:rsidP="00AF4AAB">
            <w:pPr>
              <w:widowControl/>
              <w:spacing w:line="360" w:lineRule="auto"/>
              <w:jc w:val="left"/>
              <w:rPr>
                <w:rFonts w:ascii="Arial" w:hAnsi="Arial" w:cs="Arial"/>
                <w:sz w:val="24"/>
              </w:rPr>
            </w:pPr>
            <w:r>
              <w:rPr>
                <w:rFonts w:ascii="Arial" w:hAnsi="Arial" w:cs="Arial"/>
                <w:sz w:val="24"/>
              </w:rPr>
              <w:t>投标人</w:t>
            </w:r>
            <w:r>
              <w:rPr>
                <w:rFonts w:ascii="Arial" w:hAnsi="Arial" w:cs="Arial" w:hint="eastAsia"/>
                <w:sz w:val="24"/>
              </w:rPr>
              <w:t>企业</w:t>
            </w:r>
            <w:r>
              <w:rPr>
                <w:rFonts w:ascii="Arial" w:hAnsi="Arial" w:cs="Arial"/>
                <w:sz w:val="24"/>
              </w:rPr>
              <w:t>具有专门的运营团队对</w:t>
            </w:r>
            <w:r w:rsidR="00B451A2">
              <w:rPr>
                <w:rFonts w:ascii="Arial" w:hAnsi="Arial" w:cs="Arial" w:hint="eastAsia"/>
                <w:sz w:val="24"/>
              </w:rPr>
              <w:t>本项目相关</w:t>
            </w:r>
            <w:r>
              <w:rPr>
                <w:rFonts w:ascii="Arial" w:hAnsi="Arial" w:cs="Arial"/>
                <w:sz w:val="24"/>
              </w:rPr>
              <w:t>业务进行管理服务</w:t>
            </w:r>
            <w:r>
              <w:rPr>
                <w:rFonts w:ascii="Arial" w:hAnsi="Arial" w:cs="Arial" w:hint="eastAsia"/>
                <w:sz w:val="24"/>
              </w:rPr>
              <w:t>（包括产品</w:t>
            </w:r>
            <w:r>
              <w:rPr>
                <w:rFonts w:ascii="Arial" w:hAnsi="Arial" w:cs="Arial"/>
                <w:sz w:val="24"/>
              </w:rPr>
              <w:t>研发、</w:t>
            </w:r>
            <w:r>
              <w:rPr>
                <w:rFonts w:ascii="Arial" w:hAnsi="Arial" w:cs="Arial" w:hint="eastAsia"/>
                <w:sz w:val="24"/>
              </w:rPr>
              <w:t>原料</w:t>
            </w:r>
            <w:r>
              <w:rPr>
                <w:rFonts w:ascii="Arial" w:hAnsi="Arial" w:cs="Arial"/>
                <w:sz w:val="24"/>
              </w:rPr>
              <w:t>采购、生产</w:t>
            </w:r>
            <w:r>
              <w:rPr>
                <w:rFonts w:ascii="Arial" w:hAnsi="Arial" w:cs="Arial" w:hint="eastAsia"/>
                <w:sz w:val="24"/>
              </w:rPr>
              <w:t>加工</w:t>
            </w:r>
            <w:r>
              <w:rPr>
                <w:rFonts w:ascii="Arial" w:hAnsi="Arial" w:cs="Arial"/>
                <w:sz w:val="24"/>
              </w:rPr>
              <w:t>、</w:t>
            </w:r>
            <w:r>
              <w:rPr>
                <w:rFonts w:ascii="Arial" w:hAnsi="Arial" w:cs="Arial" w:hint="eastAsia"/>
                <w:sz w:val="24"/>
              </w:rPr>
              <w:t>质检</w:t>
            </w:r>
            <w:r>
              <w:rPr>
                <w:rFonts w:ascii="Arial" w:hAnsi="Arial" w:cs="Arial"/>
                <w:sz w:val="24"/>
              </w:rPr>
              <w:t>、售后</w:t>
            </w:r>
            <w:r>
              <w:rPr>
                <w:rFonts w:ascii="Arial" w:hAnsi="Arial" w:cs="Arial" w:hint="eastAsia"/>
                <w:sz w:val="24"/>
              </w:rPr>
              <w:t>等），</w:t>
            </w:r>
            <w:r>
              <w:rPr>
                <w:rFonts w:ascii="Arial" w:hAnsi="Arial" w:cs="Arial"/>
                <w:sz w:val="24"/>
              </w:rPr>
              <w:t>针对</w:t>
            </w:r>
            <w:r>
              <w:rPr>
                <w:rFonts w:ascii="Arial" w:hAnsi="Arial" w:cs="Arial" w:hint="eastAsia"/>
                <w:sz w:val="24"/>
              </w:rPr>
              <w:t>其</w:t>
            </w:r>
            <w:r>
              <w:rPr>
                <w:rFonts w:ascii="Arial" w:hAnsi="Arial" w:cs="Arial"/>
                <w:sz w:val="24"/>
              </w:rPr>
              <w:t>企业</w:t>
            </w:r>
            <w:r>
              <w:rPr>
                <w:rFonts w:ascii="Arial" w:hAnsi="Arial" w:cs="Arial" w:hint="eastAsia"/>
                <w:sz w:val="24"/>
              </w:rPr>
              <w:t>团队</w:t>
            </w:r>
            <w:r>
              <w:rPr>
                <w:rFonts w:ascii="Arial" w:hAnsi="Arial" w:cs="Arial"/>
                <w:sz w:val="24"/>
              </w:rPr>
              <w:t>实力横向赋予</w:t>
            </w:r>
            <w:r>
              <w:rPr>
                <w:rFonts w:ascii="Arial" w:hAnsi="Arial" w:cs="Arial" w:hint="eastAsia"/>
                <w:sz w:val="24"/>
              </w:rPr>
              <w:t>0-</w:t>
            </w:r>
            <w:r w:rsidR="00AF4AAB">
              <w:rPr>
                <w:rFonts w:ascii="Arial" w:hAnsi="Arial" w:cs="Arial" w:hint="eastAsia"/>
                <w:sz w:val="24"/>
              </w:rPr>
              <w:t>5</w:t>
            </w:r>
            <w:r>
              <w:rPr>
                <w:rFonts w:ascii="Arial" w:hAnsi="Arial" w:cs="Arial"/>
                <w:sz w:val="24"/>
              </w:rPr>
              <w:t>分。</w:t>
            </w:r>
          </w:p>
        </w:tc>
      </w:tr>
      <w:tr w:rsidR="00185F90">
        <w:trPr>
          <w:trHeight w:val="1011"/>
        </w:trPr>
        <w:tc>
          <w:tcPr>
            <w:tcW w:w="866" w:type="dxa"/>
            <w:vMerge/>
            <w:vAlign w:val="center"/>
          </w:tcPr>
          <w:p w:rsidR="00185F90" w:rsidRDefault="00185F90">
            <w:pPr>
              <w:spacing w:line="360" w:lineRule="auto"/>
              <w:jc w:val="center"/>
              <w:rPr>
                <w:rFonts w:ascii="Arial" w:hAnsi="Arial" w:cs="Arial"/>
                <w:sz w:val="24"/>
              </w:rPr>
            </w:pPr>
          </w:p>
        </w:tc>
        <w:tc>
          <w:tcPr>
            <w:tcW w:w="978" w:type="dxa"/>
            <w:vMerge/>
            <w:vAlign w:val="center"/>
          </w:tcPr>
          <w:p w:rsidR="00185F90" w:rsidRDefault="00185F90">
            <w:pPr>
              <w:widowControl/>
              <w:spacing w:line="360" w:lineRule="auto"/>
              <w:rPr>
                <w:rFonts w:ascii="Arial" w:hAnsi="Arial" w:cs="Arial"/>
                <w:sz w:val="24"/>
              </w:rPr>
            </w:pPr>
          </w:p>
        </w:tc>
        <w:tc>
          <w:tcPr>
            <w:tcW w:w="1275" w:type="dxa"/>
            <w:vAlign w:val="center"/>
          </w:tcPr>
          <w:p w:rsidR="00185F90" w:rsidRDefault="00923D69" w:rsidP="00BD1B74">
            <w:pPr>
              <w:spacing w:line="360" w:lineRule="auto"/>
              <w:jc w:val="center"/>
              <w:rPr>
                <w:rFonts w:ascii="Arial" w:hAnsi="Arial" w:cs="Arial"/>
                <w:sz w:val="24"/>
              </w:rPr>
            </w:pPr>
            <w:r>
              <w:rPr>
                <w:rFonts w:ascii="Arial" w:hAnsi="Arial" w:cs="Arial" w:hint="eastAsia"/>
                <w:sz w:val="24"/>
              </w:rPr>
              <w:t>生产</w:t>
            </w:r>
            <w:r w:rsidR="00BD1B74">
              <w:rPr>
                <w:rFonts w:ascii="Arial" w:hAnsi="Arial" w:cs="Arial" w:hint="eastAsia"/>
                <w:sz w:val="24"/>
              </w:rPr>
              <w:t>能力</w:t>
            </w:r>
          </w:p>
        </w:tc>
        <w:tc>
          <w:tcPr>
            <w:tcW w:w="851" w:type="dxa"/>
            <w:vAlign w:val="center"/>
          </w:tcPr>
          <w:p w:rsidR="00185F90" w:rsidRDefault="00AF4AAB" w:rsidP="00B451A2">
            <w:pPr>
              <w:widowControl/>
              <w:spacing w:line="360" w:lineRule="auto"/>
              <w:jc w:val="center"/>
              <w:rPr>
                <w:rFonts w:ascii="Arial" w:hAnsi="Arial" w:cs="Arial"/>
                <w:sz w:val="24"/>
              </w:rPr>
            </w:pPr>
            <w:r>
              <w:rPr>
                <w:rFonts w:ascii="Arial" w:hAnsi="Arial" w:cs="Arial" w:hint="eastAsia"/>
                <w:sz w:val="24"/>
              </w:rPr>
              <w:t>5</w:t>
            </w:r>
          </w:p>
        </w:tc>
        <w:tc>
          <w:tcPr>
            <w:tcW w:w="5968" w:type="dxa"/>
            <w:vAlign w:val="center"/>
          </w:tcPr>
          <w:p w:rsidR="00185F90" w:rsidRDefault="00185F90" w:rsidP="00B451A2">
            <w:pPr>
              <w:widowControl/>
              <w:spacing w:line="360" w:lineRule="auto"/>
              <w:jc w:val="left"/>
              <w:rPr>
                <w:rFonts w:ascii="Arial" w:hAnsi="Arial" w:cs="Arial"/>
                <w:sz w:val="24"/>
              </w:rPr>
            </w:pPr>
            <w:r>
              <w:rPr>
                <w:rFonts w:ascii="Arial" w:hAnsi="Arial" w:cs="Arial" w:hint="eastAsia"/>
                <w:sz w:val="24"/>
              </w:rPr>
              <w:t>根据</w:t>
            </w:r>
            <w:r>
              <w:rPr>
                <w:rFonts w:ascii="Arial" w:hAnsi="Arial" w:cs="Arial"/>
                <w:sz w:val="24"/>
              </w:rPr>
              <w:t>投标人提供的</w:t>
            </w:r>
            <w:r>
              <w:rPr>
                <w:rFonts w:ascii="Arial" w:hAnsi="Arial" w:cs="Arial" w:hint="eastAsia"/>
                <w:sz w:val="24"/>
              </w:rPr>
              <w:t>生产线</w:t>
            </w:r>
            <w:r>
              <w:rPr>
                <w:rFonts w:ascii="Arial" w:hAnsi="Arial" w:cs="Arial"/>
                <w:sz w:val="24"/>
              </w:rPr>
              <w:t>主体生产设备的</w:t>
            </w:r>
            <w:r>
              <w:rPr>
                <w:rFonts w:ascii="Arial" w:hAnsi="Arial" w:cs="Arial" w:hint="eastAsia"/>
                <w:sz w:val="24"/>
              </w:rPr>
              <w:t>现场</w:t>
            </w:r>
            <w:r>
              <w:rPr>
                <w:rFonts w:ascii="Arial" w:hAnsi="Arial" w:cs="Arial"/>
                <w:sz w:val="24"/>
              </w:rPr>
              <w:t>图片及</w:t>
            </w:r>
            <w:r>
              <w:rPr>
                <w:rFonts w:ascii="Arial" w:hAnsi="Arial" w:cs="Arial" w:hint="eastAsia"/>
                <w:sz w:val="24"/>
              </w:rPr>
              <w:t>购置</w:t>
            </w:r>
            <w:r>
              <w:rPr>
                <w:rFonts w:ascii="Arial" w:hAnsi="Arial" w:cs="Arial"/>
                <w:sz w:val="24"/>
              </w:rPr>
              <w:t>凭证</w:t>
            </w:r>
            <w:r>
              <w:rPr>
                <w:rFonts w:ascii="Arial" w:hAnsi="Arial" w:cs="Arial" w:hint="eastAsia"/>
                <w:sz w:val="24"/>
              </w:rPr>
              <w:t>，</w:t>
            </w:r>
            <w:r>
              <w:rPr>
                <w:rFonts w:ascii="Arial" w:hAnsi="Arial" w:cs="Arial"/>
                <w:sz w:val="24"/>
              </w:rPr>
              <w:t>对企业综合</w:t>
            </w:r>
            <w:r>
              <w:rPr>
                <w:rFonts w:ascii="Arial" w:hAnsi="Arial" w:cs="Arial" w:hint="eastAsia"/>
                <w:sz w:val="24"/>
              </w:rPr>
              <w:t>生产</w:t>
            </w:r>
            <w:r>
              <w:rPr>
                <w:rFonts w:ascii="Arial" w:hAnsi="Arial" w:cs="Arial"/>
                <w:sz w:val="24"/>
              </w:rPr>
              <w:t>实力进行</w:t>
            </w:r>
            <w:r>
              <w:rPr>
                <w:rFonts w:ascii="Arial" w:hAnsi="Arial" w:cs="Arial" w:hint="eastAsia"/>
                <w:sz w:val="24"/>
              </w:rPr>
              <w:t>比较</w:t>
            </w:r>
            <w:r>
              <w:rPr>
                <w:rFonts w:ascii="Arial" w:hAnsi="Arial" w:cs="Arial"/>
                <w:sz w:val="24"/>
              </w:rPr>
              <w:t>，横向赋予</w:t>
            </w:r>
            <w:r w:rsidR="00AF4AAB">
              <w:rPr>
                <w:rFonts w:ascii="Arial" w:hAnsi="Arial" w:cs="Arial" w:hint="eastAsia"/>
                <w:sz w:val="24"/>
              </w:rPr>
              <w:t>0-</w:t>
            </w:r>
            <w:r w:rsidR="00B451A2">
              <w:rPr>
                <w:rFonts w:ascii="Arial" w:hAnsi="Arial" w:cs="Arial" w:hint="eastAsia"/>
                <w:sz w:val="24"/>
              </w:rPr>
              <w:t>5</w:t>
            </w:r>
            <w:r>
              <w:rPr>
                <w:rFonts w:ascii="Arial" w:hAnsi="Arial" w:cs="Arial" w:hint="eastAsia"/>
                <w:sz w:val="24"/>
              </w:rPr>
              <w:t>分</w:t>
            </w:r>
            <w:r w:rsidR="00B451A2">
              <w:rPr>
                <w:rFonts w:ascii="Arial" w:hAnsi="Arial" w:cs="Arial" w:hint="eastAsia"/>
                <w:sz w:val="24"/>
              </w:rPr>
              <w:t>。</w:t>
            </w:r>
          </w:p>
        </w:tc>
      </w:tr>
      <w:tr w:rsidR="00185F90">
        <w:trPr>
          <w:trHeight w:val="847"/>
        </w:trPr>
        <w:tc>
          <w:tcPr>
            <w:tcW w:w="866" w:type="dxa"/>
            <w:vMerge/>
            <w:vAlign w:val="center"/>
          </w:tcPr>
          <w:p w:rsidR="00185F90" w:rsidRDefault="00185F90">
            <w:pPr>
              <w:widowControl/>
              <w:spacing w:line="360" w:lineRule="auto"/>
              <w:jc w:val="center"/>
              <w:rPr>
                <w:rFonts w:ascii="Arial" w:hAnsi="Arial" w:cs="Arial"/>
                <w:sz w:val="24"/>
              </w:rPr>
            </w:pPr>
          </w:p>
        </w:tc>
        <w:tc>
          <w:tcPr>
            <w:tcW w:w="978" w:type="dxa"/>
            <w:vMerge/>
            <w:vAlign w:val="center"/>
          </w:tcPr>
          <w:p w:rsidR="00185F90" w:rsidRDefault="00185F90">
            <w:pPr>
              <w:widowControl/>
              <w:spacing w:line="360" w:lineRule="auto"/>
              <w:rPr>
                <w:rFonts w:ascii="Arial" w:hAnsi="Arial" w:cs="Arial"/>
                <w:sz w:val="24"/>
              </w:rPr>
            </w:pPr>
          </w:p>
        </w:tc>
        <w:tc>
          <w:tcPr>
            <w:tcW w:w="1275" w:type="dxa"/>
            <w:vAlign w:val="center"/>
          </w:tcPr>
          <w:p w:rsidR="00185F90" w:rsidRDefault="00923D69">
            <w:pPr>
              <w:widowControl/>
              <w:spacing w:line="360" w:lineRule="auto"/>
              <w:jc w:val="center"/>
              <w:rPr>
                <w:rFonts w:ascii="Arial" w:hAnsi="Arial" w:cs="Arial"/>
                <w:sz w:val="24"/>
              </w:rPr>
            </w:pPr>
            <w:r>
              <w:rPr>
                <w:rFonts w:ascii="Arial" w:hAnsi="Arial" w:cs="Arial"/>
                <w:sz w:val="24"/>
              </w:rPr>
              <w:t>质量检验</w:t>
            </w:r>
          </w:p>
        </w:tc>
        <w:tc>
          <w:tcPr>
            <w:tcW w:w="851" w:type="dxa"/>
            <w:vAlign w:val="center"/>
          </w:tcPr>
          <w:p w:rsidR="00185F90" w:rsidRDefault="00185F90">
            <w:pPr>
              <w:widowControl/>
              <w:spacing w:line="360" w:lineRule="auto"/>
              <w:jc w:val="center"/>
              <w:rPr>
                <w:rFonts w:ascii="Arial" w:hAnsi="Arial" w:cs="Arial"/>
                <w:sz w:val="24"/>
              </w:rPr>
            </w:pPr>
            <w:r>
              <w:rPr>
                <w:rFonts w:ascii="Arial" w:hAnsi="Arial" w:cs="Arial" w:hint="eastAsia"/>
                <w:sz w:val="24"/>
              </w:rPr>
              <w:t>5</w:t>
            </w:r>
          </w:p>
        </w:tc>
        <w:tc>
          <w:tcPr>
            <w:tcW w:w="5968" w:type="dxa"/>
            <w:vAlign w:val="center"/>
          </w:tcPr>
          <w:p w:rsidR="00185F90" w:rsidRDefault="00185F90">
            <w:pPr>
              <w:widowControl/>
              <w:spacing w:line="360" w:lineRule="auto"/>
              <w:jc w:val="left"/>
              <w:rPr>
                <w:rFonts w:ascii="Arial" w:hAnsi="Arial" w:cs="Arial"/>
                <w:sz w:val="24"/>
              </w:rPr>
            </w:pPr>
            <w:r>
              <w:rPr>
                <w:rFonts w:ascii="Arial" w:hAnsi="Arial" w:cs="Arial"/>
                <w:sz w:val="24"/>
              </w:rPr>
              <w:t>投标人</w:t>
            </w:r>
            <w:r>
              <w:rPr>
                <w:rFonts w:ascii="Arial" w:hAnsi="Arial" w:cs="Arial" w:hint="eastAsia"/>
                <w:sz w:val="24"/>
              </w:rPr>
              <w:t>提供</w:t>
            </w:r>
            <w:r>
              <w:rPr>
                <w:rFonts w:ascii="Arial" w:hAnsi="Arial" w:cs="Arial"/>
                <w:sz w:val="24"/>
              </w:rPr>
              <w:t>本企业质量检验标准</w:t>
            </w:r>
            <w:r>
              <w:rPr>
                <w:rFonts w:ascii="Arial" w:hAnsi="Arial" w:cs="Arial" w:hint="eastAsia"/>
                <w:sz w:val="24"/>
              </w:rPr>
              <w:t>，以及</w:t>
            </w:r>
            <w:r>
              <w:rPr>
                <w:rFonts w:ascii="Arial" w:hAnsi="Arial" w:cs="Arial"/>
                <w:sz w:val="24"/>
              </w:rPr>
              <w:t>日常产品检验记录</w:t>
            </w:r>
            <w:r>
              <w:rPr>
                <w:rFonts w:ascii="Arial" w:hAnsi="Arial" w:cs="Arial" w:hint="eastAsia"/>
                <w:sz w:val="24"/>
              </w:rPr>
              <w:t>。</w:t>
            </w:r>
            <w:r>
              <w:rPr>
                <w:rFonts w:ascii="Arial" w:hAnsi="Arial" w:cs="Arial"/>
                <w:sz w:val="24"/>
              </w:rPr>
              <w:t>根据企业</w:t>
            </w:r>
            <w:r>
              <w:rPr>
                <w:rFonts w:ascii="Arial" w:hAnsi="Arial" w:cs="Arial" w:hint="eastAsia"/>
                <w:sz w:val="24"/>
              </w:rPr>
              <w:t>提出</w:t>
            </w:r>
            <w:r>
              <w:rPr>
                <w:rFonts w:ascii="Arial" w:hAnsi="Arial" w:cs="Arial"/>
                <w:sz w:val="24"/>
              </w:rPr>
              <w:t>的标准详细程度及</w:t>
            </w:r>
            <w:r>
              <w:rPr>
                <w:rFonts w:ascii="Arial" w:hAnsi="Arial" w:cs="Arial" w:hint="eastAsia"/>
                <w:sz w:val="24"/>
              </w:rPr>
              <w:t>真实</w:t>
            </w:r>
            <w:r>
              <w:rPr>
                <w:rFonts w:ascii="Arial" w:hAnsi="Arial" w:cs="Arial"/>
                <w:sz w:val="24"/>
              </w:rPr>
              <w:t>性横向赋予</w:t>
            </w:r>
            <w:r>
              <w:rPr>
                <w:rFonts w:ascii="Arial" w:hAnsi="Arial" w:cs="Arial" w:hint="eastAsia"/>
                <w:sz w:val="24"/>
              </w:rPr>
              <w:lastRenderedPageBreak/>
              <w:t>0-5</w:t>
            </w:r>
            <w:r>
              <w:rPr>
                <w:rFonts w:ascii="Arial" w:hAnsi="Arial" w:cs="Arial" w:hint="eastAsia"/>
                <w:sz w:val="24"/>
              </w:rPr>
              <w:t>分。</w:t>
            </w:r>
          </w:p>
        </w:tc>
      </w:tr>
      <w:tr w:rsidR="00185F90">
        <w:trPr>
          <w:trHeight w:val="961"/>
        </w:trPr>
        <w:tc>
          <w:tcPr>
            <w:tcW w:w="866" w:type="dxa"/>
            <w:vMerge/>
            <w:vAlign w:val="center"/>
          </w:tcPr>
          <w:p w:rsidR="00185F90" w:rsidRDefault="00185F90">
            <w:pPr>
              <w:widowControl/>
              <w:spacing w:line="360" w:lineRule="auto"/>
              <w:jc w:val="center"/>
              <w:rPr>
                <w:rFonts w:ascii="Arial" w:hAnsi="Arial" w:cs="Arial"/>
                <w:sz w:val="24"/>
              </w:rPr>
            </w:pPr>
          </w:p>
        </w:tc>
        <w:tc>
          <w:tcPr>
            <w:tcW w:w="978" w:type="dxa"/>
            <w:vMerge/>
            <w:vAlign w:val="center"/>
          </w:tcPr>
          <w:p w:rsidR="00185F90" w:rsidRDefault="00185F90">
            <w:pPr>
              <w:widowControl/>
              <w:spacing w:line="360" w:lineRule="auto"/>
              <w:rPr>
                <w:rFonts w:ascii="Arial" w:hAnsi="Arial" w:cs="Arial"/>
                <w:sz w:val="24"/>
              </w:rPr>
            </w:pPr>
          </w:p>
        </w:tc>
        <w:tc>
          <w:tcPr>
            <w:tcW w:w="1275" w:type="dxa"/>
            <w:vAlign w:val="center"/>
          </w:tcPr>
          <w:p w:rsidR="00185F90" w:rsidRDefault="00923D69">
            <w:pPr>
              <w:widowControl/>
              <w:spacing w:line="360" w:lineRule="auto"/>
              <w:jc w:val="center"/>
              <w:rPr>
                <w:rFonts w:ascii="Arial" w:hAnsi="Arial" w:cs="Arial"/>
                <w:sz w:val="24"/>
              </w:rPr>
            </w:pPr>
            <w:r>
              <w:rPr>
                <w:rFonts w:ascii="Arial" w:hAnsi="Arial" w:cs="Arial"/>
                <w:sz w:val="24"/>
              </w:rPr>
              <w:t>售后服务</w:t>
            </w:r>
          </w:p>
        </w:tc>
        <w:tc>
          <w:tcPr>
            <w:tcW w:w="851" w:type="dxa"/>
            <w:vAlign w:val="center"/>
          </w:tcPr>
          <w:p w:rsidR="00185F90" w:rsidRDefault="00185F90" w:rsidP="0081415F">
            <w:pPr>
              <w:widowControl/>
              <w:spacing w:line="360" w:lineRule="auto"/>
              <w:jc w:val="center"/>
              <w:rPr>
                <w:rFonts w:ascii="Arial" w:hAnsi="Arial" w:cs="Arial"/>
                <w:sz w:val="24"/>
              </w:rPr>
            </w:pPr>
            <w:r>
              <w:rPr>
                <w:rFonts w:ascii="Arial" w:hAnsi="Arial" w:cs="Arial" w:hint="eastAsia"/>
                <w:sz w:val="24"/>
              </w:rPr>
              <w:t>1</w:t>
            </w:r>
            <w:r w:rsidR="0081415F">
              <w:rPr>
                <w:rFonts w:ascii="Arial" w:hAnsi="Arial" w:cs="Arial" w:hint="eastAsia"/>
                <w:sz w:val="24"/>
              </w:rPr>
              <w:t>5</w:t>
            </w:r>
          </w:p>
        </w:tc>
        <w:tc>
          <w:tcPr>
            <w:tcW w:w="5968" w:type="dxa"/>
            <w:vAlign w:val="center"/>
          </w:tcPr>
          <w:p w:rsidR="00185F90" w:rsidRDefault="00185F90" w:rsidP="0081415F">
            <w:pPr>
              <w:widowControl/>
              <w:spacing w:line="360" w:lineRule="auto"/>
              <w:jc w:val="left"/>
              <w:rPr>
                <w:rFonts w:ascii="Arial" w:hAnsi="Arial" w:cs="Arial"/>
                <w:sz w:val="24"/>
              </w:rPr>
            </w:pPr>
            <w:r>
              <w:rPr>
                <w:rFonts w:ascii="Arial" w:hAnsi="Arial" w:cs="Arial"/>
                <w:sz w:val="24"/>
              </w:rPr>
              <w:t>投标人</w:t>
            </w:r>
            <w:r>
              <w:rPr>
                <w:rFonts w:ascii="Arial" w:hAnsi="Arial" w:cs="Arial" w:hint="eastAsia"/>
                <w:sz w:val="24"/>
              </w:rPr>
              <w:t>能提供详细</w:t>
            </w:r>
            <w:r>
              <w:rPr>
                <w:rFonts w:ascii="Arial" w:hAnsi="Arial" w:cs="Arial"/>
                <w:sz w:val="24"/>
              </w:rPr>
              <w:t>的售后服务方案</w:t>
            </w:r>
            <w:r>
              <w:rPr>
                <w:rFonts w:ascii="Arial" w:hAnsi="Arial" w:cs="Arial" w:hint="eastAsia"/>
                <w:sz w:val="24"/>
              </w:rPr>
              <w:t>，以及</w:t>
            </w:r>
            <w:r>
              <w:rPr>
                <w:rFonts w:ascii="Arial" w:hAnsi="Arial" w:cs="Arial"/>
                <w:sz w:val="24"/>
              </w:rPr>
              <w:t>售后</w:t>
            </w:r>
            <w:r>
              <w:rPr>
                <w:rFonts w:ascii="Arial" w:hAnsi="Arial" w:cs="Arial" w:hint="eastAsia"/>
                <w:sz w:val="24"/>
              </w:rPr>
              <w:t>处理</w:t>
            </w:r>
            <w:r>
              <w:rPr>
                <w:rFonts w:ascii="Arial" w:hAnsi="Arial" w:cs="Arial"/>
                <w:sz w:val="24"/>
              </w:rPr>
              <w:t>方案</w:t>
            </w:r>
            <w:r>
              <w:rPr>
                <w:rFonts w:ascii="Arial" w:hAnsi="Arial" w:cs="Arial" w:hint="eastAsia"/>
                <w:sz w:val="24"/>
              </w:rPr>
              <w:t>，</w:t>
            </w:r>
            <w:r>
              <w:rPr>
                <w:rFonts w:ascii="Arial" w:hAnsi="Arial" w:cs="Arial"/>
                <w:sz w:val="24"/>
              </w:rPr>
              <w:t>根据企业</w:t>
            </w:r>
            <w:r>
              <w:rPr>
                <w:rFonts w:ascii="Arial" w:hAnsi="Arial" w:cs="Arial" w:hint="eastAsia"/>
                <w:sz w:val="24"/>
              </w:rPr>
              <w:t>提出</w:t>
            </w:r>
            <w:r>
              <w:rPr>
                <w:rFonts w:ascii="Arial" w:hAnsi="Arial" w:cs="Arial"/>
                <w:sz w:val="24"/>
              </w:rPr>
              <w:t>的</w:t>
            </w:r>
            <w:r>
              <w:rPr>
                <w:rFonts w:ascii="Arial" w:hAnsi="Arial" w:cs="Arial" w:hint="eastAsia"/>
                <w:sz w:val="24"/>
              </w:rPr>
              <w:t>方案</w:t>
            </w:r>
            <w:r>
              <w:rPr>
                <w:rFonts w:ascii="Arial" w:hAnsi="Arial" w:cs="Arial"/>
                <w:sz w:val="24"/>
              </w:rPr>
              <w:t>详细程度及可行性度</w:t>
            </w:r>
            <w:r>
              <w:rPr>
                <w:rFonts w:ascii="Arial" w:hAnsi="Arial" w:cs="Arial" w:hint="eastAsia"/>
                <w:sz w:val="24"/>
              </w:rPr>
              <w:t>，</w:t>
            </w:r>
            <w:r>
              <w:rPr>
                <w:rFonts w:ascii="Arial" w:hAnsi="Arial" w:cs="Arial"/>
                <w:sz w:val="24"/>
              </w:rPr>
              <w:t>横向赋予</w:t>
            </w:r>
            <w:r>
              <w:rPr>
                <w:rFonts w:ascii="Arial" w:hAnsi="Arial" w:cs="Arial" w:hint="eastAsia"/>
                <w:sz w:val="24"/>
              </w:rPr>
              <w:t>0-1</w:t>
            </w:r>
            <w:r w:rsidR="0081415F">
              <w:rPr>
                <w:rFonts w:ascii="Arial" w:hAnsi="Arial" w:cs="Arial" w:hint="eastAsia"/>
                <w:sz w:val="24"/>
              </w:rPr>
              <w:t>5</w:t>
            </w:r>
            <w:r>
              <w:rPr>
                <w:rFonts w:ascii="Arial" w:hAnsi="Arial" w:cs="Arial" w:hint="eastAsia"/>
                <w:sz w:val="24"/>
              </w:rPr>
              <w:t>分。</w:t>
            </w:r>
          </w:p>
        </w:tc>
      </w:tr>
      <w:tr w:rsidR="00185F90">
        <w:trPr>
          <w:trHeight w:val="961"/>
        </w:trPr>
        <w:tc>
          <w:tcPr>
            <w:tcW w:w="866" w:type="dxa"/>
            <w:vMerge/>
            <w:vAlign w:val="center"/>
          </w:tcPr>
          <w:p w:rsidR="00185F90" w:rsidRDefault="00185F90">
            <w:pPr>
              <w:widowControl/>
              <w:spacing w:line="360" w:lineRule="auto"/>
              <w:jc w:val="center"/>
              <w:rPr>
                <w:rFonts w:ascii="Arial" w:hAnsi="Arial" w:cs="Arial"/>
                <w:sz w:val="24"/>
              </w:rPr>
            </w:pPr>
          </w:p>
        </w:tc>
        <w:tc>
          <w:tcPr>
            <w:tcW w:w="978" w:type="dxa"/>
            <w:vMerge/>
            <w:vAlign w:val="center"/>
          </w:tcPr>
          <w:p w:rsidR="00185F90" w:rsidRDefault="00185F90">
            <w:pPr>
              <w:widowControl/>
              <w:spacing w:line="360" w:lineRule="auto"/>
              <w:rPr>
                <w:rFonts w:ascii="Arial" w:hAnsi="Arial" w:cs="Arial"/>
                <w:sz w:val="24"/>
              </w:rPr>
            </w:pPr>
          </w:p>
        </w:tc>
        <w:tc>
          <w:tcPr>
            <w:tcW w:w="1275" w:type="dxa"/>
            <w:vAlign w:val="center"/>
          </w:tcPr>
          <w:p w:rsidR="00185F90" w:rsidRDefault="00185F90">
            <w:pPr>
              <w:widowControl/>
              <w:spacing w:line="360" w:lineRule="auto"/>
              <w:jc w:val="center"/>
              <w:rPr>
                <w:rFonts w:ascii="Arial" w:hAnsi="Arial" w:cs="Arial"/>
                <w:sz w:val="24"/>
              </w:rPr>
            </w:pPr>
            <w:r>
              <w:rPr>
                <w:rFonts w:ascii="Arial" w:hAnsi="Arial" w:cs="Arial"/>
                <w:sz w:val="24"/>
              </w:rPr>
              <w:t>服务保障</w:t>
            </w:r>
          </w:p>
          <w:p w:rsidR="00185F90" w:rsidRDefault="00185F90">
            <w:pPr>
              <w:widowControl/>
              <w:spacing w:line="360" w:lineRule="auto"/>
              <w:jc w:val="center"/>
              <w:rPr>
                <w:rFonts w:ascii="Arial" w:hAnsi="Arial" w:cs="Arial"/>
                <w:sz w:val="24"/>
              </w:rPr>
            </w:pPr>
            <w:r>
              <w:rPr>
                <w:rFonts w:ascii="Arial" w:hAnsi="Arial" w:cs="Arial"/>
                <w:sz w:val="24"/>
              </w:rPr>
              <w:t>承诺</w:t>
            </w:r>
          </w:p>
        </w:tc>
        <w:tc>
          <w:tcPr>
            <w:tcW w:w="851" w:type="dxa"/>
            <w:vAlign w:val="center"/>
          </w:tcPr>
          <w:p w:rsidR="00185F90" w:rsidRDefault="00B451A2">
            <w:pPr>
              <w:widowControl/>
              <w:spacing w:line="360" w:lineRule="auto"/>
              <w:jc w:val="center"/>
              <w:rPr>
                <w:rFonts w:ascii="Arial" w:hAnsi="Arial" w:cs="Arial"/>
                <w:sz w:val="24"/>
              </w:rPr>
            </w:pPr>
            <w:r>
              <w:rPr>
                <w:rFonts w:ascii="Arial" w:hAnsi="Arial" w:cs="Arial" w:hint="eastAsia"/>
                <w:sz w:val="24"/>
              </w:rPr>
              <w:t>5</w:t>
            </w:r>
          </w:p>
        </w:tc>
        <w:tc>
          <w:tcPr>
            <w:tcW w:w="5968" w:type="dxa"/>
            <w:vAlign w:val="center"/>
          </w:tcPr>
          <w:p w:rsidR="00185F90" w:rsidRDefault="00185F90" w:rsidP="00B451A2">
            <w:pPr>
              <w:widowControl/>
              <w:spacing w:line="360" w:lineRule="auto"/>
              <w:jc w:val="left"/>
              <w:rPr>
                <w:rFonts w:ascii="Arial" w:hAnsi="Arial" w:cs="Arial"/>
                <w:sz w:val="24"/>
              </w:rPr>
            </w:pPr>
            <w:r>
              <w:rPr>
                <w:rFonts w:ascii="Arial" w:hAnsi="Arial" w:cs="Arial"/>
                <w:sz w:val="24"/>
              </w:rPr>
              <w:t>投标人出具满足招标人要求的服务保障承诺书，得</w:t>
            </w:r>
            <w:r w:rsidR="00B451A2">
              <w:rPr>
                <w:rFonts w:ascii="Arial" w:hAnsi="Arial" w:cs="Arial" w:hint="eastAsia"/>
                <w:sz w:val="24"/>
              </w:rPr>
              <w:t>5</w:t>
            </w:r>
            <w:r>
              <w:rPr>
                <w:rFonts w:ascii="Arial" w:hAnsi="Arial" w:cs="Arial"/>
                <w:sz w:val="24"/>
              </w:rPr>
              <w:t>分；否则不得分。</w:t>
            </w:r>
          </w:p>
        </w:tc>
      </w:tr>
      <w:tr w:rsidR="007F20D9">
        <w:trPr>
          <w:trHeight w:val="620"/>
        </w:trPr>
        <w:tc>
          <w:tcPr>
            <w:tcW w:w="3119" w:type="dxa"/>
            <w:gridSpan w:val="3"/>
            <w:vAlign w:val="center"/>
          </w:tcPr>
          <w:p w:rsidR="007F20D9" w:rsidRDefault="002B7E23">
            <w:pPr>
              <w:widowControl/>
              <w:spacing w:line="360" w:lineRule="auto"/>
              <w:jc w:val="center"/>
              <w:rPr>
                <w:rFonts w:ascii="Arial" w:hAnsi="Arial" w:cs="Arial"/>
                <w:sz w:val="24"/>
              </w:rPr>
            </w:pPr>
            <w:r>
              <w:rPr>
                <w:rFonts w:ascii="Arial" w:hAnsi="Arial" w:cs="Arial"/>
                <w:sz w:val="24"/>
              </w:rPr>
              <w:t>合计</w:t>
            </w:r>
          </w:p>
        </w:tc>
        <w:tc>
          <w:tcPr>
            <w:tcW w:w="6819" w:type="dxa"/>
            <w:gridSpan w:val="2"/>
            <w:vAlign w:val="center"/>
          </w:tcPr>
          <w:p w:rsidR="007F20D9" w:rsidRDefault="002B7E23">
            <w:pPr>
              <w:widowControl/>
              <w:spacing w:line="360" w:lineRule="auto"/>
              <w:jc w:val="center"/>
              <w:rPr>
                <w:rFonts w:ascii="Arial" w:hAnsi="Arial" w:cs="Arial"/>
                <w:color w:val="000000"/>
                <w:sz w:val="24"/>
              </w:rPr>
            </w:pPr>
            <w:r>
              <w:rPr>
                <w:rFonts w:ascii="Arial" w:hAnsi="Arial" w:cs="Arial"/>
                <w:sz w:val="24"/>
              </w:rPr>
              <w:t>100</w:t>
            </w:r>
          </w:p>
        </w:tc>
      </w:tr>
    </w:tbl>
    <w:p w:rsidR="007F20D9" w:rsidRDefault="002B7E23">
      <w:pPr>
        <w:adjustRightInd w:val="0"/>
        <w:snapToGrid w:val="0"/>
        <w:spacing w:beforeLines="50" w:before="120" w:line="360" w:lineRule="auto"/>
        <w:rPr>
          <w:rFonts w:ascii="Arial" w:hAnsi="Arial" w:cs="Arial"/>
          <w:sz w:val="24"/>
        </w:rPr>
      </w:pPr>
      <w:r>
        <w:rPr>
          <w:rFonts w:ascii="Arial" w:hAnsi="Arial" w:cs="Arial"/>
          <w:sz w:val="24"/>
        </w:rPr>
        <w:t>注：</w:t>
      </w:r>
      <w:r>
        <w:rPr>
          <w:rFonts w:ascii="Arial" w:hAnsi="Arial" w:cs="Arial"/>
          <w:sz w:val="24"/>
        </w:rPr>
        <w:t xml:space="preserve">1. </w:t>
      </w:r>
      <w:r>
        <w:rPr>
          <w:rFonts w:ascii="Arial" w:hAnsi="Arial" w:cs="Arial"/>
          <w:sz w:val="24"/>
        </w:rPr>
        <w:t>每一子项得分四舍五入，保留到小数点后一位。</w:t>
      </w:r>
    </w:p>
    <w:p w:rsidR="007F20D9" w:rsidRDefault="002B7E23">
      <w:pPr>
        <w:adjustRightInd w:val="0"/>
        <w:snapToGrid w:val="0"/>
        <w:spacing w:line="360" w:lineRule="auto"/>
        <w:ind w:firstLineChars="200" w:firstLine="480"/>
        <w:rPr>
          <w:rFonts w:ascii="Arial" w:hAnsi="Arial" w:cs="Arial"/>
          <w:sz w:val="24"/>
        </w:rPr>
      </w:pPr>
      <w:r>
        <w:rPr>
          <w:rFonts w:ascii="Arial" w:hAnsi="Arial" w:cs="Arial"/>
          <w:sz w:val="24"/>
        </w:rPr>
        <w:t xml:space="preserve">2. </w:t>
      </w:r>
      <w:r>
        <w:rPr>
          <w:rFonts w:ascii="Arial" w:hAnsi="Arial" w:cs="Arial"/>
          <w:sz w:val="24"/>
        </w:rPr>
        <w:t>如果总分相同，则依次以技术及服务部分、商务部分的顺序，得分按由高到低排序。</w:t>
      </w:r>
    </w:p>
    <w:p w:rsidR="007F20D9" w:rsidRDefault="002B7E23">
      <w:pPr>
        <w:adjustRightInd w:val="0"/>
        <w:snapToGrid w:val="0"/>
        <w:spacing w:line="360" w:lineRule="auto"/>
        <w:ind w:firstLineChars="200" w:firstLine="480"/>
        <w:rPr>
          <w:rFonts w:ascii="Arial" w:hAnsi="Arial" w:cs="Arial"/>
          <w:sz w:val="24"/>
        </w:rPr>
      </w:pPr>
      <w:r>
        <w:rPr>
          <w:rFonts w:ascii="Arial" w:hAnsi="Arial" w:cs="Arial"/>
          <w:sz w:val="24"/>
        </w:rPr>
        <w:t xml:space="preserve">3. </w:t>
      </w:r>
      <w:r>
        <w:rPr>
          <w:rFonts w:ascii="Arial" w:hAnsi="Arial" w:cs="Arial"/>
          <w:sz w:val="24"/>
        </w:rPr>
        <w:t>综合得分低于</w:t>
      </w:r>
      <w:r>
        <w:rPr>
          <w:rFonts w:ascii="Arial" w:hAnsi="Arial" w:cs="Arial"/>
          <w:sz w:val="24"/>
        </w:rPr>
        <w:t>60</w:t>
      </w:r>
      <w:r>
        <w:rPr>
          <w:rFonts w:ascii="Arial" w:hAnsi="Arial" w:cs="Arial"/>
          <w:sz w:val="24"/>
        </w:rPr>
        <w:t>分，不得</w:t>
      </w:r>
      <w:proofErr w:type="gramStart"/>
      <w:r>
        <w:rPr>
          <w:rFonts w:ascii="Arial" w:hAnsi="Arial" w:cs="Arial"/>
          <w:sz w:val="24"/>
        </w:rPr>
        <w:t>做为</w:t>
      </w:r>
      <w:proofErr w:type="gramEnd"/>
      <w:r>
        <w:rPr>
          <w:rFonts w:ascii="Arial" w:hAnsi="Arial" w:cs="Arial"/>
          <w:sz w:val="24"/>
        </w:rPr>
        <w:t>推荐的入围候选供应商。</w:t>
      </w:r>
    </w:p>
    <w:p w:rsidR="007F20D9" w:rsidRDefault="007F20D9">
      <w:pPr>
        <w:spacing w:line="360" w:lineRule="auto"/>
        <w:rPr>
          <w:rFonts w:ascii="Arial" w:hAnsi="Arial" w:cs="Arial"/>
          <w:sz w:val="24"/>
        </w:rPr>
      </w:pPr>
    </w:p>
    <w:p w:rsidR="007F20D9" w:rsidRDefault="007F20D9">
      <w:pPr>
        <w:spacing w:line="360" w:lineRule="auto"/>
        <w:rPr>
          <w:rFonts w:ascii="Arial" w:hAnsi="Arial" w:cs="Arial"/>
          <w:sz w:val="24"/>
        </w:rPr>
      </w:pPr>
    </w:p>
    <w:p w:rsidR="007F20D9" w:rsidRDefault="007F20D9">
      <w:pPr>
        <w:pStyle w:val="10"/>
        <w:rPr>
          <w:rFonts w:cs="Arial"/>
          <w:highlight w:val="lightGray"/>
        </w:rPr>
        <w:sectPr w:rsidR="007F20D9">
          <w:headerReference w:type="default" r:id="rId17"/>
          <w:pgSz w:w="11907" w:h="16840"/>
          <w:pgMar w:top="1247" w:right="1247" w:bottom="1247" w:left="1247" w:header="851" w:footer="992" w:gutter="0"/>
          <w:cols w:space="720"/>
          <w:titlePg/>
          <w:docGrid w:linePitch="312"/>
        </w:sectPr>
      </w:pPr>
    </w:p>
    <w:p w:rsidR="007F20D9" w:rsidRDefault="002B7E23">
      <w:pPr>
        <w:pStyle w:val="10"/>
        <w:rPr>
          <w:rFonts w:cs="Arial"/>
          <w:b w:val="0"/>
          <w:sz w:val="36"/>
        </w:rPr>
      </w:pPr>
      <w:bookmarkStart w:id="1241" w:name="_Toc82785007"/>
      <w:r>
        <w:rPr>
          <w:rFonts w:cs="Arial"/>
          <w:b w:val="0"/>
          <w:sz w:val="36"/>
        </w:rPr>
        <w:lastRenderedPageBreak/>
        <w:t>第四章</w:t>
      </w:r>
      <w:r>
        <w:rPr>
          <w:rFonts w:cs="Arial"/>
          <w:b w:val="0"/>
          <w:sz w:val="36"/>
        </w:rPr>
        <w:t xml:space="preserve">  </w:t>
      </w:r>
      <w:r>
        <w:rPr>
          <w:rFonts w:cs="Arial" w:hint="eastAsia"/>
          <w:b w:val="0"/>
          <w:sz w:val="36"/>
        </w:rPr>
        <w:t>技术要求</w:t>
      </w:r>
      <w:bookmarkEnd w:id="1241"/>
    </w:p>
    <w:p w:rsidR="0016420D" w:rsidRPr="0016420D" w:rsidRDefault="0016420D" w:rsidP="0016420D">
      <w:pPr>
        <w:spacing w:line="360" w:lineRule="auto"/>
        <w:rPr>
          <w:rFonts w:eastAsiaTheme="minorEastAsia"/>
          <w:b/>
          <w:sz w:val="24"/>
        </w:rPr>
      </w:pPr>
      <w:r w:rsidRPr="0016420D">
        <w:rPr>
          <w:rFonts w:eastAsiaTheme="minorEastAsia"/>
          <w:b/>
          <w:sz w:val="24"/>
        </w:rPr>
        <w:t>技术要求：</w:t>
      </w:r>
    </w:p>
    <w:p w:rsidR="0016420D" w:rsidRPr="0016420D" w:rsidRDefault="0016420D" w:rsidP="0016420D">
      <w:pPr>
        <w:pStyle w:val="affb"/>
        <w:numPr>
          <w:ilvl w:val="0"/>
          <w:numId w:val="48"/>
        </w:numPr>
        <w:spacing w:line="360" w:lineRule="auto"/>
        <w:ind w:firstLineChars="0"/>
        <w:rPr>
          <w:rFonts w:eastAsiaTheme="minorEastAsia"/>
          <w:sz w:val="24"/>
        </w:rPr>
      </w:pPr>
      <w:r w:rsidRPr="0016420D">
        <w:rPr>
          <w:rFonts w:eastAsiaTheme="minorEastAsia"/>
          <w:sz w:val="24"/>
        </w:rPr>
        <w:t>为保证施药作业安全、环境友好及农产品品质，所采农药须符合低毒、低残留、无</w:t>
      </w:r>
      <w:r w:rsidRPr="0016420D">
        <w:rPr>
          <w:rFonts w:eastAsiaTheme="minorEastAsia"/>
          <w:sz w:val="24"/>
        </w:rPr>
        <w:t>“</w:t>
      </w:r>
      <w:r w:rsidRPr="0016420D">
        <w:rPr>
          <w:rFonts w:eastAsiaTheme="minorEastAsia"/>
          <w:sz w:val="24"/>
        </w:rPr>
        <w:t>三致</w:t>
      </w:r>
      <w:r w:rsidRPr="0016420D">
        <w:rPr>
          <w:rFonts w:eastAsiaTheme="minorEastAsia"/>
          <w:sz w:val="24"/>
        </w:rPr>
        <w:t>”</w:t>
      </w:r>
      <w:r w:rsidRPr="0016420D">
        <w:rPr>
          <w:rFonts w:eastAsiaTheme="minorEastAsia"/>
          <w:sz w:val="24"/>
        </w:rPr>
        <w:t>的技术要求；</w:t>
      </w:r>
    </w:p>
    <w:p w:rsidR="0016420D" w:rsidRPr="0016420D" w:rsidRDefault="0016420D" w:rsidP="0016420D">
      <w:pPr>
        <w:pStyle w:val="affb"/>
        <w:numPr>
          <w:ilvl w:val="0"/>
          <w:numId w:val="48"/>
        </w:numPr>
        <w:spacing w:line="360" w:lineRule="auto"/>
        <w:ind w:firstLineChars="0"/>
        <w:rPr>
          <w:rFonts w:eastAsiaTheme="minorEastAsia"/>
          <w:sz w:val="24"/>
        </w:rPr>
      </w:pPr>
      <w:r w:rsidRPr="0016420D">
        <w:rPr>
          <w:rFonts w:eastAsiaTheme="minorEastAsia"/>
          <w:sz w:val="24"/>
        </w:rPr>
        <w:t>采购的农药要三证齐全，并标明商品名称、有效成分、出厂日期、使用说明、保质期等；</w:t>
      </w:r>
    </w:p>
    <w:p w:rsidR="0016420D" w:rsidRPr="0016420D" w:rsidRDefault="0016420D" w:rsidP="0016420D">
      <w:pPr>
        <w:pStyle w:val="affb"/>
        <w:numPr>
          <w:ilvl w:val="0"/>
          <w:numId w:val="48"/>
        </w:numPr>
        <w:spacing w:line="360" w:lineRule="auto"/>
        <w:ind w:firstLineChars="0"/>
        <w:rPr>
          <w:rFonts w:eastAsiaTheme="minorEastAsia"/>
          <w:sz w:val="24"/>
        </w:rPr>
      </w:pPr>
      <w:r w:rsidRPr="0016420D">
        <w:rPr>
          <w:rFonts w:eastAsiaTheme="minorEastAsia"/>
          <w:sz w:val="24"/>
        </w:rPr>
        <w:t>禁止采购下列农药：无标签或标签说明不明确的农药，超过保质期的农药；国家或进口国禁止使用的农药，不符合国家规定或检验不合格的农药。</w:t>
      </w:r>
    </w:p>
    <w:p w:rsidR="0016420D" w:rsidRDefault="0016420D">
      <w:pPr>
        <w:widowControl/>
        <w:jc w:val="left"/>
        <w:rPr>
          <w:rFonts w:ascii="Arial" w:hAnsi="Arial" w:cs="Arial"/>
          <w:sz w:val="24"/>
        </w:rPr>
      </w:pPr>
      <w:r>
        <w:rPr>
          <w:rFonts w:ascii="Arial" w:hAnsi="Arial" w:cs="Arial"/>
          <w:sz w:val="24"/>
        </w:rPr>
        <w:br w:type="page"/>
      </w:r>
    </w:p>
    <w:p w:rsidR="007F20D9" w:rsidRPr="0016420D" w:rsidRDefault="007F20D9">
      <w:pPr>
        <w:widowControl/>
        <w:spacing w:line="360" w:lineRule="auto"/>
        <w:jc w:val="left"/>
        <w:rPr>
          <w:rFonts w:ascii="Arial" w:hAnsi="Arial" w:cs="Arial"/>
          <w:sz w:val="24"/>
        </w:rPr>
      </w:pPr>
    </w:p>
    <w:p w:rsidR="007F20D9" w:rsidRDefault="002B7E23">
      <w:pPr>
        <w:pStyle w:val="10"/>
        <w:rPr>
          <w:rFonts w:cs="Arial"/>
          <w:b w:val="0"/>
          <w:sz w:val="36"/>
        </w:rPr>
      </w:pPr>
      <w:bookmarkStart w:id="1242" w:name="_Toc82785008"/>
      <w:bookmarkStart w:id="1243" w:name="_Toc7492858"/>
      <w:bookmarkStart w:id="1244" w:name="_Toc7584971"/>
      <w:bookmarkStart w:id="1245" w:name="_Toc198105329"/>
      <w:bookmarkStart w:id="1246" w:name="_Toc50893646"/>
      <w:bookmarkStart w:id="1247" w:name="_Toc163975721"/>
      <w:bookmarkStart w:id="1248" w:name="_Toc82502366"/>
      <w:bookmarkStart w:id="1249" w:name="_Toc21861904"/>
      <w:bookmarkStart w:id="1250" w:name="_Toc80582204"/>
      <w:bookmarkStart w:id="1251" w:name="_Toc163975191"/>
      <w:bookmarkStart w:id="1252" w:name="_Toc163975983"/>
      <w:bookmarkStart w:id="1253" w:name="_Toc82485147"/>
      <w:bookmarkStart w:id="1254" w:name="_Toc83810784"/>
      <w:bookmarkStart w:id="1255" w:name="_Toc82246254"/>
      <w:bookmarkStart w:id="1256" w:name="_Toc163976166"/>
      <w:bookmarkStart w:id="1257" w:name="_Toc167105244"/>
      <w:bookmarkStart w:id="1258" w:name="_Toc21916233"/>
      <w:bookmarkStart w:id="1259" w:name="_Toc50985477"/>
      <w:bookmarkStart w:id="1260" w:name="_Toc185326898"/>
      <w:bookmarkStart w:id="1261" w:name="_Toc184437991"/>
      <w:bookmarkStart w:id="1262" w:name="_Toc21854775"/>
      <w:bookmarkStart w:id="1263" w:name="_Toc83809761"/>
      <w:bookmarkStart w:id="1264" w:name="_Toc21916434"/>
      <w:bookmarkStart w:id="1265" w:name="_Toc46107910"/>
      <w:bookmarkStart w:id="1266" w:name="_Toc82328639"/>
      <w:bookmarkStart w:id="1267" w:name="_Toc82246198"/>
      <w:bookmarkStart w:id="1268" w:name="_Toc235608921"/>
      <w:bookmarkStart w:id="1269" w:name="_Toc8845732"/>
      <w:bookmarkStart w:id="1270" w:name="_Toc67131246"/>
      <w:bookmarkStart w:id="1271" w:name="_Toc50985654"/>
      <w:bookmarkStart w:id="1272" w:name="_Toc83809637"/>
      <w:bookmarkStart w:id="1273" w:name="_Toc163975558"/>
      <w:bookmarkStart w:id="1274" w:name="_Toc83810513"/>
      <w:bookmarkStart w:id="1275" w:name="_Toc50893955"/>
      <w:bookmarkStart w:id="1276" w:name="_Toc21916301"/>
      <w:bookmarkStart w:id="1277" w:name="_Toc163975794"/>
      <w:bookmarkStart w:id="1278" w:name="_Toc8845659"/>
      <w:bookmarkStart w:id="1279" w:name="_Toc70081321"/>
      <w:bookmarkStart w:id="1280" w:name="_Toc219600815"/>
      <w:bookmarkStart w:id="1281" w:name="_Toc8845750"/>
      <w:bookmarkStart w:id="1282" w:name="_Toc238962558"/>
      <w:bookmarkStart w:id="1283" w:name="_Toc24342874"/>
      <w:bookmarkStart w:id="1284" w:name="_Toc70081224"/>
      <w:bookmarkStart w:id="1285" w:name="_Toc524092697"/>
      <w:bookmarkStart w:id="1286" w:name="_Toc524092620"/>
      <w:bookmarkStart w:id="1287" w:name="_Toc524089215"/>
      <w:bookmarkStart w:id="1288" w:name="_Toc524087284"/>
      <w:bookmarkStart w:id="1289" w:name="_Toc524703844"/>
      <w:bookmarkStart w:id="1290" w:name="_Toc509111520"/>
      <w:bookmarkStart w:id="1291" w:name="_Toc524092800"/>
      <w:bookmarkStart w:id="1292" w:name="_Toc524092527"/>
      <w:bookmarkStart w:id="1293" w:name="_Toc524703770"/>
      <w:bookmarkStart w:id="1294" w:name="_Toc509111590"/>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Fonts w:cs="Arial"/>
          <w:b w:val="0"/>
          <w:sz w:val="36"/>
        </w:rPr>
        <w:t>第</w:t>
      </w:r>
      <w:r>
        <w:rPr>
          <w:rFonts w:cs="Arial" w:hint="eastAsia"/>
          <w:b w:val="0"/>
          <w:sz w:val="36"/>
        </w:rPr>
        <w:t>五</w:t>
      </w:r>
      <w:r>
        <w:rPr>
          <w:rFonts w:cs="Arial"/>
          <w:b w:val="0"/>
          <w:sz w:val="36"/>
        </w:rPr>
        <w:t>章</w:t>
      </w:r>
      <w:r>
        <w:rPr>
          <w:rFonts w:cs="Arial"/>
          <w:b w:val="0"/>
          <w:sz w:val="36"/>
        </w:rPr>
        <w:t xml:space="preserve">  </w:t>
      </w:r>
      <w:r>
        <w:rPr>
          <w:rFonts w:cs="Arial" w:hint="eastAsia"/>
          <w:b w:val="0"/>
          <w:sz w:val="36"/>
        </w:rPr>
        <w:t>采购合同</w:t>
      </w:r>
      <w:bookmarkEnd w:id="1242"/>
    </w:p>
    <w:p w:rsidR="007F20D9" w:rsidRDefault="007F20D9">
      <w:pPr>
        <w:spacing w:line="360" w:lineRule="auto"/>
        <w:jc w:val="center"/>
        <w:rPr>
          <w:rFonts w:ascii="Arial" w:eastAsia="仿宋" w:hAnsi="Arial" w:cs="Arial"/>
          <w:b/>
          <w:bCs/>
          <w:sz w:val="36"/>
        </w:rPr>
      </w:pPr>
    </w:p>
    <w:p w:rsidR="007F20D9" w:rsidRDefault="007F20D9">
      <w:pPr>
        <w:spacing w:line="360" w:lineRule="auto"/>
        <w:jc w:val="center"/>
        <w:rPr>
          <w:rFonts w:ascii="Arial" w:eastAsia="仿宋" w:hAnsi="Arial" w:cs="Arial"/>
          <w:b/>
          <w:bCs/>
          <w:sz w:val="36"/>
        </w:rPr>
      </w:pPr>
    </w:p>
    <w:p w:rsidR="007F20D9" w:rsidRDefault="007F20D9">
      <w:pPr>
        <w:spacing w:line="360" w:lineRule="auto"/>
        <w:jc w:val="center"/>
        <w:rPr>
          <w:rFonts w:ascii="Arial" w:eastAsia="仿宋" w:hAnsi="Arial" w:cs="Arial"/>
          <w:sz w:val="32"/>
        </w:rPr>
      </w:pPr>
    </w:p>
    <w:p w:rsidR="007F20D9" w:rsidRDefault="007F20D9">
      <w:pPr>
        <w:pBdr>
          <w:top w:val="single" w:sz="4" w:space="1" w:color="auto"/>
          <w:bottom w:val="single" w:sz="4" w:space="1" w:color="auto"/>
        </w:pBdr>
        <w:spacing w:line="360" w:lineRule="auto"/>
        <w:jc w:val="center"/>
        <w:rPr>
          <w:rFonts w:ascii="Arial" w:eastAsia="仿宋" w:hAnsi="Arial" w:cs="Arial"/>
          <w:b/>
          <w:bCs/>
        </w:rPr>
      </w:pPr>
    </w:p>
    <w:p w:rsidR="007F20D9" w:rsidRDefault="005A6597">
      <w:pPr>
        <w:pBdr>
          <w:top w:val="single" w:sz="4" w:space="1" w:color="auto"/>
          <w:bottom w:val="single" w:sz="4" w:space="1" w:color="auto"/>
        </w:pBdr>
        <w:spacing w:line="360" w:lineRule="auto"/>
        <w:jc w:val="center"/>
        <w:rPr>
          <w:rFonts w:ascii="Arial" w:eastAsia="仿宋" w:hAnsi="Arial" w:cs="Arial"/>
          <w:b/>
          <w:color w:val="000000"/>
          <w:sz w:val="52"/>
        </w:rPr>
      </w:pPr>
      <w:r>
        <w:rPr>
          <w:rFonts w:ascii="Arial" w:eastAsia="仿宋" w:hAnsi="Arial" w:cs="Arial" w:hint="eastAsia"/>
          <w:b/>
          <w:color w:val="000000"/>
          <w:sz w:val="52"/>
        </w:rPr>
        <w:t>合作</w:t>
      </w:r>
      <w:r w:rsidR="001142BF">
        <w:rPr>
          <w:rFonts w:ascii="Arial" w:eastAsia="仿宋" w:hAnsi="Arial" w:cs="Arial" w:hint="eastAsia"/>
          <w:b/>
          <w:color w:val="000000"/>
          <w:sz w:val="52"/>
        </w:rPr>
        <w:t>框架</w:t>
      </w:r>
      <w:r w:rsidR="002B7E23">
        <w:rPr>
          <w:rFonts w:ascii="Arial" w:eastAsia="仿宋" w:hAnsi="Arial" w:cs="Arial" w:hint="eastAsia"/>
          <w:b/>
          <w:color w:val="000000"/>
          <w:sz w:val="52"/>
        </w:rPr>
        <w:t>协议</w:t>
      </w:r>
    </w:p>
    <w:p w:rsidR="007F20D9" w:rsidRDefault="007F20D9">
      <w:pPr>
        <w:spacing w:line="360" w:lineRule="auto"/>
        <w:rPr>
          <w:rFonts w:ascii="Arial" w:eastAsia="仿宋" w:hAnsi="Arial" w:cs="Arial"/>
          <w:sz w:val="32"/>
        </w:rPr>
      </w:pPr>
    </w:p>
    <w:p w:rsidR="007F20D9" w:rsidRDefault="007F20D9">
      <w:pPr>
        <w:spacing w:line="360" w:lineRule="auto"/>
        <w:rPr>
          <w:rFonts w:ascii="Arial" w:eastAsia="仿宋" w:hAnsi="Arial" w:cs="Arial"/>
          <w:sz w:val="32"/>
        </w:rPr>
      </w:pPr>
    </w:p>
    <w:p w:rsidR="007F20D9" w:rsidRDefault="007F20D9">
      <w:pPr>
        <w:spacing w:line="360" w:lineRule="auto"/>
        <w:rPr>
          <w:rFonts w:ascii="Arial" w:eastAsia="仿宋" w:hAnsi="Arial" w:cs="Arial"/>
          <w:sz w:val="32"/>
        </w:rPr>
      </w:pPr>
    </w:p>
    <w:p w:rsidR="007F20D9" w:rsidRDefault="007F20D9">
      <w:pPr>
        <w:spacing w:line="360" w:lineRule="auto"/>
        <w:rPr>
          <w:rFonts w:ascii="Arial" w:eastAsia="仿宋" w:hAnsi="Arial" w:cs="Arial"/>
          <w:sz w:val="32"/>
        </w:rPr>
      </w:pPr>
    </w:p>
    <w:p w:rsidR="007F20D9" w:rsidRDefault="007F20D9">
      <w:pPr>
        <w:spacing w:line="360" w:lineRule="auto"/>
        <w:rPr>
          <w:rFonts w:ascii="Arial" w:eastAsia="仿宋" w:hAnsi="Arial" w:cs="Arial"/>
          <w:sz w:val="28"/>
        </w:rPr>
      </w:pPr>
    </w:p>
    <w:p w:rsidR="007F20D9" w:rsidRDefault="002B7E23">
      <w:pPr>
        <w:spacing w:line="360" w:lineRule="auto"/>
        <w:ind w:firstLineChars="700" w:firstLine="2240"/>
        <w:rPr>
          <w:rFonts w:ascii="Arial" w:eastAsia="仿宋" w:hAnsi="Arial" w:cs="Arial"/>
          <w:sz w:val="32"/>
          <w:szCs w:val="32"/>
        </w:rPr>
      </w:pPr>
      <w:r>
        <w:rPr>
          <w:rFonts w:ascii="Arial" w:eastAsia="仿宋" w:hAnsi="Arial" w:cs="Arial"/>
          <w:sz w:val="32"/>
          <w:szCs w:val="32"/>
        </w:rPr>
        <w:t>甲方：</w:t>
      </w:r>
      <w:r w:rsidR="00DB5B4C">
        <w:rPr>
          <w:rFonts w:ascii="Arial" w:eastAsia="仿宋" w:hAnsi="Arial" w:cs="Arial"/>
          <w:sz w:val="32"/>
          <w:szCs w:val="32"/>
        </w:rPr>
        <w:t xml:space="preserve"> </w:t>
      </w:r>
    </w:p>
    <w:p w:rsidR="007F20D9" w:rsidRDefault="002B7E23">
      <w:pPr>
        <w:spacing w:line="360" w:lineRule="auto"/>
        <w:ind w:firstLineChars="700" w:firstLine="2240"/>
        <w:rPr>
          <w:rFonts w:ascii="Arial" w:eastAsia="仿宋" w:hAnsi="Arial" w:cs="Arial"/>
          <w:sz w:val="32"/>
          <w:szCs w:val="32"/>
        </w:rPr>
      </w:pPr>
      <w:r>
        <w:rPr>
          <w:rFonts w:ascii="Arial" w:eastAsia="仿宋" w:hAnsi="Arial" w:cs="Arial"/>
          <w:sz w:val="32"/>
          <w:szCs w:val="32"/>
        </w:rPr>
        <w:t>乙方：</w:t>
      </w:r>
      <w:r>
        <w:rPr>
          <w:rFonts w:ascii="Arial" w:eastAsia="仿宋" w:hAnsi="Arial" w:cs="Arial"/>
          <w:sz w:val="32"/>
          <w:szCs w:val="32"/>
        </w:rPr>
        <w:t xml:space="preserve"> </w:t>
      </w:r>
    </w:p>
    <w:p w:rsidR="007F20D9" w:rsidRDefault="007F20D9">
      <w:pPr>
        <w:spacing w:line="360" w:lineRule="auto"/>
        <w:jc w:val="center"/>
        <w:rPr>
          <w:rFonts w:ascii="Arial" w:eastAsia="仿宋" w:hAnsi="Arial" w:cs="Arial"/>
          <w:sz w:val="32"/>
          <w:szCs w:val="32"/>
        </w:rPr>
      </w:pPr>
    </w:p>
    <w:p w:rsidR="007F20D9" w:rsidRDefault="002B7E23">
      <w:pPr>
        <w:spacing w:line="360" w:lineRule="auto"/>
        <w:ind w:firstLineChars="700" w:firstLine="2240"/>
        <w:rPr>
          <w:rFonts w:ascii="Arial" w:eastAsia="仿宋" w:hAnsi="Arial" w:cs="Arial"/>
          <w:sz w:val="32"/>
          <w:szCs w:val="32"/>
        </w:rPr>
      </w:pPr>
      <w:r>
        <w:rPr>
          <w:rFonts w:ascii="Arial" w:eastAsia="仿宋" w:hAnsi="Arial" w:cs="Arial"/>
          <w:sz w:val="32"/>
          <w:szCs w:val="32"/>
        </w:rPr>
        <w:t>签订日期：</w:t>
      </w:r>
      <w:r>
        <w:rPr>
          <w:rFonts w:ascii="Arial" w:eastAsia="仿宋" w:hAnsi="Arial" w:cs="Arial"/>
          <w:sz w:val="32"/>
          <w:szCs w:val="32"/>
        </w:rPr>
        <w:t>20</w:t>
      </w:r>
      <w:r w:rsidR="00DB5B4C">
        <w:rPr>
          <w:rFonts w:ascii="Arial" w:eastAsia="仿宋" w:hAnsi="Arial" w:cs="Arial" w:hint="eastAsia"/>
          <w:sz w:val="32"/>
          <w:szCs w:val="32"/>
        </w:rPr>
        <w:t xml:space="preserve">   </w:t>
      </w:r>
      <w:r>
        <w:rPr>
          <w:rFonts w:ascii="Arial" w:eastAsia="仿宋" w:hAnsi="Arial" w:cs="Arial"/>
          <w:sz w:val="32"/>
          <w:szCs w:val="32"/>
        </w:rPr>
        <w:t>年</w:t>
      </w:r>
      <w:r w:rsidR="00DB5B4C">
        <w:rPr>
          <w:rFonts w:ascii="Arial" w:eastAsia="仿宋" w:hAnsi="Arial" w:cs="Arial" w:hint="eastAsia"/>
          <w:sz w:val="32"/>
          <w:szCs w:val="32"/>
        </w:rPr>
        <w:t xml:space="preserve">  </w:t>
      </w:r>
      <w:r>
        <w:rPr>
          <w:rFonts w:ascii="Arial" w:eastAsia="仿宋" w:hAnsi="Arial" w:cs="Arial"/>
          <w:sz w:val="32"/>
          <w:szCs w:val="32"/>
        </w:rPr>
        <w:t>月</w:t>
      </w:r>
    </w:p>
    <w:p w:rsidR="001142BF" w:rsidRDefault="002B7E23">
      <w:pPr>
        <w:spacing w:line="360" w:lineRule="auto"/>
        <w:ind w:firstLineChars="700" w:firstLine="2240"/>
        <w:rPr>
          <w:rFonts w:ascii="Arial" w:eastAsia="仿宋" w:hAnsi="Arial" w:cs="Arial"/>
          <w:b/>
          <w:bCs/>
        </w:rPr>
      </w:pPr>
      <w:r>
        <w:rPr>
          <w:rFonts w:ascii="Arial" w:eastAsia="仿宋" w:hAnsi="Arial" w:cs="Arial"/>
          <w:sz w:val="32"/>
          <w:szCs w:val="32"/>
        </w:rPr>
        <w:t>签订地点：</w:t>
      </w:r>
      <w:r w:rsidR="003F54FC">
        <w:rPr>
          <w:rFonts w:ascii="Arial" w:eastAsia="仿宋" w:hAnsi="Arial" w:cs="Arial"/>
          <w:b/>
          <w:bCs/>
        </w:rPr>
        <w:t xml:space="preserve"> </w:t>
      </w:r>
    </w:p>
    <w:p w:rsidR="001142BF" w:rsidRDefault="001142BF">
      <w:pPr>
        <w:widowControl/>
        <w:jc w:val="left"/>
        <w:rPr>
          <w:rFonts w:ascii="Arial" w:eastAsia="仿宋" w:hAnsi="Arial" w:cs="Arial"/>
          <w:b/>
          <w:bCs/>
        </w:rPr>
      </w:pPr>
      <w:r>
        <w:rPr>
          <w:rFonts w:ascii="Arial" w:eastAsia="仿宋" w:hAnsi="Arial" w:cs="Arial"/>
          <w:b/>
          <w:bCs/>
        </w:rPr>
        <w:br w:type="page"/>
      </w:r>
    </w:p>
    <w:p w:rsidR="001142BF" w:rsidRPr="001142BF" w:rsidRDefault="001142BF" w:rsidP="001142BF">
      <w:pPr>
        <w:tabs>
          <w:tab w:val="left" w:pos="580"/>
        </w:tabs>
        <w:spacing w:line="480" w:lineRule="exact"/>
        <w:rPr>
          <w:rFonts w:eastAsiaTheme="minorEastAsia"/>
          <w:sz w:val="24"/>
        </w:rPr>
      </w:pPr>
      <w:r w:rsidRPr="001142BF">
        <w:rPr>
          <w:rFonts w:eastAsiaTheme="minorEastAsia"/>
          <w:sz w:val="24"/>
        </w:rPr>
        <w:lastRenderedPageBreak/>
        <w:t>甲方：中</w:t>
      </w:r>
      <w:proofErr w:type="gramStart"/>
      <w:r w:rsidRPr="001142BF">
        <w:rPr>
          <w:rFonts w:eastAsiaTheme="minorEastAsia"/>
          <w:sz w:val="24"/>
        </w:rPr>
        <w:t>化现代</w:t>
      </w:r>
      <w:proofErr w:type="gramEnd"/>
      <w:r w:rsidRPr="001142BF">
        <w:rPr>
          <w:rFonts w:eastAsiaTheme="minorEastAsia"/>
          <w:sz w:val="24"/>
        </w:rPr>
        <w:t>农业有限公司</w:t>
      </w:r>
    </w:p>
    <w:p w:rsidR="001142BF" w:rsidRPr="001142BF" w:rsidRDefault="001142BF" w:rsidP="001142BF">
      <w:pPr>
        <w:tabs>
          <w:tab w:val="left" w:pos="580"/>
        </w:tabs>
        <w:spacing w:line="480" w:lineRule="exact"/>
        <w:rPr>
          <w:rFonts w:eastAsiaTheme="minorEastAsia"/>
          <w:sz w:val="24"/>
        </w:rPr>
      </w:pPr>
      <w:r w:rsidRPr="001142BF">
        <w:rPr>
          <w:rFonts w:eastAsiaTheme="minorEastAsia"/>
          <w:sz w:val="24"/>
        </w:rPr>
        <w:t>乙方：</w:t>
      </w:r>
      <w:r w:rsidRPr="001142BF">
        <w:rPr>
          <w:rFonts w:eastAsiaTheme="minorEastAsia"/>
          <w:sz w:val="24"/>
        </w:rPr>
        <w:t xml:space="preserve"> </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甲、乙双方经友好协商，本着平等、自愿、诚实、信用、互惠互利的原则，为简化手续，对采购过程实行有效控制，实现物资采购的公开、公平、公正，建立一种双赢的供应管理模式，现就有关事宜达成如下约定：</w:t>
      </w:r>
      <w:r w:rsidRPr="001142BF">
        <w:rPr>
          <w:rFonts w:eastAsiaTheme="minorEastAsia"/>
          <w:sz w:val="24"/>
        </w:rPr>
        <w:t xml:space="preserve"> </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一、基本原则</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1</w:t>
      </w:r>
      <w:r w:rsidRPr="001142BF">
        <w:rPr>
          <w:rFonts w:eastAsiaTheme="minorEastAsia"/>
          <w:sz w:val="24"/>
        </w:rPr>
        <w:t>、本框架协议的约定是双方合作的基础，并作为甲方及其子公司与</w:t>
      </w:r>
      <w:proofErr w:type="gramStart"/>
      <w:r w:rsidRPr="001142BF">
        <w:rPr>
          <w:rFonts w:eastAsiaTheme="minorEastAsia"/>
          <w:sz w:val="24"/>
        </w:rPr>
        <w:t>乙方签署</w:t>
      </w:r>
      <w:proofErr w:type="gramEnd"/>
      <w:r w:rsidRPr="001142BF">
        <w:rPr>
          <w:rFonts w:eastAsiaTheme="minorEastAsia"/>
          <w:sz w:val="24"/>
        </w:rPr>
        <w:t>采购合同（下称</w:t>
      </w:r>
      <w:r w:rsidRPr="001142BF">
        <w:rPr>
          <w:rFonts w:eastAsiaTheme="minorEastAsia"/>
          <w:sz w:val="24"/>
        </w:rPr>
        <w:t>“</w:t>
      </w:r>
      <w:r w:rsidRPr="001142BF">
        <w:rPr>
          <w:rFonts w:eastAsiaTheme="minorEastAsia"/>
          <w:sz w:val="24"/>
        </w:rPr>
        <w:t>采购合同</w:t>
      </w:r>
      <w:r w:rsidRPr="001142BF">
        <w:rPr>
          <w:rFonts w:eastAsiaTheme="minorEastAsia"/>
          <w:sz w:val="24"/>
        </w:rPr>
        <w:t>”</w:t>
      </w:r>
      <w:r w:rsidRPr="001142BF">
        <w:rPr>
          <w:rFonts w:eastAsiaTheme="minorEastAsia"/>
          <w:sz w:val="24"/>
        </w:rPr>
        <w:t>）的依据。</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2</w:t>
      </w:r>
      <w:r w:rsidRPr="001142BF">
        <w:rPr>
          <w:rFonts w:eastAsiaTheme="minorEastAsia"/>
          <w:sz w:val="24"/>
        </w:rPr>
        <w:t>、关于合同中的未约定事项，以采购合同约定为准。</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二、委托加工</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1</w:t>
      </w:r>
      <w:r w:rsidRPr="001142BF">
        <w:rPr>
          <w:rFonts w:eastAsiaTheme="minorEastAsia"/>
          <w:sz w:val="24"/>
        </w:rPr>
        <w:t>、甲方选定乙方设计、开发和加工的</w:t>
      </w:r>
      <w:r w:rsidRPr="001142BF">
        <w:rPr>
          <w:rFonts w:eastAsiaTheme="minorEastAsia"/>
          <w:sz w:val="24"/>
          <w:u w:val="single"/>
        </w:rPr>
        <w:t xml:space="preserve">       </w:t>
      </w:r>
      <w:r w:rsidRPr="001142BF">
        <w:rPr>
          <w:rFonts w:eastAsiaTheme="minorEastAsia"/>
          <w:sz w:val="24"/>
        </w:rPr>
        <w:t>作为产品，具体类型及采购数量以采购合同为准。</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2</w:t>
      </w:r>
      <w:r w:rsidRPr="001142BF">
        <w:rPr>
          <w:rFonts w:eastAsiaTheme="minorEastAsia"/>
          <w:sz w:val="24"/>
        </w:rPr>
        <w:t>、乙方就其已经、正在或将来开发的新产品，赋予甲方知情与优先采购权。</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3</w:t>
      </w:r>
      <w:r w:rsidRPr="001142BF">
        <w:rPr>
          <w:rFonts w:eastAsiaTheme="minorEastAsia"/>
          <w:sz w:val="24"/>
        </w:rPr>
        <w:t>、所委托加工产品必须与委托原生产产品的所有相关部分相一致。</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4</w:t>
      </w:r>
      <w:r w:rsidRPr="001142BF">
        <w:rPr>
          <w:rFonts w:eastAsiaTheme="minorEastAsia"/>
          <w:sz w:val="24"/>
        </w:rPr>
        <w:t>、验收标准：以乙方提供，双方共同确认并封存的样品为实际标准参考样品，并且符合国家相关标准规定。</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5</w:t>
      </w:r>
      <w:r w:rsidRPr="001142BF">
        <w:rPr>
          <w:rFonts w:eastAsiaTheme="minorEastAsia"/>
          <w:sz w:val="24"/>
        </w:rPr>
        <w:t>、如果产品的外观由甲方提供，由该外观产生的所有知识产权归甲方所有，未经甲方书面授权，乙方不得在其生产的任何产品上使用与之相同或近似之外观，否则，甲方有权解除本协议并要求乙方承担。</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三、授权独家经营</w:t>
      </w:r>
    </w:p>
    <w:p w:rsidR="001142BF" w:rsidRPr="001142BF" w:rsidRDefault="001142BF" w:rsidP="001142BF">
      <w:pPr>
        <w:tabs>
          <w:tab w:val="left" w:pos="580"/>
        </w:tabs>
        <w:spacing w:line="480" w:lineRule="exact"/>
        <w:ind w:firstLineChars="200" w:firstLine="480"/>
        <w:rPr>
          <w:rFonts w:eastAsiaTheme="minorEastAsia"/>
          <w:sz w:val="24"/>
          <w:u w:val="single"/>
        </w:rPr>
      </w:pPr>
      <w:r w:rsidRPr="001142BF">
        <w:rPr>
          <w:rFonts w:eastAsiaTheme="minorEastAsia"/>
          <w:sz w:val="24"/>
        </w:rPr>
        <w:t>1</w:t>
      </w:r>
      <w:r w:rsidRPr="001142BF">
        <w:rPr>
          <w:rFonts w:eastAsiaTheme="minorEastAsia"/>
          <w:sz w:val="24"/>
        </w:rPr>
        <w:t>、乙方授权甲方作为乙方</w:t>
      </w:r>
      <w:r w:rsidRPr="001142BF">
        <w:rPr>
          <w:rFonts w:eastAsiaTheme="minorEastAsia"/>
          <w:sz w:val="24"/>
          <w:u w:val="single"/>
        </w:rPr>
        <w:t xml:space="preserve">                </w:t>
      </w:r>
      <w:r w:rsidRPr="001142BF">
        <w:rPr>
          <w:rFonts w:eastAsiaTheme="minorEastAsia"/>
          <w:sz w:val="24"/>
        </w:rPr>
        <w:t>产品在</w:t>
      </w:r>
      <w:r w:rsidRPr="001142BF">
        <w:rPr>
          <w:rFonts w:eastAsiaTheme="minorEastAsia"/>
          <w:sz w:val="24"/>
          <w:u w:val="single"/>
        </w:rPr>
        <w:t xml:space="preserve">     </w:t>
      </w:r>
      <w:r w:rsidRPr="001142BF">
        <w:rPr>
          <w:rFonts w:eastAsiaTheme="minorEastAsia"/>
          <w:sz w:val="24"/>
        </w:rPr>
        <w:t>地区的独家经营商，甲方有权以甲方拥有或获得授权的商标进行销售。</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2</w:t>
      </w:r>
      <w:r w:rsidRPr="001142BF">
        <w:rPr>
          <w:rFonts w:eastAsiaTheme="minorEastAsia"/>
          <w:sz w:val="24"/>
        </w:rPr>
        <w:t>、乙方授权期限为本协议签署日起至</w:t>
      </w:r>
      <w:r w:rsidRPr="001142BF">
        <w:rPr>
          <w:rFonts w:eastAsiaTheme="minorEastAsia"/>
          <w:sz w:val="24"/>
          <w:u w:val="single"/>
        </w:rPr>
        <w:t xml:space="preserve">           </w:t>
      </w:r>
      <w:r w:rsidRPr="001142BF">
        <w:rPr>
          <w:rFonts w:eastAsiaTheme="minorEastAsia"/>
          <w:sz w:val="24"/>
        </w:rPr>
        <w:t>止。</w:t>
      </w:r>
      <w:r w:rsidRPr="001142BF">
        <w:rPr>
          <w:rFonts w:eastAsiaTheme="minorEastAsia"/>
          <w:sz w:val="24"/>
        </w:rPr>
        <w:t> </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3</w:t>
      </w:r>
      <w:r w:rsidRPr="001142BF">
        <w:rPr>
          <w:rFonts w:eastAsiaTheme="minorEastAsia"/>
          <w:sz w:val="24"/>
        </w:rPr>
        <w:t>、甲方可以用</w:t>
      </w:r>
      <w:r w:rsidRPr="001142BF">
        <w:rPr>
          <w:rFonts w:eastAsiaTheme="minorEastAsia"/>
          <w:sz w:val="24"/>
        </w:rPr>
        <w:t>“</w:t>
      </w:r>
      <w:r w:rsidRPr="001142BF">
        <w:rPr>
          <w:rFonts w:eastAsiaTheme="minorEastAsia"/>
          <w:sz w:val="24"/>
        </w:rPr>
        <w:t>乙方产品授权独家经营商</w:t>
      </w:r>
      <w:r w:rsidRPr="001142BF">
        <w:rPr>
          <w:rFonts w:eastAsiaTheme="minorEastAsia"/>
          <w:sz w:val="24"/>
        </w:rPr>
        <w:t>”</w:t>
      </w:r>
      <w:r w:rsidRPr="001142BF">
        <w:rPr>
          <w:rFonts w:eastAsiaTheme="minorEastAsia"/>
          <w:sz w:val="24"/>
        </w:rPr>
        <w:t>的名义进行一切合法的商业活动，且乙方根据甲方的销售情况选择性对甲方在对应区域的产品推广提供必要的市场支持。</w:t>
      </w:r>
      <w:r w:rsidRPr="001142BF">
        <w:rPr>
          <w:rFonts w:eastAsiaTheme="minorEastAsia"/>
          <w:sz w:val="24"/>
        </w:rPr>
        <w:t> </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4</w:t>
      </w:r>
      <w:r w:rsidRPr="001142BF">
        <w:rPr>
          <w:rFonts w:eastAsiaTheme="minorEastAsia"/>
          <w:sz w:val="24"/>
        </w:rPr>
        <w:t>、甲方须在所授权的市场区域内从事市场推广及销售活动，不得越区从事销售活动。</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四、交货验收</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乙方送货到采销合同约定的地点，在甲方接收货物之前的相关毁损、灭失风险由乙方承担；每批次交货期原则上为自采销合同签订之日起</w:t>
      </w:r>
      <w:r w:rsidRPr="001142BF">
        <w:rPr>
          <w:rFonts w:eastAsiaTheme="minorEastAsia"/>
          <w:sz w:val="24"/>
          <w:u w:val="single"/>
        </w:rPr>
        <w:t xml:space="preserve">   </w:t>
      </w:r>
      <w:r w:rsidRPr="001142BF">
        <w:rPr>
          <w:rFonts w:eastAsiaTheme="minorEastAsia"/>
          <w:sz w:val="24"/>
        </w:rPr>
        <w:t>天内，具体交货期可在采销合同中</w:t>
      </w:r>
      <w:r w:rsidRPr="001142BF">
        <w:rPr>
          <w:rFonts w:eastAsiaTheme="minorEastAsia"/>
          <w:sz w:val="24"/>
        </w:rPr>
        <w:lastRenderedPageBreak/>
        <w:t>另行约定；原则上到货三日内甲方按相应标准进行验收，实际使用合格为最终的验收合格。</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五、结算方式</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1</w:t>
      </w:r>
      <w:r w:rsidRPr="001142BF">
        <w:rPr>
          <w:rFonts w:eastAsiaTheme="minorEastAsia"/>
          <w:sz w:val="24"/>
        </w:rPr>
        <w:t>、每批次物资采购时，以甲方及其子公司的名义与</w:t>
      </w:r>
      <w:proofErr w:type="gramStart"/>
      <w:r w:rsidRPr="001142BF">
        <w:rPr>
          <w:rFonts w:eastAsiaTheme="minorEastAsia"/>
          <w:sz w:val="24"/>
        </w:rPr>
        <w:t>乙方签署</w:t>
      </w:r>
      <w:proofErr w:type="gramEnd"/>
      <w:r w:rsidRPr="001142BF">
        <w:rPr>
          <w:rFonts w:eastAsiaTheme="minorEastAsia"/>
          <w:sz w:val="24"/>
        </w:rPr>
        <w:t>采购合同，并按照采购合同与乙方结算。</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2</w:t>
      </w:r>
      <w:r w:rsidRPr="001142BF">
        <w:rPr>
          <w:rFonts w:eastAsiaTheme="minorEastAsia"/>
          <w:sz w:val="24"/>
        </w:rPr>
        <w:t>、结算方式：每批次订单到货验收合格且收到增值税专用发票之日起</w:t>
      </w:r>
      <w:r w:rsidRPr="001142BF">
        <w:rPr>
          <w:rFonts w:eastAsiaTheme="minorEastAsia"/>
          <w:sz w:val="24"/>
          <w:u w:val="single"/>
        </w:rPr>
        <w:t xml:space="preserve">   </w:t>
      </w:r>
      <w:r w:rsidRPr="001142BF">
        <w:rPr>
          <w:rFonts w:eastAsiaTheme="minorEastAsia"/>
          <w:sz w:val="24"/>
        </w:rPr>
        <w:t>日内向乙方支付订单对应金额的货款。</w:t>
      </w:r>
      <w:r w:rsidRPr="001142BF">
        <w:rPr>
          <w:rFonts w:eastAsiaTheme="minorEastAsia"/>
          <w:sz w:val="24"/>
        </w:rPr>
        <w:t xml:space="preserve"> </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六、相关责任</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1</w:t>
      </w:r>
      <w:r w:rsidRPr="001142BF">
        <w:rPr>
          <w:rFonts w:eastAsiaTheme="minorEastAsia"/>
          <w:sz w:val="24"/>
        </w:rPr>
        <w:t>、违约责任：本合同双方应全面履行，如果任何一方有违反本合同的行为，在接到对方通知后，应立即停止违约行为，给对方带来损失的，应予以赔偿。</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2</w:t>
      </w:r>
      <w:r w:rsidRPr="001142BF">
        <w:rPr>
          <w:rFonts w:eastAsiaTheme="minorEastAsia"/>
          <w:sz w:val="24"/>
        </w:rPr>
        <w:t>、逾期交货责任：</w:t>
      </w:r>
      <w:r w:rsidRPr="001142BF">
        <w:rPr>
          <w:rFonts w:eastAsiaTheme="minorEastAsia"/>
          <w:bCs/>
          <w:sz w:val="24"/>
        </w:rPr>
        <w:t>因</w:t>
      </w:r>
      <w:r w:rsidRPr="001142BF">
        <w:rPr>
          <w:rFonts w:eastAsiaTheme="minorEastAsia"/>
          <w:sz w:val="24"/>
        </w:rPr>
        <w:t>乙方逾期交货给甲方造成损失，应承担违约责任并予以赔偿，具体标准遵照采销合同或由双方协商确定。</w:t>
      </w:r>
      <w:r w:rsidRPr="001142BF">
        <w:rPr>
          <w:rFonts w:eastAsiaTheme="minorEastAsia"/>
          <w:sz w:val="24"/>
        </w:rPr>
        <w:t xml:space="preserve"> </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3</w:t>
      </w:r>
      <w:r w:rsidRPr="001142BF">
        <w:rPr>
          <w:rFonts w:eastAsiaTheme="minorEastAsia"/>
          <w:sz w:val="24"/>
        </w:rPr>
        <w:t>、产品运输责任：未按照采销合同约定的运输方式、送到指定地点运输的和由此产生的破损、丢失、毁灭等风险及相关费用由乙方承担。</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4</w:t>
      </w:r>
      <w:r w:rsidRPr="001142BF">
        <w:rPr>
          <w:rFonts w:eastAsiaTheme="minorEastAsia"/>
          <w:sz w:val="24"/>
        </w:rPr>
        <w:t>、产品质量责任：乙方所供</w:t>
      </w:r>
      <w:r w:rsidR="00915F89">
        <w:rPr>
          <w:rFonts w:eastAsiaTheme="minorEastAsia" w:hint="eastAsia"/>
          <w:sz w:val="24"/>
        </w:rPr>
        <w:t>农资</w:t>
      </w:r>
      <w:r w:rsidRPr="001142BF">
        <w:rPr>
          <w:rFonts w:eastAsiaTheme="minorEastAsia"/>
          <w:sz w:val="24"/>
        </w:rPr>
        <w:t>产品在批次抽检过程中检验不合格的，甲方扩大抽检范围；若经过抽检仍然检验不合格的，甲方有权要求乙方在甲方规定时间进行退换货处理，并由乙方承担所有检测费用；对于乙方所供</w:t>
      </w:r>
      <w:r w:rsidR="00915F89">
        <w:rPr>
          <w:rFonts w:eastAsiaTheme="minorEastAsia" w:hint="eastAsia"/>
          <w:sz w:val="24"/>
        </w:rPr>
        <w:t>农资</w:t>
      </w:r>
      <w:r w:rsidRPr="001142BF">
        <w:rPr>
          <w:rFonts w:eastAsiaTheme="minorEastAsia"/>
          <w:sz w:val="24"/>
        </w:rPr>
        <w:t>产品出现效果不佳或</w:t>
      </w:r>
      <w:r w:rsidR="00915F89">
        <w:rPr>
          <w:rFonts w:eastAsiaTheme="minorEastAsia" w:hint="eastAsia"/>
          <w:sz w:val="24"/>
        </w:rPr>
        <w:t>出现损害</w:t>
      </w:r>
      <w:r w:rsidRPr="001142BF">
        <w:rPr>
          <w:rFonts w:eastAsiaTheme="minorEastAsia"/>
          <w:sz w:val="24"/>
        </w:rPr>
        <w:t>等情况，且经过第三</w:t>
      </w:r>
      <w:proofErr w:type="gramStart"/>
      <w:r w:rsidRPr="001142BF">
        <w:rPr>
          <w:rFonts w:eastAsiaTheme="minorEastAsia"/>
          <w:sz w:val="24"/>
        </w:rPr>
        <w:t>方专业</w:t>
      </w:r>
      <w:proofErr w:type="gramEnd"/>
      <w:r w:rsidRPr="001142BF">
        <w:rPr>
          <w:rFonts w:eastAsiaTheme="minorEastAsia"/>
          <w:sz w:val="24"/>
        </w:rPr>
        <w:t>判定，为产品质量责任的，乙方应向甲方承担损失赔偿责任。</w:t>
      </w:r>
      <w:r w:rsidRPr="001142BF">
        <w:rPr>
          <w:rFonts w:eastAsiaTheme="minorEastAsia"/>
          <w:sz w:val="24"/>
        </w:rPr>
        <w:t xml:space="preserve"> </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5</w:t>
      </w:r>
      <w:r w:rsidRPr="001142BF">
        <w:rPr>
          <w:rFonts w:eastAsiaTheme="minorEastAsia"/>
          <w:sz w:val="24"/>
        </w:rPr>
        <w:t>、终止合同：</w:t>
      </w:r>
      <w:r w:rsidRPr="001142BF">
        <w:rPr>
          <w:rFonts w:eastAsiaTheme="minorEastAsia"/>
          <w:sz w:val="24"/>
        </w:rPr>
        <w:t xml:space="preserve"> </w:t>
      </w:r>
      <w:r w:rsidRPr="001142BF">
        <w:rPr>
          <w:rFonts w:eastAsiaTheme="minorEastAsia"/>
          <w:sz w:val="24"/>
        </w:rPr>
        <w:t>除非构成根本违约，任何一方不得擅自解除合同，如需终止合同需双方协商解决。</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6</w:t>
      </w:r>
      <w:r w:rsidRPr="001142BF">
        <w:rPr>
          <w:rFonts w:eastAsiaTheme="minorEastAsia"/>
          <w:sz w:val="24"/>
        </w:rPr>
        <w:t>、其他约定：甲乙双方在采销合同中对违约责任有具体约定的，按相应的约定执行；以上条款中涉及到的违约金，甲方有权在往来未付账款中扣除。</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七、不可抗力</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1</w:t>
      </w:r>
      <w:r w:rsidRPr="001142BF">
        <w:rPr>
          <w:rFonts w:eastAsiaTheme="minorEastAsia"/>
          <w:sz w:val="24"/>
        </w:rPr>
        <w:t>、任何一方由于不可抗力而不能全部或部分履约或延迟履行本合同项</w:t>
      </w:r>
      <w:proofErr w:type="gramStart"/>
      <w:r w:rsidRPr="001142BF">
        <w:rPr>
          <w:rFonts w:eastAsiaTheme="minorEastAsia"/>
          <w:sz w:val="24"/>
        </w:rPr>
        <w:t>下义务</w:t>
      </w:r>
      <w:proofErr w:type="gramEnd"/>
      <w:r w:rsidRPr="001142BF">
        <w:rPr>
          <w:rFonts w:eastAsiaTheme="minorEastAsia"/>
          <w:sz w:val="24"/>
        </w:rPr>
        <w:t>时不构成本合同项下的违约，双方互不承担违约责任。本合同的不可抗力是指任何一方无法合理控制的事件或事项，包括但不限于：火灾、风暴、暴风雨、水灾、其他极度恶劣的天气情况、地震、暴乱、市民暴动、战争、恐怖活动、爆炸、罢工及其他劳工纠纷、劳工、材料或设备不可获得、法律变更、政府或其他权利部门的命令或要求及其他意外事故的延误。</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2</w:t>
      </w:r>
      <w:r w:rsidRPr="001142BF">
        <w:rPr>
          <w:rFonts w:eastAsiaTheme="minorEastAsia"/>
          <w:sz w:val="24"/>
        </w:rPr>
        <w:t>、但遭受不可抗力一方应及时通知另一方，并尽最大努力采取相应的措施，尽量减少因此给对方造成的损失。同时遭受不可抗力方应在不可抗力结束后</w:t>
      </w:r>
      <w:r w:rsidRPr="001142BF">
        <w:rPr>
          <w:rFonts w:eastAsiaTheme="minorEastAsia"/>
          <w:sz w:val="24"/>
        </w:rPr>
        <w:t>15</w:t>
      </w:r>
      <w:r w:rsidRPr="001142BF">
        <w:rPr>
          <w:rFonts w:eastAsiaTheme="minorEastAsia"/>
          <w:sz w:val="24"/>
        </w:rPr>
        <w:t>日内提供政府部门或</w:t>
      </w:r>
      <w:r w:rsidRPr="001142BF">
        <w:rPr>
          <w:rFonts w:eastAsiaTheme="minorEastAsia"/>
          <w:sz w:val="24"/>
        </w:rPr>
        <w:lastRenderedPageBreak/>
        <w:t>有权机构的相应证明。</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八、合同终止</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1</w:t>
      </w:r>
      <w:r w:rsidRPr="001142BF">
        <w:rPr>
          <w:rFonts w:eastAsiaTheme="minorEastAsia"/>
          <w:sz w:val="24"/>
        </w:rPr>
        <w:t>、双方协商一致可以终止本合同。</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2</w:t>
      </w:r>
      <w:r w:rsidRPr="001142BF">
        <w:rPr>
          <w:rFonts w:eastAsiaTheme="minorEastAsia"/>
          <w:sz w:val="24"/>
        </w:rPr>
        <w:t>、甲乙双方任何一方提前终止此合同，须提前一个月以书面形式通知对方，对方应在五</w:t>
      </w:r>
      <w:proofErr w:type="gramStart"/>
      <w:r w:rsidRPr="001142BF">
        <w:rPr>
          <w:rFonts w:eastAsiaTheme="minorEastAsia"/>
          <w:sz w:val="24"/>
        </w:rPr>
        <w:t>个</w:t>
      </w:r>
      <w:proofErr w:type="gramEnd"/>
      <w:r w:rsidRPr="001142BF">
        <w:rPr>
          <w:rFonts w:eastAsiaTheme="minorEastAsia"/>
          <w:sz w:val="24"/>
        </w:rPr>
        <w:t>工作日内以书面形式给予答复，否则视为同意终止。</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九、保密义务</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1</w:t>
      </w:r>
      <w:r w:rsidRPr="001142BF">
        <w:rPr>
          <w:rFonts w:eastAsiaTheme="minorEastAsia"/>
          <w:sz w:val="24"/>
        </w:rPr>
        <w:t>、在本合同有效期内，若事先未得到对方的书面认可，任何一方不得以任何方式泄漏双方签订本合同的事实、内容以及在双方履行本合同过程中所得到的对方的各种信息，特别是未经双方同意，任何一方不得向任何第三方透露双方依据本合同向其提供产品或服务的价格。但任何一方按国家法律法规、相关政府部门的要求进行披露的除外。</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2</w:t>
      </w:r>
      <w:r w:rsidRPr="001142BF">
        <w:rPr>
          <w:rFonts w:eastAsiaTheme="minorEastAsia"/>
          <w:sz w:val="24"/>
        </w:rPr>
        <w:t>、任何一方须严格遵守国家的法律、法规及公司的有关规定，诚实守信、恪守承诺，秉公办事。</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十、反商业贿赂条款</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甲乙双方承诺，为达成或履行本合同，双方及其关联方的董事、管理人员、雇员、代理人或顾问不曾也不会违反任何相关的法律法规，向任何政府官员、本合同对方、任何相关第三方及其关联方的董事、管理人员、雇员、代理人或者顾问在内的任何有关人员直接或间接地提供资金、礼品或其他任何有价物品、服务，或者从事任何其他贿赂行为。</w:t>
      </w:r>
    </w:p>
    <w:p w:rsidR="001142BF" w:rsidRPr="001142BF" w:rsidRDefault="001142BF" w:rsidP="001142BF">
      <w:pPr>
        <w:tabs>
          <w:tab w:val="left" w:pos="580"/>
        </w:tabs>
        <w:spacing w:line="480" w:lineRule="exact"/>
        <w:ind w:firstLineChars="200" w:firstLine="482"/>
        <w:rPr>
          <w:rFonts w:eastAsiaTheme="minorEastAsia"/>
          <w:b/>
          <w:sz w:val="24"/>
        </w:rPr>
      </w:pPr>
      <w:r w:rsidRPr="001142BF">
        <w:rPr>
          <w:rFonts w:eastAsiaTheme="minorEastAsia"/>
          <w:b/>
          <w:sz w:val="24"/>
        </w:rPr>
        <w:t>十一、其他</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1</w:t>
      </w:r>
      <w:r w:rsidRPr="001142BF">
        <w:rPr>
          <w:rFonts w:eastAsiaTheme="minorEastAsia"/>
          <w:sz w:val="24"/>
        </w:rPr>
        <w:t>、根据本框架合同签署的采购合同，与本合同具有同等效力。</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2</w:t>
      </w:r>
      <w:r w:rsidRPr="001142BF">
        <w:rPr>
          <w:rFonts w:eastAsiaTheme="minorEastAsia"/>
          <w:sz w:val="24"/>
        </w:rPr>
        <w:t>、合同的变更、补充、修订、终止必须以书面的形式确认并加盖合同专用章或公司公章，否则不具有法律效力。</w:t>
      </w:r>
    </w:p>
    <w:p w:rsidR="001142BF" w:rsidRP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3</w:t>
      </w:r>
      <w:r w:rsidRPr="001142BF">
        <w:rPr>
          <w:rFonts w:eastAsiaTheme="minorEastAsia"/>
          <w:sz w:val="24"/>
        </w:rPr>
        <w:t>、本合同如有争议双方应当协商解决，如协商仍不能解决的，任意一方均有权将争议提交至甲方所在地人民法院诉讼解决。</w:t>
      </w:r>
    </w:p>
    <w:p w:rsidR="001142BF" w:rsidRDefault="001142BF" w:rsidP="001142BF">
      <w:pPr>
        <w:tabs>
          <w:tab w:val="left" w:pos="580"/>
        </w:tabs>
        <w:spacing w:line="480" w:lineRule="exact"/>
        <w:ind w:firstLineChars="200" w:firstLine="480"/>
        <w:rPr>
          <w:rFonts w:eastAsiaTheme="minorEastAsia"/>
          <w:sz w:val="24"/>
        </w:rPr>
      </w:pPr>
      <w:r w:rsidRPr="001142BF">
        <w:rPr>
          <w:rFonts w:eastAsiaTheme="minorEastAsia"/>
          <w:sz w:val="24"/>
        </w:rPr>
        <w:t>4</w:t>
      </w:r>
      <w:r w:rsidRPr="001142BF">
        <w:rPr>
          <w:rFonts w:eastAsiaTheme="minorEastAsia"/>
          <w:sz w:val="24"/>
        </w:rPr>
        <w:t>、本合同经双方签字盖章后生效，有效期自</w:t>
      </w:r>
      <w:r w:rsidRPr="001142BF">
        <w:rPr>
          <w:rFonts w:eastAsiaTheme="minorEastAsia"/>
          <w:sz w:val="24"/>
          <w:u w:val="single"/>
        </w:rPr>
        <w:t xml:space="preserve">      </w:t>
      </w:r>
      <w:r w:rsidRPr="001142BF">
        <w:rPr>
          <w:rFonts w:eastAsiaTheme="minorEastAsia"/>
          <w:sz w:val="24"/>
        </w:rPr>
        <w:t>月至</w:t>
      </w:r>
      <w:r w:rsidRPr="001142BF">
        <w:rPr>
          <w:rFonts w:eastAsiaTheme="minorEastAsia"/>
          <w:sz w:val="24"/>
          <w:u w:val="single"/>
        </w:rPr>
        <w:t xml:space="preserve">      </w:t>
      </w:r>
      <w:r w:rsidRPr="001142BF">
        <w:rPr>
          <w:rFonts w:eastAsiaTheme="minorEastAsia"/>
          <w:sz w:val="24"/>
        </w:rPr>
        <w:t>。合同一式两份，甲乙双方各执一份。</w:t>
      </w:r>
    </w:p>
    <w:p w:rsidR="00163656" w:rsidRPr="001142BF" w:rsidRDefault="00163656" w:rsidP="001142BF">
      <w:pPr>
        <w:tabs>
          <w:tab w:val="left" w:pos="580"/>
        </w:tabs>
        <w:spacing w:line="480" w:lineRule="exact"/>
        <w:ind w:firstLineChars="200" w:firstLine="480"/>
        <w:rPr>
          <w:rFonts w:eastAsiaTheme="minorEastAsia"/>
          <w:sz w:val="24"/>
        </w:rPr>
      </w:pPr>
    </w:p>
    <w:p w:rsidR="001142BF" w:rsidRPr="001142BF" w:rsidRDefault="001142BF" w:rsidP="001142BF">
      <w:pPr>
        <w:tabs>
          <w:tab w:val="left" w:pos="580"/>
        </w:tabs>
        <w:rPr>
          <w:rFonts w:eastAsiaTheme="minorEastAsia"/>
          <w:sz w:val="24"/>
        </w:rPr>
      </w:pPr>
    </w:p>
    <w:p w:rsidR="001142BF" w:rsidRPr="001142BF" w:rsidRDefault="001142BF" w:rsidP="001142BF">
      <w:pPr>
        <w:rPr>
          <w:rFonts w:eastAsiaTheme="minorEastAsia"/>
          <w:sz w:val="24"/>
        </w:rPr>
      </w:pPr>
      <w:r w:rsidRPr="001142BF">
        <w:rPr>
          <w:rFonts w:eastAsiaTheme="minorEastAsia"/>
          <w:sz w:val="24"/>
        </w:rPr>
        <w:t>甲方（盖章）：中</w:t>
      </w:r>
      <w:proofErr w:type="gramStart"/>
      <w:r w:rsidRPr="001142BF">
        <w:rPr>
          <w:rFonts w:eastAsiaTheme="minorEastAsia"/>
          <w:sz w:val="24"/>
        </w:rPr>
        <w:t>化现代</w:t>
      </w:r>
      <w:proofErr w:type="gramEnd"/>
      <w:r w:rsidRPr="001142BF">
        <w:rPr>
          <w:rFonts w:eastAsiaTheme="minorEastAsia"/>
          <w:sz w:val="24"/>
        </w:rPr>
        <w:t>农业有限公司</w:t>
      </w:r>
      <w:r w:rsidRPr="001142BF">
        <w:rPr>
          <w:rFonts w:eastAsiaTheme="minorEastAsia"/>
          <w:sz w:val="24"/>
        </w:rPr>
        <w:t xml:space="preserve">   </w:t>
      </w:r>
      <w:r w:rsidRPr="001142BF">
        <w:rPr>
          <w:rFonts w:eastAsiaTheme="minorEastAsia"/>
          <w:sz w:val="24"/>
        </w:rPr>
        <w:t>乙方（盖章）：</w:t>
      </w:r>
      <w:r w:rsidRPr="001142BF">
        <w:rPr>
          <w:rFonts w:eastAsiaTheme="minorEastAsia"/>
          <w:sz w:val="24"/>
        </w:rPr>
        <w:t xml:space="preserve"> </w:t>
      </w:r>
    </w:p>
    <w:p w:rsidR="001142BF" w:rsidRPr="001142BF" w:rsidRDefault="001142BF" w:rsidP="001142BF">
      <w:pPr>
        <w:tabs>
          <w:tab w:val="left" w:pos="580"/>
        </w:tabs>
        <w:spacing w:line="360" w:lineRule="auto"/>
        <w:rPr>
          <w:rFonts w:eastAsiaTheme="minorEastAsia"/>
          <w:sz w:val="24"/>
        </w:rPr>
      </w:pPr>
    </w:p>
    <w:p w:rsidR="001142BF" w:rsidRPr="001142BF" w:rsidRDefault="001142BF" w:rsidP="001142BF">
      <w:pPr>
        <w:tabs>
          <w:tab w:val="left" w:pos="580"/>
        </w:tabs>
        <w:spacing w:line="360" w:lineRule="auto"/>
        <w:rPr>
          <w:rFonts w:eastAsiaTheme="minorEastAsia"/>
          <w:sz w:val="24"/>
        </w:rPr>
      </w:pPr>
      <w:r w:rsidRPr="001142BF">
        <w:rPr>
          <w:rFonts w:eastAsiaTheme="minorEastAsia"/>
          <w:sz w:val="24"/>
        </w:rPr>
        <w:t>法定代表人</w:t>
      </w:r>
      <w:r w:rsidRPr="001142BF">
        <w:rPr>
          <w:rFonts w:eastAsiaTheme="minorEastAsia"/>
          <w:sz w:val="24"/>
        </w:rPr>
        <w:t>/</w:t>
      </w:r>
      <w:r w:rsidRPr="001142BF">
        <w:rPr>
          <w:rFonts w:eastAsiaTheme="minorEastAsia"/>
          <w:sz w:val="24"/>
        </w:rPr>
        <w:t>授权代表签字：</w:t>
      </w:r>
      <w:r w:rsidRPr="001142BF">
        <w:rPr>
          <w:rFonts w:eastAsiaTheme="minorEastAsia"/>
          <w:sz w:val="24"/>
        </w:rPr>
        <w:t xml:space="preserve">             </w:t>
      </w:r>
      <w:r w:rsidRPr="001142BF">
        <w:rPr>
          <w:rFonts w:eastAsiaTheme="minorEastAsia"/>
          <w:sz w:val="24"/>
        </w:rPr>
        <w:t>法定代表人</w:t>
      </w:r>
      <w:r w:rsidRPr="001142BF">
        <w:rPr>
          <w:rFonts w:eastAsiaTheme="minorEastAsia"/>
          <w:sz w:val="24"/>
        </w:rPr>
        <w:t>/</w:t>
      </w:r>
      <w:r w:rsidRPr="001142BF">
        <w:rPr>
          <w:rFonts w:eastAsiaTheme="minorEastAsia"/>
          <w:sz w:val="24"/>
        </w:rPr>
        <w:t>授权代表签字：</w:t>
      </w:r>
    </w:p>
    <w:p w:rsidR="001142BF" w:rsidRPr="001142BF" w:rsidRDefault="001142BF" w:rsidP="001142BF">
      <w:pPr>
        <w:tabs>
          <w:tab w:val="left" w:pos="580"/>
        </w:tabs>
        <w:spacing w:line="360" w:lineRule="auto"/>
        <w:rPr>
          <w:rFonts w:eastAsiaTheme="minorEastAsia"/>
          <w:sz w:val="24"/>
        </w:rPr>
      </w:pPr>
    </w:p>
    <w:p w:rsidR="001142BF" w:rsidRPr="001142BF" w:rsidRDefault="001142BF" w:rsidP="001142BF">
      <w:pPr>
        <w:tabs>
          <w:tab w:val="left" w:pos="580"/>
        </w:tabs>
        <w:spacing w:line="360" w:lineRule="auto"/>
        <w:rPr>
          <w:rFonts w:eastAsiaTheme="minorEastAsia"/>
          <w:sz w:val="24"/>
        </w:rPr>
      </w:pPr>
      <w:r w:rsidRPr="001142BF">
        <w:rPr>
          <w:rFonts w:eastAsiaTheme="minorEastAsia"/>
          <w:sz w:val="24"/>
        </w:rPr>
        <w:lastRenderedPageBreak/>
        <w:t>日期：</w:t>
      </w:r>
      <w:r w:rsidRPr="001142BF">
        <w:rPr>
          <w:rFonts w:eastAsiaTheme="minorEastAsia"/>
          <w:sz w:val="24"/>
        </w:rPr>
        <w:t xml:space="preserve">                                </w:t>
      </w:r>
      <w:r w:rsidRPr="001142BF">
        <w:rPr>
          <w:rFonts w:eastAsiaTheme="minorEastAsia"/>
          <w:sz w:val="24"/>
        </w:rPr>
        <w:t>日期：</w:t>
      </w:r>
    </w:p>
    <w:p w:rsidR="007F20D9" w:rsidRDefault="007F20D9" w:rsidP="001142BF">
      <w:pPr>
        <w:spacing w:line="360" w:lineRule="auto"/>
        <w:ind w:firstLineChars="700" w:firstLine="1476"/>
        <w:rPr>
          <w:rFonts w:ascii="Arial" w:eastAsia="仿宋" w:hAnsi="Arial" w:cs="Arial"/>
          <w:b/>
          <w:bCs/>
        </w:rPr>
      </w:pPr>
    </w:p>
    <w:p w:rsidR="007F20D9" w:rsidRDefault="002B7E23">
      <w:pPr>
        <w:spacing w:line="360" w:lineRule="auto"/>
        <w:rPr>
          <w:rFonts w:ascii="Arial" w:eastAsia="仿宋" w:hAnsi="Arial" w:cs="Arial"/>
          <w:b/>
          <w:bCs/>
        </w:rPr>
      </w:pPr>
      <w:r>
        <w:rPr>
          <w:rFonts w:ascii="Arial" w:eastAsia="仿宋" w:hAnsi="Arial" w:cs="Arial"/>
          <w:b/>
          <w:bCs/>
        </w:rPr>
        <w:br w:type="page"/>
      </w:r>
    </w:p>
    <w:bookmarkEnd w:id="1243"/>
    <w:bookmarkEnd w:id="1244"/>
    <w:bookmarkEnd w:id="1245"/>
    <w:p w:rsidR="007F20D9" w:rsidRDefault="007F20D9">
      <w:pPr>
        <w:tabs>
          <w:tab w:val="left" w:pos="1060"/>
        </w:tabs>
        <w:spacing w:line="360" w:lineRule="auto"/>
        <w:rPr>
          <w:rFonts w:ascii="Arial" w:hAnsi="Arial" w:cs="Arial"/>
          <w:b/>
          <w:sz w:val="36"/>
        </w:rPr>
      </w:pPr>
    </w:p>
    <w:p w:rsidR="007F20D9" w:rsidRDefault="002B7E23">
      <w:pPr>
        <w:pStyle w:val="10"/>
        <w:rPr>
          <w:rFonts w:cs="Arial"/>
          <w:b w:val="0"/>
          <w:sz w:val="36"/>
        </w:rPr>
      </w:pPr>
      <w:bookmarkStart w:id="1295" w:name="_Toc82785009"/>
      <w:r>
        <w:rPr>
          <w:rFonts w:cs="Arial"/>
          <w:b w:val="0"/>
          <w:sz w:val="36"/>
        </w:rPr>
        <w:t>第六章</w:t>
      </w:r>
      <w:r>
        <w:rPr>
          <w:rFonts w:cs="Arial"/>
          <w:b w:val="0"/>
          <w:sz w:val="36"/>
        </w:rPr>
        <w:t xml:space="preserve">  </w:t>
      </w:r>
      <w:r>
        <w:rPr>
          <w:rFonts w:cs="Arial"/>
          <w:b w:val="0"/>
          <w:sz w:val="36"/>
        </w:rPr>
        <w:t>附件</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95"/>
    </w:p>
    <w:p w:rsidR="007F20D9" w:rsidRDefault="002B7E23">
      <w:pPr>
        <w:pStyle w:val="25"/>
        <w:snapToGrid w:val="0"/>
        <w:spacing w:line="360" w:lineRule="auto"/>
        <w:outlineLvl w:val="1"/>
        <w:rPr>
          <w:rFonts w:ascii="Arial" w:hAnsi="Arial" w:cs="Arial"/>
          <w:b w:val="0"/>
          <w:sz w:val="30"/>
          <w:szCs w:val="30"/>
        </w:rPr>
      </w:pPr>
      <w:bookmarkStart w:id="1296" w:name="_Hlt527376393"/>
      <w:bookmarkStart w:id="1297" w:name="_Toc509110768"/>
      <w:bookmarkStart w:id="1298" w:name="_Toc509379904"/>
      <w:bookmarkStart w:id="1299" w:name="_Toc516325286"/>
      <w:bookmarkStart w:id="1300" w:name="_Toc524087285"/>
      <w:bookmarkStart w:id="1301" w:name="_Toc516329222"/>
      <w:bookmarkStart w:id="1302" w:name="_Toc524089216"/>
      <w:bookmarkStart w:id="1303" w:name="_Toc509111521"/>
      <w:bookmarkStart w:id="1304" w:name="_Toc509111779"/>
      <w:bookmarkStart w:id="1305" w:name="_Toc50893475"/>
      <w:bookmarkStart w:id="1306" w:name="_Toc185326899"/>
      <w:bookmarkStart w:id="1307" w:name="_Toc70081322"/>
      <w:bookmarkStart w:id="1308" w:name="_Toc50985607"/>
      <w:bookmarkStart w:id="1309" w:name="_Toc80582205"/>
      <w:bookmarkStart w:id="1310" w:name="_Toc167105245"/>
      <w:bookmarkStart w:id="1311" w:name="_Toc163975559"/>
      <w:bookmarkStart w:id="1312" w:name="_Toc83809762"/>
      <w:bookmarkStart w:id="1313" w:name="_Toc50985655"/>
      <w:bookmarkStart w:id="1314" w:name="_Toc8845733"/>
      <w:bookmarkStart w:id="1315" w:name="_Toc46107911"/>
      <w:bookmarkStart w:id="1316" w:name="_Toc524092621"/>
      <w:bookmarkStart w:id="1317" w:name="_Toc451931195"/>
      <w:bookmarkStart w:id="1318" w:name="_Toc8845660"/>
      <w:bookmarkStart w:id="1319" w:name="_Toc82246255"/>
      <w:bookmarkStart w:id="1320" w:name="_Toc70081225"/>
      <w:bookmarkStart w:id="1321" w:name="_Toc82502367"/>
      <w:bookmarkStart w:id="1322" w:name="_Toc524092528"/>
      <w:bookmarkStart w:id="1323" w:name="_Toc82328640"/>
      <w:bookmarkStart w:id="1324" w:name="_Toc67131247"/>
      <w:bookmarkStart w:id="1325" w:name="_Toc21854776"/>
      <w:bookmarkStart w:id="1326" w:name="_Toc524092801"/>
      <w:bookmarkStart w:id="1327" w:name="_Toc163975795"/>
      <w:bookmarkStart w:id="1328" w:name="_Toc8845573"/>
      <w:bookmarkStart w:id="1329" w:name="_Toc8845751"/>
      <w:bookmarkStart w:id="1330" w:name="_Toc52175475"/>
      <w:bookmarkStart w:id="1331" w:name="_Toc163975862"/>
      <w:bookmarkStart w:id="1332" w:name="_Toc163975920"/>
      <w:bookmarkStart w:id="1333" w:name="_Toc83809638"/>
      <w:bookmarkStart w:id="1334" w:name="_Toc50893956"/>
      <w:bookmarkStart w:id="1335" w:name="_Toc83810514"/>
      <w:bookmarkStart w:id="1336" w:name="_Toc163975722"/>
      <w:bookmarkStart w:id="1337" w:name="_Toc50985478"/>
      <w:bookmarkStart w:id="1338" w:name="_Toc83810785"/>
      <w:bookmarkStart w:id="1339" w:name="_Toc50893647"/>
      <w:bookmarkStart w:id="1340" w:name="_Toc524703771"/>
      <w:bookmarkStart w:id="1341" w:name="_Toc50893600"/>
      <w:bookmarkStart w:id="1342" w:name="_Toc163976167"/>
      <w:bookmarkStart w:id="1343" w:name="_Toc82246199"/>
      <w:bookmarkStart w:id="1344" w:name="_Toc524703845"/>
      <w:bookmarkStart w:id="1345" w:name="_Toc82485148"/>
      <w:bookmarkStart w:id="1346" w:name="_Toc50895823"/>
      <w:bookmarkStart w:id="1347" w:name="_Toc524092698"/>
      <w:bookmarkStart w:id="1348" w:name="_Toc50985739"/>
      <w:bookmarkStart w:id="1349" w:name="_Toc184437992"/>
      <w:bookmarkStart w:id="1350" w:name="_Toc82785010"/>
      <w:bookmarkEnd w:id="1285"/>
      <w:bookmarkEnd w:id="1286"/>
      <w:bookmarkEnd w:id="1287"/>
      <w:bookmarkEnd w:id="1288"/>
      <w:bookmarkEnd w:id="1289"/>
      <w:bookmarkEnd w:id="1290"/>
      <w:bookmarkEnd w:id="1291"/>
      <w:bookmarkEnd w:id="1292"/>
      <w:bookmarkEnd w:id="1293"/>
      <w:bookmarkEnd w:id="1294"/>
      <w:bookmarkEnd w:id="1296"/>
      <w:r>
        <w:rPr>
          <w:rFonts w:ascii="Arial" w:hAnsi="Arial" w:cs="Arial"/>
          <w:b w:val="0"/>
          <w:sz w:val="30"/>
          <w:szCs w:val="30"/>
        </w:rPr>
        <w:t>附件</w:t>
      </w:r>
      <w:r>
        <w:rPr>
          <w:rFonts w:ascii="Arial" w:hAnsi="Arial" w:cs="Arial"/>
          <w:b w:val="0"/>
          <w:sz w:val="30"/>
          <w:szCs w:val="30"/>
        </w:rPr>
        <w:t xml:space="preserve">1  </w:t>
      </w:r>
      <w:r>
        <w:rPr>
          <w:rFonts w:ascii="Arial" w:hAnsi="Arial" w:cs="Arial"/>
          <w:b w:val="0"/>
          <w:sz w:val="30"/>
          <w:szCs w:val="30"/>
        </w:rPr>
        <w:t>投标</w:t>
      </w:r>
      <w:bookmarkEnd w:id="1297"/>
      <w:bookmarkEnd w:id="1298"/>
      <w:bookmarkEnd w:id="1299"/>
      <w:bookmarkEnd w:id="1300"/>
      <w:bookmarkEnd w:id="1301"/>
      <w:bookmarkEnd w:id="1302"/>
      <w:bookmarkEnd w:id="1303"/>
      <w:bookmarkEnd w:id="1304"/>
      <w:r>
        <w:rPr>
          <w:rFonts w:ascii="Arial" w:hAnsi="Arial" w:cs="Arial"/>
          <w:b w:val="0"/>
          <w:sz w:val="30"/>
          <w:szCs w:val="30"/>
        </w:rPr>
        <w:t>函格式</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7F20D9" w:rsidRDefault="002B7E23">
      <w:pPr>
        <w:pStyle w:val="af2"/>
        <w:adjustRightInd w:val="0"/>
        <w:snapToGrid w:val="0"/>
        <w:spacing w:afterLines="50" w:after="120" w:line="360" w:lineRule="auto"/>
        <w:rPr>
          <w:rFonts w:ascii="Arial" w:hAnsi="Arial" w:cs="Arial"/>
          <w:color w:val="000000"/>
          <w:sz w:val="24"/>
          <w:szCs w:val="24"/>
        </w:rPr>
      </w:pPr>
      <w:bookmarkStart w:id="1351" w:name="_Toc50893601"/>
      <w:bookmarkStart w:id="1352" w:name="_Toc163975921"/>
      <w:bookmarkStart w:id="1353" w:name="_Toc80582206"/>
      <w:bookmarkStart w:id="1354" w:name="_Toc83809763"/>
      <w:bookmarkStart w:id="1355" w:name="_Toc163976168"/>
      <w:bookmarkStart w:id="1356" w:name="_Toc524092699"/>
      <w:bookmarkStart w:id="1357" w:name="_Toc185326900"/>
      <w:bookmarkStart w:id="1358" w:name="_Toc516325287"/>
      <w:bookmarkStart w:id="1359" w:name="_Toc163975796"/>
      <w:bookmarkStart w:id="1360" w:name="_Toc82485149"/>
      <w:bookmarkStart w:id="1361" w:name="_Toc524703772"/>
      <w:bookmarkStart w:id="1362" w:name="_Toc83810786"/>
      <w:bookmarkStart w:id="1363" w:name="_Toc509110769"/>
      <w:bookmarkStart w:id="1364" w:name="_Toc8845734"/>
      <w:bookmarkStart w:id="1365" w:name="_Toc50895824"/>
      <w:bookmarkStart w:id="1366" w:name="_Toc82502368"/>
      <w:bookmarkStart w:id="1367" w:name="_Toc524087286"/>
      <w:bookmarkStart w:id="1368" w:name="_Toc50985740"/>
      <w:bookmarkStart w:id="1369" w:name="_Toc163975723"/>
      <w:bookmarkStart w:id="1370" w:name="_Toc509379905"/>
      <w:bookmarkStart w:id="1371" w:name="_Toc8845661"/>
      <w:bookmarkStart w:id="1372" w:name="_Toc524092529"/>
      <w:bookmarkStart w:id="1373" w:name="_Toc83810515"/>
      <w:bookmarkStart w:id="1374" w:name="_Toc50893957"/>
      <w:bookmarkStart w:id="1375" w:name="_Toc70081323"/>
      <w:bookmarkStart w:id="1376" w:name="_Toc50893648"/>
      <w:bookmarkStart w:id="1377" w:name="_Toc509111522"/>
      <w:bookmarkStart w:id="1378" w:name="_Toc163975863"/>
      <w:bookmarkStart w:id="1379" w:name="_Toc524092622"/>
      <w:bookmarkStart w:id="1380" w:name="_Toc8845574"/>
      <w:bookmarkStart w:id="1381" w:name="_Toc50893476"/>
      <w:bookmarkStart w:id="1382" w:name="_Toc82328641"/>
      <w:bookmarkStart w:id="1383" w:name="_Toc524703846"/>
      <w:bookmarkStart w:id="1384" w:name="_Toc67131248"/>
      <w:bookmarkStart w:id="1385" w:name="_Toc524092802"/>
      <w:bookmarkStart w:id="1386" w:name="_Toc516329223"/>
      <w:bookmarkStart w:id="1387" w:name="_Toc21854777"/>
      <w:bookmarkStart w:id="1388" w:name="_Toc82246256"/>
      <w:bookmarkStart w:id="1389" w:name="_Toc524089217"/>
      <w:bookmarkStart w:id="1390" w:name="_Toc163975560"/>
      <w:bookmarkStart w:id="1391" w:name="_Toc83809639"/>
      <w:bookmarkStart w:id="1392" w:name="_Toc46107912"/>
      <w:bookmarkStart w:id="1393" w:name="_Toc509111780"/>
      <w:bookmarkStart w:id="1394" w:name="_Toc8845752"/>
      <w:bookmarkStart w:id="1395" w:name="_Toc50985479"/>
      <w:bookmarkStart w:id="1396" w:name="_Toc70081226"/>
      <w:bookmarkStart w:id="1397" w:name="_Toc184437993"/>
      <w:bookmarkStart w:id="1398" w:name="_Toc82246200"/>
      <w:bookmarkStart w:id="1399" w:name="_Toc50985608"/>
      <w:bookmarkStart w:id="1400" w:name="_Toc167105246"/>
      <w:bookmarkStart w:id="1401" w:name="_Toc50985656"/>
      <w:bookmarkStart w:id="1402" w:name="_Toc52175476"/>
      <w:r>
        <w:rPr>
          <w:rFonts w:ascii="Arial" w:hAnsi="Arial" w:cs="Arial"/>
          <w:color w:val="000000"/>
          <w:sz w:val="24"/>
          <w:szCs w:val="24"/>
        </w:rPr>
        <w:t>致：</w:t>
      </w:r>
      <w:r>
        <w:rPr>
          <w:rFonts w:ascii="Arial" w:hAnsi="Arial" w:cs="Arial"/>
          <w:color w:val="000000"/>
          <w:sz w:val="24"/>
          <w:szCs w:val="24"/>
          <w:u w:val="single"/>
        </w:rPr>
        <w:t>（招标机构）</w:t>
      </w:r>
    </w:p>
    <w:p w:rsidR="007F20D9" w:rsidRDefault="002B7E23">
      <w:pPr>
        <w:pStyle w:val="af2"/>
        <w:snapToGrid w:val="0"/>
        <w:spacing w:line="360" w:lineRule="auto"/>
        <w:ind w:firstLineChars="200" w:firstLine="480"/>
        <w:rPr>
          <w:rFonts w:ascii="Arial" w:hAnsi="Arial" w:cs="Arial"/>
          <w:color w:val="000000"/>
          <w:sz w:val="24"/>
          <w:szCs w:val="24"/>
        </w:rPr>
      </w:pPr>
      <w:r>
        <w:rPr>
          <w:rFonts w:ascii="Arial" w:hAnsi="Arial" w:cs="Arial"/>
          <w:color w:val="000000"/>
          <w:sz w:val="24"/>
          <w:szCs w:val="24"/>
        </w:rPr>
        <w:t>根据贵方为</w:t>
      </w:r>
      <w:r>
        <w:rPr>
          <w:rFonts w:ascii="Arial" w:hAnsi="Arial" w:cs="Arial"/>
          <w:color w:val="000000"/>
          <w:sz w:val="24"/>
          <w:szCs w:val="24"/>
          <w:u w:val="single"/>
        </w:rPr>
        <w:t>________</w:t>
      </w:r>
      <w:r>
        <w:rPr>
          <w:rFonts w:ascii="Arial" w:hAnsi="Arial" w:cs="Arial"/>
          <w:color w:val="000000"/>
          <w:sz w:val="24"/>
          <w:szCs w:val="24"/>
        </w:rPr>
        <w:t>项目招标采购服务的投标邀请</w:t>
      </w:r>
      <w:r>
        <w:rPr>
          <w:rFonts w:ascii="Arial" w:hAnsi="Arial" w:cs="Arial"/>
          <w:color w:val="000000"/>
          <w:sz w:val="24"/>
          <w:szCs w:val="24"/>
          <w:u w:val="single"/>
        </w:rPr>
        <w:t>（项目编号）</w:t>
      </w:r>
      <w:r>
        <w:rPr>
          <w:rFonts w:ascii="Arial" w:hAnsi="Arial" w:cs="Arial"/>
          <w:color w:val="000000"/>
          <w:sz w:val="24"/>
          <w:szCs w:val="24"/>
        </w:rPr>
        <w:t>，签字代</w:t>
      </w:r>
      <w:r>
        <w:rPr>
          <w:rFonts w:ascii="Arial" w:hAnsi="Arial" w:cs="Arial"/>
          <w:noProof/>
        </w:rPr>
        <mc:AlternateContent>
          <mc:Choice Requires="wps">
            <w:drawing>
              <wp:anchor distT="0" distB="0" distL="0" distR="0" simplePos="0" relativeHeight="251656704" behindDoc="0" locked="0" layoutInCell="0" allowOverlap="1">
                <wp:simplePos x="0" y="0"/>
                <wp:positionH relativeFrom="column">
                  <wp:posOffset>1257300</wp:posOffset>
                </wp:positionH>
                <wp:positionV relativeFrom="paragraph">
                  <wp:posOffset>197485</wp:posOffset>
                </wp:positionV>
                <wp:extent cx="635" cy="0"/>
                <wp:effectExtent l="0" t="0" r="0" b="0"/>
                <wp:wrapNone/>
                <wp:docPr id="1029" name="Line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66052890" id="Line 5" o:spid="_x0000_s1026" style="position:absolute;left:0;text-align:left;z-index:251656704;visibility:visible;mso-wrap-style:square;mso-wrap-distance-left:0;mso-wrap-distance-top:0;mso-wrap-distance-right:0;mso-wrap-distance-bottom:0;mso-position-horizontal:absolute;mso-position-horizontal-relative:text;mso-position-vertical:absolute;mso-position-vertical-relative:text" from="99pt,15.55pt" to="99.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" o:allowincell="f"/>
            </w:pict>
          </mc:Fallback>
        </mc:AlternateContent>
      </w:r>
      <w:r>
        <w:rPr>
          <w:rFonts w:ascii="Arial" w:hAnsi="Arial" w:cs="Arial"/>
          <w:color w:val="000000"/>
          <w:sz w:val="24"/>
          <w:szCs w:val="24"/>
        </w:rPr>
        <w:t>表（全名、职务）经正式授权并代表投标人（投标人名称、地址）提交下述文件正本</w:t>
      </w:r>
      <w:r>
        <w:rPr>
          <w:rFonts w:ascii="Arial" w:hAnsi="Arial" w:cs="Arial"/>
          <w:color w:val="000000"/>
          <w:sz w:val="24"/>
          <w:szCs w:val="24"/>
          <w:u w:val="single"/>
        </w:rPr>
        <w:t>1</w:t>
      </w:r>
      <w:r>
        <w:rPr>
          <w:rFonts w:ascii="Arial" w:hAnsi="Arial" w:cs="Arial"/>
          <w:color w:val="000000"/>
          <w:sz w:val="24"/>
          <w:szCs w:val="24"/>
        </w:rPr>
        <w:t>份及副本</w:t>
      </w:r>
      <w:r>
        <w:rPr>
          <w:rFonts w:ascii="Arial" w:hAnsi="Arial" w:cs="Arial"/>
          <w:color w:val="000000"/>
          <w:sz w:val="24"/>
          <w:szCs w:val="24"/>
        </w:rPr>
        <w:t>_</w:t>
      </w:r>
      <w:r>
        <w:rPr>
          <w:rFonts w:ascii="Arial" w:hAnsi="Arial" w:cs="Arial" w:hint="eastAsia"/>
          <w:b/>
          <w:color w:val="000000"/>
          <w:sz w:val="24"/>
          <w:szCs w:val="24"/>
          <w:u w:val="single"/>
        </w:rPr>
        <w:t>3</w:t>
      </w:r>
      <w:r>
        <w:rPr>
          <w:rFonts w:ascii="Arial" w:hAnsi="Arial" w:cs="Arial"/>
          <w:color w:val="000000"/>
          <w:sz w:val="24"/>
          <w:szCs w:val="24"/>
        </w:rPr>
        <w:t>_</w:t>
      </w:r>
      <w:r>
        <w:rPr>
          <w:rFonts w:ascii="Arial" w:hAnsi="Arial" w:cs="Arial"/>
          <w:color w:val="000000"/>
          <w:sz w:val="24"/>
          <w:szCs w:val="24"/>
        </w:rPr>
        <w:t>份：</w:t>
      </w:r>
    </w:p>
    <w:p w:rsidR="007F20D9" w:rsidRDefault="00C14821" w:rsidP="002B7E23">
      <w:pPr>
        <w:pStyle w:val="af2"/>
        <w:numPr>
          <w:ilvl w:val="0"/>
          <w:numId w:val="21"/>
        </w:numPr>
        <w:snapToGrid w:val="0"/>
        <w:spacing w:line="360" w:lineRule="auto"/>
        <w:rPr>
          <w:rFonts w:ascii="Arial" w:hAnsi="Arial" w:cs="Arial"/>
          <w:color w:val="000000"/>
          <w:sz w:val="24"/>
        </w:rPr>
      </w:pPr>
      <w:r>
        <w:rPr>
          <w:rFonts w:ascii="Arial" w:hAnsi="Arial" w:cs="Arial" w:hint="eastAsia"/>
          <w:color w:val="000000"/>
          <w:sz w:val="24"/>
        </w:rPr>
        <w:t>开标一览表</w:t>
      </w:r>
      <w:r w:rsidR="002B7E23">
        <w:rPr>
          <w:rFonts w:ascii="Arial" w:hAnsi="Arial" w:cs="Arial"/>
          <w:color w:val="000000"/>
          <w:sz w:val="24"/>
        </w:rPr>
        <w:t>；</w:t>
      </w:r>
    </w:p>
    <w:p w:rsidR="007F20D9" w:rsidRDefault="002B7E23" w:rsidP="002B7E23">
      <w:pPr>
        <w:pStyle w:val="af2"/>
        <w:numPr>
          <w:ilvl w:val="0"/>
          <w:numId w:val="21"/>
        </w:numPr>
        <w:snapToGrid w:val="0"/>
        <w:spacing w:line="360" w:lineRule="auto"/>
        <w:rPr>
          <w:rFonts w:ascii="Arial" w:hAnsi="Arial" w:cs="Arial"/>
          <w:color w:val="000000"/>
          <w:sz w:val="24"/>
        </w:rPr>
      </w:pPr>
      <w:r>
        <w:rPr>
          <w:rFonts w:ascii="Arial" w:hAnsi="Arial" w:cs="Arial"/>
          <w:color w:val="000000"/>
          <w:sz w:val="24"/>
        </w:rPr>
        <w:t>技术条款偏离表；</w:t>
      </w:r>
    </w:p>
    <w:p w:rsidR="007F20D9" w:rsidRDefault="002B7E23" w:rsidP="002B7E23">
      <w:pPr>
        <w:pStyle w:val="af2"/>
        <w:numPr>
          <w:ilvl w:val="0"/>
          <w:numId w:val="21"/>
        </w:numPr>
        <w:snapToGrid w:val="0"/>
        <w:spacing w:line="360" w:lineRule="auto"/>
        <w:rPr>
          <w:rFonts w:ascii="Arial" w:hAnsi="Arial" w:cs="Arial"/>
          <w:color w:val="000000"/>
          <w:sz w:val="24"/>
        </w:rPr>
      </w:pPr>
      <w:r>
        <w:rPr>
          <w:rFonts w:ascii="Arial" w:hAnsi="Arial" w:cs="Arial"/>
          <w:color w:val="000000"/>
          <w:sz w:val="24"/>
        </w:rPr>
        <w:t>商务条款偏离表；</w:t>
      </w:r>
    </w:p>
    <w:p w:rsidR="007F20D9" w:rsidRDefault="002B7E23" w:rsidP="002B7E23">
      <w:pPr>
        <w:pStyle w:val="af2"/>
        <w:numPr>
          <w:ilvl w:val="0"/>
          <w:numId w:val="21"/>
        </w:numPr>
        <w:snapToGrid w:val="0"/>
        <w:spacing w:line="360" w:lineRule="auto"/>
        <w:rPr>
          <w:rFonts w:ascii="Arial" w:hAnsi="Arial" w:cs="Arial"/>
          <w:color w:val="000000"/>
          <w:sz w:val="24"/>
        </w:rPr>
      </w:pPr>
      <w:r>
        <w:rPr>
          <w:rFonts w:ascii="Arial" w:hAnsi="Arial" w:cs="Arial"/>
          <w:color w:val="000000"/>
          <w:sz w:val="24"/>
        </w:rPr>
        <w:t>法定代表人授权书；</w:t>
      </w:r>
    </w:p>
    <w:p w:rsidR="007F20D9" w:rsidRDefault="002B7E23" w:rsidP="002B7E23">
      <w:pPr>
        <w:pStyle w:val="af2"/>
        <w:numPr>
          <w:ilvl w:val="0"/>
          <w:numId w:val="21"/>
        </w:numPr>
        <w:snapToGrid w:val="0"/>
        <w:spacing w:line="360" w:lineRule="auto"/>
        <w:rPr>
          <w:rFonts w:ascii="Arial" w:hAnsi="Arial" w:cs="Arial" w:hint="eastAsia"/>
          <w:color w:val="000000"/>
          <w:sz w:val="24"/>
        </w:rPr>
      </w:pPr>
      <w:r>
        <w:rPr>
          <w:rFonts w:ascii="Arial" w:hAnsi="Arial" w:cs="Arial"/>
          <w:color w:val="000000"/>
          <w:sz w:val="24"/>
        </w:rPr>
        <w:t>投标保证金承诺函；</w:t>
      </w:r>
    </w:p>
    <w:p w:rsidR="00C14821" w:rsidRDefault="00C14821" w:rsidP="002B7E23">
      <w:pPr>
        <w:pStyle w:val="af2"/>
        <w:numPr>
          <w:ilvl w:val="0"/>
          <w:numId w:val="21"/>
        </w:numPr>
        <w:snapToGrid w:val="0"/>
        <w:spacing w:line="360" w:lineRule="auto"/>
        <w:rPr>
          <w:rFonts w:ascii="Arial" w:hAnsi="Arial" w:cs="Arial"/>
          <w:color w:val="000000"/>
          <w:sz w:val="24"/>
        </w:rPr>
      </w:pPr>
      <w:r>
        <w:rPr>
          <w:rFonts w:ascii="Arial" w:hAnsi="Arial" w:cs="Arial" w:hint="eastAsia"/>
          <w:color w:val="000000"/>
          <w:sz w:val="24"/>
        </w:rPr>
        <w:t>招标服务费</w:t>
      </w:r>
      <w:r>
        <w:rPr>
          <w:rFonts w:ascii="Arial" w:hAnsi="Arial" w:cs="Arial"/>
          <w:color w:val="000000"/>
          <w:sz w:val="24"/>
        </w:rPr>
        <w:t>承诺函</w:t>
      </w:r>
      <w:r>
        <w:rPr>
          <w:rFonts w:ascii="Arial" w:hAnsi="Arial" w:cs="Arial" w:hint="eastAsia"/>
          <w:color w:val="000000"/>
          <w:sz w:val="24"/>
        </w:rPr>
        <w:t>；</w:t>
      </w:r>
    </w:p>
    <w:p w:rsidR="007F20D9" w:rsidRDefault="002B7E23" w:rsidP="002B7E23">
      <w:pPr>
        <w:pStyle w:val="af2"/>
        <w:numPr>
          <w:ilvl w:val="0"/>
          <w:numId w:val="21"/>
        </w:numPr>
        <w:snapToGrid w:val="0"/>
        <w:spacing w:line="360" w:lineRule="auto"/>
        <w:rPr>
          <w:rFonts w:ascii="Arial" w:hAnsi="Arial" w:cs="Arial"/>
          <w:color w:val="000000"/>
          <w:sz w:val="24"/>
        </w:rPr>
      </w:pPr>
      <w:r>
        <w:rPr>
          <w:rFonts w:ascii="Arial" w:hAnsi="Arial" w:cs="Arial"/>
          <w:color w:val="000000"/>
          <w:sz w:val="24"/>
        </w:rPr>
        <w:t>投标人情况表；</w:t>
      </w:r>
    </w:p>
    <w:p w:rsidR="007F20D9" w:rsidRDefault="002B7E23" w:rsidP="002B7E23">
      <w:pPr>
        <w:pStyle w:val="af2"/>
        <w:numPr>
          <w:ilvl w:val="0"/>
          <w:numId w:val="21"/>
        </w:numPr>
        <w:snapToGrid w:val="0"/>
        <w:spacing w:line="360" w:lineRule="auto"/>
        <w:rPr>
          <w:rFonts w:ascii="Arial" w:hAnsi="Arial" w:cs="Arial" w:hint="eastAsia"/>
          <w:color w:val="000000"/>
          <w:sz w:val="24"/>
        </w:rPr>
      </w:pPr>
      <w:r>
        <w:rPr>
          <w:rFonts w:ascii="Arial" w:hAnsi="Arial" w:cs="Arial"/>
          <w:color w:val="000000"/>
          <w:sz w:val="24"/>
        </w:rPr>
        <w:t>资格证明文件；</w:t>
      </w:r>
    </w:p>
    <w:p w:rsidR="00C14821" w:rsidRDefault="00C14821" w:rsidP="00C14821">
      <w:pPr>
        <w:pStyle w:val="af2"/>
        <w:numPr>
          <w:ilvl w:val="0"/>
          <w:numId w:val="21"/>
        </w:numPr>
        <w:snapToGrid w:val="0"/>
        <w:spacing w:line="360" w:lineRule="auto"/>
        <w:rPr>
          <w:rFonts w:ascii="Arial" w:hAnsi="Arial" w:cs="Arial"/>
          <w:color w:val="000000"/>
          <w:sz w:val="24"/>
        </w:rPr>
      </w:pPr>
      <w:r w:rsidRPr="00C14821">
        <w:rPr>
          <w:rFonts w:ascii="Arial" w:hAnsi="Arial" w:cs="Arial" w:hint="eastAsia"/>
          <w:color w:val="000000"/>
          <w:sz w:val="24"/>
        </w:rPr>
        <w:t>评标细则提及或投标人认为需要提供的其他证明材料</w:t>
      </w:r>
      <w:r>
        <w:rPr>
          <w:rFonts w:ascii="Arial" w:hAnsi="Arial" w:cs="Arial" w:hint="eastAsia"/>
          <w:color w:val="000000"/>
          <w:sz w:val="24"/>
        </w:rPr>
        <w:t>；</w:t>
      </w:r>
    </w:p>
    <w:p w:rsidR="007F20D9" w:rsidRDefault="002B7E23" w:rsidP="002B7E23">
      <w:pPr>
        <w:pStyle w:val="af2"/>
        <w:numPr>
          <w:ilvl w:val="0"/>
          <w:numId w:val="21"/>
        </w:numPr>
        <w:snapToGrid w:val="0"/>
        <w:spacing w:line="360" w:lineRule="auto"/>
        <w:rPr>
          <w:rFonts w:ascii="Arial" w:hAnsi="Arial" w:cs="Arial" w:hint="eastAsia"/>
          <w:color w:val="000000"/>
          <w:sz w:val="24"/>
        </w:rPr>
      </w:pPr>
      <w:r>
        <w:rPr>
          <w:rFonts w:ascii="Arial" w:hAnsi="Arial" w:cs="Arial"/>
          <w:color w:val="000000"/>
          <w:sz w:val="24"/>
        </w:rPr>
        <w:t>详细的服务响应方案和服务承诺；</w:t>
      </w:r>
    </w:p>
    <w:p w:rsidR="00C14821" w:rsidRDefault="00C14821" w:rsidP="002B7E23">
      <w:pPr>
        <w:pStyle w:val="af2"/>
        <w:numPr>
          <w:ilvl w:val="0"/>
          <w:numId w:val="21"/>
        </w:numPr>
        <w:snapToGrid w:val="0"/>
        <w:spacing w:line="360" w:lineRule="auto"/>
        <w:rPr>
          <w:rFonts w:ascii="Arial" w:hAnsi="Arial" w:cs="Arial"/>
          <w:color w:val="000000"/>
          <w:sz w:val="24"/>
        </w:rPr>
      </w:pPr>
      <w:r>
        <w:rPr>
          <w:rFonts w:ascii="Arial" w:hAnsi="Arial" w:cs="Arial" w:hint="eastAsia"/>
          <w:color w:val="000000"/>
          <w:sz w:val="24"/>
        </w:rPr>
        <w:t>价格承诺；</w:t>
      </w:r>
    </w:p>
    <w:p w:rsidR="007F20D9" w:rsidRDefault="002B7E23" w:rsidP="002B7E23">
      <w:pPr>
        <w:pStyle w:val="af2"/>
        <w:numPr>
          <w:ilvl w:val="0"/>
          <w:numId w:val="21"/>
        </w:numPr>
        <w:snapToGrid w:val="0"/>
        <w:spacing w:line="360" w:lineRule="auto"/>
        <w:rPr>
          <w:rFonts w:ascii="Arial" w:hAnsi="Arial" w:cs="Arial"/>
          <w:color w:val="000000"/>
          <w:sz w:val="24"/>
        </w:rPr>
      </w:pPr>
      <w:r>
        <w:rPr>
          <w:rFonts w:ascii="Arial" w:hAnsi="Arial" w:cs="Arial"/>
          <w:color w:val="000000"/>
          <w:sz w:val="24"/>
        </w:rPr>
        <w:t>其他。</w:t>
      </w:r>
    </w:p>
    <w:p w:rsidR="007F20D9" w:rsidRDefault="002B7E23">
      <w:pPr>
        <w:pStyle w:val="af2"/>
        <w:snapToGrid w:val="0"/>
        <w:spacing w:line="360" w:lineRule="auto"/>
        <w:ind w:firstLineChars="200" w:firstLine="480"/>
        <w:rPr>
          <w:rFonts w:ascii="Arial" w:hAnsi="Arial" w:cs="Arial"/>
          <w:color w:val="000000"/>
          <w:sz w:val="24"/>
          <w:szCs w:val="24"/>
        </w:rPr>
      </w:pPr>
      <w:r>
        <w:rPr>
          <w:rFonts w:ascii="Arial" w:hAnsi="Arial" w:cs="Arial"/>
          <w:color w:val="000000"/>
          <w:sz w:val="24"/>
          <w:szCs w:val="24"/>
        </w:rPr>
        <w:t>我方郑重承诺：</w:t>
      </w:r>
    </w:p>
    <w:p w:rsidR="007F20D9" w:rsidRDefault="002B7E23">
      <w:pPr>
        <w:pStyle w:val="af2"/>
        <w:snapToGrid w:val="0"/>
        <w:spacing w:line="360" w:lineRule="auto"/>
        <w:ind w:firstLineChars="200" w:firstLine="480"/>
        <w:rPr>
          <w:rFonts w:ascii="Arial" w:hAnsi="Arial" w:cs="Arial"/>
          <w:color w:val="000000"/>
          <w:sz w:val="24"/>
          <w:szCs w:val="24"/>
        </w:rPr>
      </w:pPr>
      <w:r>
        <w:rPr>
          <w:rFonts w:ascii="Arial" w:hAnsi="Arial" w:cs="Arial"/>
          <w:color w:val="000000"/>
          <w:sz w:val="24"/>
          <w:szCs w:val="24"/>
        </w:rPr>
        <w:t>我方提交的投标文件资料是完整的、真实的和准确的。我方同意按照贵方的要求，提供有关的数据和资料。为此，我们授权任何相关的个人和公司向贵方提供要求的和必要的真实情况和资料以证实我们所填报的各项内容。如果在该项目招标过程中或者在获得</w:t>
      </w:r>
      <w:r w:rsidR="00F836CF">
        <w:rPr>
          <w:rFonts w:ascii="Arial" w:hAnsi="Arial" w:cs="Arial" w:hint="eastAsia"/>
          <w:color w:val="000000"/>
          <w:sz w:val="24"/>
          <w:szCs w:val="24"/>
        </w:rPr>
        <w:t>入围</w:t>
      </w:r>
      <w:r>
        <w:rPr>
          <w:rFonts w:ascii="Arial" w:hAnsi="Arial" w:cs="Arial"/>
          <w:color w:val="000000"/>
          <w:sz w:val="24"/>
          <w:szCs w:val="24"/>
        </w:rPr>
        <w:t>后，采购人或有管辖权的行政监管机构发现并查实我方在该项目的投标中所报的资料存在虚假或不真实的信息或者伪造数据、资料或证书等情况，我方将无条件地自动</w:t>
      </w:r>
      <w:r w:rsidR="001B0AB1">
        <w:rPr>
          <w:rFonts w:ascii="Arial" w:hAnsi="Arial" w:cs="Arial" w:hint="eastAsia"/>
          <w:color w:val="000000"/>
          <w:sz w:val="24"/>
          <w:szCs w:val="24"/>
        </w:rPr>
        <w:t>放弃</w:t>
      </w:r>
      <w:r>
        <w:rPr>
          <w:rFonts w:ascii="Arial" w:hAnsi="Arial" w:cs="Arial"/>
          <w:color w:val="000000"/>
          <w:sz w:val="24"/>
          <w:szCs w:val="24"/>
        </w:rPr>
        <w:t>该项目的投标资格和</w:t>
      </w:r>
      <w:r w:rsidR="00F836CF">
        <w:rPr>
          <w:rFonts w:ascii="Arial" w:hAnsi="Arial" w:cs="Arial" w:hint="eastAsia"/>
          <w:color w:val="000000"/>
          <w:sz w:val="24"/>
          <w:szCs w:val="24"/>
        </w:rPr>
        <w:t>入围</w:t>
      </w:r>
      <w:r>
        <w:rPr>
          <w:rFonts w:ascii="Arial" w:hAnsi="Arial" w:cs="Arial"/>
          <w:color w:val="000000"/>
          <w:sz w:val="24"/>
          <w:szCs w:val="24"/>
        </w:rPr>
        <w:t>资格；如果我方已经收到</w:t>
      </w:r>
      <w:r w:rsidR="00F836CF">
        <w:rPr>
          <w:rFonts w:ascii="Arial" w:hAnsi="Arial" w:cs="Arial" w:hint="eastAsia"/>
          <w:color w:val="000000"/>
          <w:sz w:val="24"/>
          <w:szCs w:val="24"/>
        </w:rPr>
        <w:t>入围</w:t>
      </w:r>
      <w:r>
        <w:rPr>
          <w:rFonts w:ascii="Arial" w:hAnsi="Arial" w:cs="Arial"/>
          <w:color w:val="000000"/>
          <w:sz w:val="24"/>
          <w:szCs w:val="24"/>
        </w:rPr>
        <w:t>通知书，我方将无条件的承认，我方收到的该项目的</w:t>
      </w:r>
      <w:r w:rsidR="00F836CF">
        <w:rPr>
          <w:rFonts w:ascii="Arial" w:hAnsi="Arial" w:cs="Arial" w:hint="eastAsia"/>
          <w:color w:val="000000"/>
          <w:sz w:val="24"/>
          <w:szCs w:val="24"/>
        </w:rPr>
        <w:t>入围</w:t>
      </w:r>
      <w:r>
        <w:rPr>
          <w:rFonts w:ascii="Arial" w:hAnsi="Arial" w:cs="Arial"/>
          <w:color w:val="000000"/>
          <w:sz w:val="24"/>
          <w:szCs w:val="24"/>
        </w:rPr>
        <w:t>通知书为无效文件，对采购人不具有任何法律约束力，由此造成的任何损失均由我方承担；本</w:t>
      </w:r>
      <w:proofErr w:type="gramStart"/>
      <w:r>
        <w:rPr>
          <w:rFonts w:ascii="Arial" w:hAnsi="Arial" w:cs="Arial"/>
          <w:color w:val="000000"/>
          <w:sz w:val="24"/>
          <w:szCs w:val="24"/>
        </w:rPr>
        <w:t>段承诺</w:t>
      </w:r>
      <w:proofErr w:type="gramEnd"/>
      <w:r>
        <w:rPr>
          <w:rFonts w:ascii="Arial" w:hAnsi="Arial" w:cs="Arial"/>
          <w:color w:val="000000"/>
          <w:sz w:val="24"/>
          <w:szCs w:val="24"/>
        </w:rPr>
        <w:t>是我方真实意思的表示且具有相对独立性，不管是否有其他相反的说明，本</w:t>
      </w:r>
      <w:proofErr w:type="gramStart"/>
      <w:r>
        <w:rPr>
          <w:rFonts w:ascii="Arial" w:hAnsi="Arial" w:cs="Arial"/>
          <w:color w:val="000000"/>
          <w:sz w:val="24"/>
          <w:szCs w:val="24"/>
        </w:rPr>
        <w:t>段承诺</w:t>
      </w:r>
      <w:proofErr w:type="gramEnd"/>
      <w:r>
        <w:rPr>
          <w:rFonts w:ascii="Arial" w:hAnsi="Arial" w:cs="Arial"/>
          <w:color w:val="000000"/>
          <w:sz w:val="24"/>
          <w:szCs w:val="24"/>
        </w:rPr>
        <w:t>均为我方投标文件的有效组成内容，对我方在与该项目有关的任何行</w:t>
      </w:r>
      <w:r>
        <w:rPr>
          <w:rFonts w:ascii="Arial" w:hAnsi="Arial" w:cs="Arial"/>
          <w:color w:val="000000"/>
          <w:sz w:val="24"/>
          <w:szCs w:val="24"/>
        </w:rPr>
        <w:lastRenderedPageBreak/>
        <w:t>为中始终具有优先的法律约束力。</w:t>
      </w:r>
    </w:p>
    <w:p w:rsidR="007F20D9" w:rsidRDefault="002B7E23">
      <w:pPr>
        <w:pStyle w:val="af2"/>
        <w:adjustRightInd w:val="0"/>
        <w:snapToGrid w:val="0"/>
        <w:spacing w:line="360" w:lineRule="auto"/>
        <w:ind w:firstLineChars="200" w:firstLine="420"/>
        <w:rPr>
          <w:rFonts w:ascii="Arial" w:hAnsi="Arial" w:cs="Arial"/>
          <w:color w:val="000000"/>
          <w:sz w:val="24"/>
          <w:szCs w:val="24"/>
        </w:rPr>
      </w:pPr>
      <w:r>
        <w:rPr>
          <w:rFonts w:ascii="Arial" w:hAnsi="Arial" w:cs="Arial"/>
          <w:noProof/>
        </w:rPr>
        <mc:AlternateContent>
          <mc:Choice Requires="wps">
            <w:drawing>
              <wp:anchor distT="0" distB="0" distL="0" distR="0" simplePos="0" relativeHeight="251657728" behindDoc="0" locked="0" layoutInCell="0" allowOverlap="1">
                <wp:simplePos x="0" y="0"/>
                <wp:positionH relativeFrom="column">
                  <wp:posOffset>1143000</wp:posOffset>
                </wp:positionH>
                <wp:positionV relativeFrom="paragraph">
                  <wp:posOffset>0</wp:posOffset>
                </wp:positionV>
                <wp:extent cx="635" cy="0"/>
                <wp:effectExtent l="0" t="0" r="0" b="0"/>
                <wp:wrapNone/>
                <wp:docPr id="1030" name="Line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627F26B" id="Line 6" o:spid="_x0000_s1026" style="position:absolute;left:0;text-align:left;z-index:251657728;visibility:visible;mso-wrap-style:square;mso-wrap-distance-left:0;mso-wrap-distance-top:0;mso-wrap-distance-right:0;mso-wrap-distance-bottom:0;mso-position-horizontal:absolute;mso-position-horizontal-relative:text;mso-position-vertical:absolute;mso-position-vertical-relative:text" from="90pt,0" to="9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" o:allowincell="f"/>
            </w:pict>
          </mc:Fallback>
        </mc:AlternateContent>
      </w:r>
      <w:r>
        <w:rPr>
          <w:rFonts w:ascii="Arial" w:hAnsi="Arial" w:cs="Arial"/>
          <w:color w:val="000000"/>
          <w:sz w:val="24"/>
          <w:szCs w:val="24"/>
        </w:rPr>
        <w:t>据此函，签字代表宣布同意如下：</w:t>
      </w:r>
    </w:p>
    <w:p w:rsidR="007F20D9" w:rsidRDefault="002B7E23" w:rsidP="002B7E23">
      <w:pPr>
        <w:pStyle w:val="af2"/>
        <w:numPr>
          <w:ilvl w:val="0"/>
          <w:numId w:val="22"/>
        </w:numPr>
        <w:snapToGrid w:val="0"/>
        <w:spacing w:line="360" w:lineRule="auto"/>
        <w:rPr>
          <w:rFonts w:ascii="Arial" w:hAnsi="Arial" w:cs="Arial"/>
          <w:color w:val="000000"/>
          <w:sz w:val="24"/>
        </w:rPr>
      </w:pPr>
      <w:r>
        <w:rPr>
          <w:rFonts w:ascii="Arial" w:hAnsi="Arial" w:cs="Arial"/>
          <w:color w:val="000000"/>
          <w:sz w:val="24"/>
        </w:rPr>
        <w:t>我方将按招标文件的规定履行合同责任和义务。</w:t>
      </w:r>
    </w:p>
    <w:p w:rsidR="007F20D9" w:rsidRDefault="002B7E23" w:rsidP="002B7E23">
      <w:pPr>
        <w:pStyle w:val="af2"/>
        <w:numPr>
          <w:ilvl w:val="0"/>
          <w:numId w:val="22"/>
        </w:numPr>
        <w:snapToGrid w:val="0"/>
        <w:spacing w:line="360" w:lineRule="auto"/>
        <w:rPr>
          <w:rFonts w:ascii="Arial" w:hAnsi="Arial" w:cs="Arial"/>
          <w:color w:val="000000"/>
          <w:sz w:val="24"/>
        </w:rPr>
      </w:pPr>
      <w:r>
        <w:rPr>
          <w:rFonts w:ascii="Arial" w:hAnsi="Arial" w:cs="Arial"/>
          <w:color w:val="000000"/>
          <w:sz w:val="24"/>
        </w:rPr>
        <w:t>我方己详细审查全部招标文件，包括第</w:t>
      </w:r>
      <w:r>
        <w:rPr>
          <w:rFonts w:ascii="Arial" w:hAnsi="Arial" w:cs="Arial"/>
          <w:color w:val="000000"/>
          <w:sz w:val="24"/>
          <w:u w:val="single"/>
        </w:rPr>
        <w:t>（编号</w:t>
      </w:r>
      <w:proofErr w:type="gramStart"/>
      <w:r>
        <w:rPr>
          <w:rFonts w:ascii="Arial" w:hAnsi="Arial" w:cs="Arial"/>
          <w:color w:val="000000"/>
          <w:sz w:val="24"/>
          <w:u w:val="single"/>
        </w:rPr>
        <w:t>补遗书</w:t>
      </w:r>
      <w:proofErr w:type="gramEnd"/>
      <w:r>
        <w:rPr>
          <w:rFonts w:ascii="Arial" w:hAnsi="Arial" w:cs="Arial"/>
          <w:color w:val="000000"/>
          <w:sz w:val="24"/>
          <w:u w:val="single"/>
        </w:rPr>
        <w:t>)</w:t>
      </w:r>
      <w:r w:rsidR="00E3398D">
        <w:rPr>
          <w:rFonts w:ascii="Arial" w:hAnsi="Arial" w:cs="Arial"/>
          <w:color w:val="000000"/>
          <w:sz w:val="24"/>
        </w:rPr>
        <w:t>（如</w:t>
      </w:r>
      <w:r>
        <w:rPr>
          <w:rFonts w:ascii="Arial" w:hAnsi="Arial" w:cs="Arial"/>
          <w:color w:val="000000"/>
          <w:sz w:val="24"/>
        </w:rPr>
        <w:t>有）。我们完全理解并同意</w:t>
      </w:r>
      <w:r w:rsidR="008C538C">
        <w:rPr>
          <w:rFonts w:ascii="Arial" w:hAnsi="Arial" w:cs="Arial" w:hint="eastAsia"/>
          <w:color w:val="000000"/>
          <w:sz w:val="24"/>
        </w:rPr>
        <w:t>放弃</w:t>
      </w:r>
      <w:r>
        <w:rPr>
          <w:rFonts w:ascii="Arial" w:hAnsi="Arial" w:cs="Arial"/>
          <w:color w:val="000000"/>
          <w:sz w:val="24"/>
        </w:rPr>
        <w:t>对这方面有不明及误解的权利。</w:t>
      </w:r>
    </w:p>
    <w:p w:rsidR="007F20D9" w:rsidRDefault="002B7E23" w:rsidP="002B7E23">
      <w:pPr>
        <w:pStyle w:val="af2"/>
        <w:numPr>
          <w:ilvl w:val="0"/>
          <w:numId w:val="22"/>
        </w:numPr>
        <w:snapToGrid w:val="0"/>
        <w:spacing w:line="360" w:lineRule="auto"/>
        <w:rPr>
          <w:rFonts w:ascii="Arial" w:hAnsi="Arial" w:cs="Arial"/>
          <w:color w:val="000000"/>
          <w:sz w:val="24"/>
        </w:rPr>
      </w:pPr>
      <w:r>
        <w:rPr>
          <w:rFonts w:ascii="Arial" w:hAnsi="Arial" w:cs="Arial"/>
          <w:color w:val="000000"/>
          <w:sz w:val="24"/>
        </w:rPr>
        <w:t>本投标有效期为自投标截止时间起</w:t>
      </w:r>
      <w:r>
        <w:rPr>
          <w:rFonts w:ascii="Arial" w:hAnsi="Arial" w:cs="Arial"/>
          <w:b/>
          <w:color w:val="000000"/>
          <w:sz w:val="24"/>
          <w:u w:val="single"/>
        </w:rPr>
        <w:t>90</w:t>
      </w:r>
      <w:r>
        <w:rPr>
          <w:rFonts w:ascii="Arial" w:hAnsi="Arial" w:cs="Arial"/>
          <w:color w:val="000000"/>
          <w:sz w:val="24"/>
        </w:rPr>
        <w:t>日。</w:t>
      </w:r>
    </w:p>
    <w:p w:rsidR="007F20D9" w:rsidRDefault="002B7E23" w:rsidP="002B7E23">
      <w:pPr>
        <w:pStyle w:val="af2"/>
        <w:numPr>
          <w:ilvl w:val="0"/>
          <w:numId w:val="22"/>
        </w:numPr>
        <w:snapToGrid w:val="0"/>
        <w:spacing w:line="360" w:lineRule="auto"/>
        <w:rPr>
          <w:rFonts w:ascii="Arial" w:hAnsi="Arial" w:cs="Arial"/>
          <w:color w:val="000000"/>
          <w:sz w:val="24"/>
        </w:rPr>
      </w:pPr>
      <w:r>
        <w:rPr>
          <w:rFonts w:ascii="Arial" w:hAnsi="Arial" w:cs="Arial"/>
          <w:color w:val="000000"/>
          <w:sz w:val="24"/>
        </w:rPr>
        <w:t>如果在规定的投标截止时间后，我方在投标有效期内撤回投标，其投标保证金将不予退还。</w:t>
      </w:r>
    </w:p>
    <w:p w:rsidR="007F20D9" w:rsidRDefault="002B7E23" w:rsidP="002B7E23">
      <w:pPr>
        <w:pStyle w:val="af2"/>
        <w:numPr>
          <w:ilvl w:val="0"/>
          <w:numId w:val="22"/>
        </w:numPr>
        <w:snapToGrid w:val="0"/>
        <w:spacing w:line="360" w:lineRule="auto"/>
        <w:rPr>
          <w:rFonts w:ascii="Arial" w:hAnsi="Arial" w:cs="Arial"/>
          <w:color w:val="000000"/>
          <w:sz w:val="24"/>
        </w:rPr>
      </w:pPr>
      <w:r>
        <w:rPr>
          <w:rFonts w:ascii="Arial" w:hAnsi="Arial" w:cs="Arial"/>
          <w:color w:val="000000"/>
          <w:sz w:val="24"/>
        </w:rPr>
        <w:t>根据招标文件规定，我方承诺，与招标人聘请的为此项目提供咨询服务的公司及任何附属机构均无联系，我方不是招标人的附属机构。</w:t>
      </w:r>
    </w:p>
    <w:p w:rsidR="007F20D9" w:rsidRDefault="002B7E23" w:rsidP="002B7E23">
      <w:pPr>
        <w:pStyle w:val="af2"/>
        <w:numPr>
          <w:ilvl w:val="0"/>
          <w:numId w:val="22"/>
        </w:numPr>
        <w:snapToGrid w:val="0"/>
        <w:spacing w:line="360" w:lineRule="auto"/>
        <w:rPr>
          <w:rFonts w:ascii="Arial" w:hAnsi="Arial" w:cs="Arial"/>
          <w:color w:val="000000"/>
          <w:sz w:val="24"/>
        </w:rPr>
      </w:pPr>
      <w:r>
        <w:rPr>
          <w:rFonts w:ascii="Arial" w:hAnsi="Arial" w:cs="Arial"/>
          <w:color w:val="000000"/>
          <w:sz w:val="24"/>
        </w:rPr>
        <w:t>我方同意提供按照贵方可能要求的与投标有关的一切数据或资料，完全理解贵方不一定接受最低价的投标或收到的任何投标。</w:t>
      </w:r>
    </w:p>
    <w:p w:rsidR="007F20D9" w:rsidRDefault="002B7E23" w:rsidP="002B7E23">
      <w:pPr>
        <w:pStyle w:val="af2"/>
        <w:numPr>
          <w:ilvl w:val="0"/>
          <w:numId w:val="22"/>
        </w:numPr>
        <w:snapToGrid w:val="0"/>
        <w:spacing w:line="360" w:lineRule="auto"/>
        <w:rPr>
          <w:rFonts w:ascii="Arial" w:hAnsi="Arial" w:cs="Arial"/>
          <w:color w:val="000000"/>
          <w:sz w:val="24"/>
        </w:rPr>
      </w:pPr>
      <w:r>
        <w:rPr>
          <w:rFonts w:ascii="Arial" w:hAnsi="Arial" w:cs="Arial"/>
          <w:color w:val="000000"/>
          <w:sz w:val="24"/>
        </w:rPr>
        <w:t>我方是所提供服务的知识产权的合法所有人，或已从其所有人那里得到了适当的授权。</w:t>
      </w:r>
    </w:p>
    <w:p w:rsidR="007F20D9" w:rsidRDefault="002B7E23" w:rsidP="002B7E23">
      <w:pPr>
        <w:pStyle w:val="af2"/>
        <w:numPr>
          <w:ilvl w:val="0"/>
          <w:numId w:val="22"/>
        </w:numPr>
        <w:snapToGrid w:val="0"/>
        <w:spacing w:line="360" w:lineRule="auto"/>
        <w:rPr>
          <w:rFonts w:ascii="Arial" w:hAnsi="Arial" w:cs="Arial"/>
          <w:color w:val="000000"/>
          <w:sz w:val="24"/>
          <w:szCs w:val="24"/>
        </w:rPr>
      </w:pPr>
      <w:r>
        <w:rPr>
          <w:rFonts w:ascii="Arial" w:hAnsi="Arial" w:cs="Arial"/>
          <w:color w:val="000000"/>
          <w:sz w:val="24"/>
        </w:rPr>
        <w:t>与本投标有</w:t>
      </w:r>
      <w:r>
        <w:rPr>
          <w:rFonts w:ascii="Arial" w:hAnsi="Arial" w:cs="Arial"/>
          <w:color w:val="000000"/>
          <w:sz w:val="24"/>
          <w:szCs w:val="24"/>
        </w:rPr>
        <w:t>关的一切正式往来通讯请寄：</w:t>
      </w:r>
    </w:p>
    <w:p w:rsidR="007F20D9" w:rsidRDefault="007F20D9">
      <w:pPr>
        <w:pStyle w:val="af2"/>
        <w:snapToGrid w:val="0"/>
        <w:spacing w:line="360" w:lineRule="auto"/>
        <w:rPr>
          <w:rFonts w:ascii="Arial" w:hAnsi="Arial" w:cs="Arial"/>
          <w:color w:val="000000"/>
          <w:sz w:val="24"/>
          <w:szCs w:val="24"/>
        </w:rPr>
      </w:pPr>
    </w:p>
    <w:p w:rsidR="007F20D9" w:rsidRDefault="002B7E23">
      <w:pPr>
        <w:pStyle w:val="af2"/>
        <w:snapToGrid w:val="0"/>
        <w:spacing w:line="360" w:lineRule="auto"/>
        <w:ind w:firstLineChars="200" w:firstLine="480"/>
        <w:rPr>
          <w:rFonts w:ascii="Arial" w:hAnsi="Arial" w:cs="Arial"/>
          <w:sz w:val="24"/>
          <w:szCs w:val="24"/>
          <w:u w:val="single"/>
        </w:rPr>
      </w:pPr>
      <w:r>
        <w:rPr>
          <w:rFonts w:ascii="Arial" w:hAnsi="Arial" w:cs="Arial"/>
          <w:sz w:val="24"/>
          <w:szCs w:val="24"/>
        </w:rPr>
        <w:t>地址：</w:t>
      </w:r>
    </w:p>
    <w:p w:rsidR="007F20D9" w:rsidRDefault="002B7E23">
      <w:pPr>
        <w:pStyle w:val="af2"/>
        <w:snapToGrid w:val="0"/>
        <w:spacing w:line="360" w:lineRule="auto"/>
        <w:ind w:firstLineChars="200" w:firstLine="480"/>
        <w:rPr>
          <w:rFonts w:ascii="Arial" w:hAnsi="Arial" w:cs="Arial"/>
          <w:sz w:val="24"/>
          <w:szCs w:val="24"/>
        </w:rPr>
      </w:pPr>
      <w:r>
        <w:rPr>
          <w:rFonts w:ascii="Arial" w:hAnsi="Arial" w:cs="Arial"/>
          <w:sz w:val="24"/>
          <w:szCs w:val="24"/>
        </w:rPr>
        <w:t>电话：</w:t>
      </w:r>
    </w:p>
    <w:p w:rsidR="007F20D9" w:rsidRDefault="002B7E23">
      <w:pPr>
        <w:pStyle w:val="af2"/>
        <w:snapToGrid w:val="0"/>
        <w:spacing w:line="360" w:lineRule="auto"/>
        <w:ind w:firstLineChars="200" w:firstLine="480"/>
        <w:rPr>
          <w:rFonts w:ascii="Arial" w:hAnsi="Arial" w:cs="Arial"/>
          <w:sz w:val="24"/>
          <w:szCs w:val="24"/>
          <w:u w:val="single"/>
        </w:rPr>
      </w:pPr>
      <w:r>
        <w:rPr>
          <w:rFonts w:ascii="Arial" w:hAnsi="Arial" w:cs="Arial"/>
          <w:sz w:val="24"/>
          <w:szCs w:val="24"/>
        </w:rPr>
        <w:t>传真：</w:t>
      </w:r>
    </w:p>
    <w:p w:rsidR="007F20D9" w:rsidRDefault="002B7E23">
      <w:pPr>
        <w:pStyle w:val="af2"/>
        <w:snapToGrid w:val="0"/>
        <w:spacing w:line="360" w:lineRule="auto"/>
        <w:ind w:firstLineChars="200" w:firstLine="480"/>
        <w:rPr>
          <w:rFonts w:ascii="Arial" w:hAnsi="Arial" w:cs="Arial"/>
          <w:sz w:val="24"/>
          <w:szCs w:val="24"/>
          <w:u w:val="single"/>
        </w:rPr>
      </w:pPr>
      <w:r>
        <w:rPr>
          <w:rFonts w:ascii="Arial" w:hAnsi="Arial" w:cs="Arial"/>
          <w:sz w:val="24"/>
          <w:szCs w:val="24"/>
        </w:rPr>
        <w:t>投标人授权代表签字：</w:t>
      </w:r>
    </w:p>
    <w:p w:rsidR="007F20D9" w:rsidRDefault="002B7E23">
      <w:pPr>
        <w:pStyle w:val="af2"/>
        <w:snapToGrid w:val="0"/>
        <w:spacing w:line="360" w:lineRule="auto"/>
        <w:ind w:firstLineChars="200" w:firstLine="480"/>
        <w:rPr>
          <w:rFonts w:ascii="Arial" w:hAnsi="Arial" w:cs="Arial"/>
          <w:sz w:val="24"/>
          <w:szCs w:val="24"/>
          <w:u w:val="single"/>
        </w:rPr>
      </w:pPr>
      <w:r>
        <w:rPr>
          <w:rFonts w:ascii="Arial" w:hAnsi="Arial" w:cs="Arial"/>
          <w:sz w:val="24"/>
          <w:szCs w:val="24"/>
        </w:rPr>
        <w:t>投标人名称：</w:t>
      </w:r>
    </w:p>
    <w:p w:rsidR="007F20D9" w:rsidRDefault="002B7E23">
      <w:pPr>
        <w:pStyle w:val="af2"/>
        <w:snapToGrid w:val="0"/>
        <w:spacing w:line="360" w:lineRule="auto"/>
        <w:ind w:firstLineChars="200" w:firstLine="480"/>
        <w:rPr>
          <w:rFonts w:ascii="Arial" w:hAnsi="Arial" w:cs="Arial"/>
          <w:sz w:val="24"/>
          <w:szCs w:val="24"/>
        </w:rPr>
      </w:pPr>
      <w:r>
        <w:rPr>
          <w:rFonts w:ascii="Arial" w:hAnsi="Arial" w:cs="Arial"/>
          <w:sz w:val="24"/>
          <w:szCs w:val="24"/>
        </w:rPr>
        <w:t>公章：</w:t>
      </w:r>
    </w:p>
    <w:p w:rsidR="007F20D9" w:rsidRDefault="002B7E23">
      <w:pPr>
        <w:widowControl/>
        <w:spacing w:line="360" w:lineRule="auto"/>
        <w:jc w:val="left"/>
        <w:rPr>
          <w:rFonts w:ascii="Arial" w:hAnsi="Arial" w:cs="Arial"/>
          <w:szCs w:val="21"/>
        </w:rPr>
      </w:pPr>
      <w:r>
        <w:rPr>
          <w:rFonts w:ascii="Arial" w:hAnsi="Arial" w:cs="Arial"/>
        </w:rPr>
        <w:br w:type="page"/>
      </w:r>
    </w:p>
    <w:p w:rsidR="007F20D9" w:rsidRDefault="007F20D9">
      <w:pPr>
        <w:pStyle w:val="af2"/>
        <w:snapToGrid w:val="0"/>
        <w:spacing w:line="360" w:lineRule="auto"/>
        <w:rPr>
          <w:rFonts w:ascii="Arial" w:hAnsi="Arial" w:cs="Arial"/>
        </w:rPr>
        <w:sectPr w:rsidR="007F20D9">
          <w:headerReference w:type="even" r:id="rId18"/>
          <w:footerReference w:type="even" r:id="rId19"/>
          <w:headerReference w:type="first" r:id="rId20"/>
          <w:pgSz w:w="11907" w:h="16840"/>
          <w:pgMar w:top="1247" w:right="1247" w:bottom="1247" w:left="1247" w:header="851" w:footer="992" w:gutter="0"/>
          <w:cols w:space="720"/>
          <w:titlePg/>
          <w:docGrid w:linePitch="312"/>
        </w:sectPr>
      </w:pPr>
    </w:p>
    <w:p w:rsidR="007F20D9" w:rsidRDefault="002B7E23">
      <w:pPr>
        <w:pStyle w:val="25"/>
        <w:snapToGrid w:val="0"/>
        <w:spacing w:line="360" w:lineRule="auto"/>
        <w:jc w:val="both"/>
        <w:outlineLvl w:val="1"/>
        <w:rPr>
          <w:rFonts w:ascii="Arial" w:hAnsi="Arial" w:cs="Arial"/>
          <w:b w:val="0"/>
          <w:sz w:val="30"/>
          <w:szCs w:val="30"/>
        </w:rPr>
      </w:pPr>
      <w:bookmarkStart w:id="1403" w:name="_Toc450635745"/>
      <w:bookmarkStart w:id="1404" w:name="_Toc82785011"/>
      <w:r>
        <w:rPr>
          <w:rFonts w:ascii="Arial" w:hAnsi="Arial" w:cs="Arial"/>
          <w:b w:val="0"/>
          <w:sz w:val="30"/>
          <w:szCs w:val="30"/>
        </w:rPr>
        <w:lastRenderedPageBreak/>
        <w:t>附件</w:t>
      </w:r>
      <w:r w:rsidR="00F836CF">
        <w:rPr>
          <w:rFonts w:ascii="Arial" w:hAnsi="Arial" w:cs="Arial"/>
          <w:b w:val="0"/>
          <w:sz w:val="30"/>
          <w:szCs w:val="30"/>
        </w:rPr>
        <w:t>2</w:t>
      </w:r>
      <w:r>
        <w:rPr>
          <w:rFonts w:ascii="Arial" w:hAnsi="Arial" w:cs="Arial"/>
          <w:b w:val="0"/>
          <w:sz w:val="30"/>
          <w:szCs w:val="30"/>
        </w:rPr>
        <w:t xml:space="preserve">  </w:t>
      </w:r>
      <w:r>
        <w:rPr>
          <w:rFonts w:ascii="Arial" w:hAnsi="Arial" w:cs="Arial"/>
          <w:b w:val="0"/>
          <w:sz w:val="30"/>
          <w:szCs w:val="30"/>
        </w:rPr>
        <w:t>开标一览表</w:t>
      </w:r>
      <w:bookmarkEnd w:id="1403"/>
      <w:bookmarkEnd w:id="1404"/>
      <w:r>
        <w:rPr>
          <w:rFonts w:ascii="Arial" w:hAnsi="Arial" w:cs="Arial" w:hint="eastAsia"/>
          <w:b w:val="0"/>
          <w:sz w:val="30"/>
          <w:szCs w:val="30"/>
        </w:rPr>
        <w:t xml:space="preserve">  </w:t>
      </w:r>
    </w:p>
    <w:p w:rsidR="007F20D9" w:rsidRDefault="002B7E23">
      <w:pPr>
        <w:pStyle w:val="a7"/>
        <w:spacing w:beforeLines="50" w:before="120" w:line="360" w:lineRule="auto"/>
        <w:ind w:firstLineChars="750" w:firstLine="1800"/>
        <w:rPr>
          <w:rFonts w:ascii="Arial" w:hAnsi="Arial" w:cs="Arial"/>
          <w:color w:val="000000"/>
        </w:rPr>
      </w:pPr>
      <w:r>
        <w:rPr>
          <w:rFonts w:ascii="Arial" w:hAnsi="Arial" w:cs="Arial"/>
          <w:color w:val="000000"/>
          <w:sz w:val="24"/>
        </w:rPr>
        <w:t>项目编号：</w:t>
      </w:r>
      <w:r>
        <w:rPr>
          <w:rFonts w:ascii="Arial" w:hAnsi="Arial" w:cs="Arial" w:hint="eastAsia"/>
          <w:color w:val="000000"/>
          <w:sz w:val="24"/>
        </w:rPr>
        <w:t xml:space="preserve">                                </w:t>
      </w:r>
      <w:r>
        <w:rPr>
          <w:rFonts w:ascii="Arial" w:hAnsi="Arial" w:cs="Arial"/>
          <w:color w:val="000000"/>
          <w:sz w:val="24"/>
        </w:rPr>
        <w:t>项目名称：</w:t>
      </w:r>
    </w:p>
    <w:tbl>
      <w:tblPr>
        <w:tblW w:w="13730" w:type="dxa"/>
        <w:jc w:val="center"/>
        <w:tblLayout w:type="fixed"/>
        <w:tblLook w:val="04A0" w:firstRow="1" w:lastRow="0" w:firstColumn="1" w:lastColumn="0" w:noHBand="0" w:noVBand="1"/>
      </w:tblPr>
      <w:tblGrid>
        <w:gridCol w:w="2623"/>
        <w:gridCol w:w="1525"/>
        <w:gridCol w:w="1385"/>
        <w:gridCol w:w="2353"/>
        <w:gridCol w:w="2076"/>
        <w:gridCol w:w="1884"/>
        <w:gridCol w:w="1884"/>
      </w:tblGrid>
      <w:tr w:rsidR="007F20D9" w:rsidRPr="00713318" w:rsidTr="00513BA1">
        <w:trPr>
          <w:trHeight w:val="528"/>
          <w:jc w:val="center"/>
        </w:trPr>
        <w:tc>
          <w:tcPr>
            <w:tcW w:w="2623" w:type="dxa"/>
            <w:tcBorders>
              <w:top w:val="single" w:sz="4" w:space="0" w:color="auto"/>
              <w:left w:val="single" w:sz="4" w:space="0" w:color="auto"/>
              <w:bottom w:val="single" w:sz="4" w:space="0" w:color="auto"/>
              <w:right w:val="single" w:sz="4" w:space="0" w:color="auto"/>
            </w:tcBorders>
            <w:vAlign w:val="center"/>
          </w:tcPr>
          <w:p w:rsidR="007F20D9" w:rsidRPr="00713318" w:rsidRDefault="002B7E23">
            <w:pPr>
              <w:spacing w:line="360" w:lineRule="auto"/>
              <w:jc w:val="center"/>
              <w:rPr>
                <w:sz w:val="24"/>
                <w:szCs w:val="21"/>
              </w:rPr>
            </w:pPr>
            <w:r w:rsidRPr="00713318">
              <w:rPr>
                <w:sz w:val="24"/>
                <w:szCs w:val="21"/>
              </w:rPr>
              <w:t>投标人</w:t>
            </w:r>
          </w:p>
        </w:tc>
        <w:tc>
          <w:tcPr>
            <w:tcW w:w="1525" w:type="dxa"/>
            <w:tcBorders>
              <w:top w:val="single" w:sz="4" w:space="0" w:color="auto"/>
              <w:left w:val="nil"/>
              <w:bottom w:val="single" w:sz="4" w:space="0" w:color="auto"/>
              <w:right w:val="single" w:sz="4" w:space="0" w:color="auto"/>
            </w:tcBorders>
            <w:vAlign w:val="center"/>
          </w:tcPr>
          <w:p w:rsidR="007F20D9" w:rsidRPr="00713318" w:rsidRDefault="002B7E23">
            <w:pPr>
              <w:spacing w:line="360" w:lineRule="auto"/>
              <w:jc w:val="center"/>
              <w:rPr>
                <w:color w:val="000000"/>
                <w:sz w:val="24"/>
                <w:szCs w:val="21"/>
              </w:rPr>
            </w:pPr>
            <w:r w:rsidRPr="00713318">
              <w:rPr>
                <w:color w:val="000000"/>
                <w:sz w:val="24"/>
                <w:szCs w:val="21"/>
              </w:rPr>
              <w:t>报价方式</w:t>
            </w:r>
          </w:p>
        </w:tc>
        <w:tc>
          <w:tcPr>
            <w:tcW w:w="1385" w:type="dxa"/>
            <w:tcBorders>
              <w:top w:val="single" w:sz="4" w:space="0" w:color="auto"/>
              <w:left w:val="nil"/>
              <w:bottom w:val="single" w:sz="4" w:space="0" w:color="auto"/>
              <w:right w:val="single" w:sz="4" w:space="0" w:color="auto"/>
            </w:tcBorders>
            <w:vAlign w:val="center"/>
          </w:tcPr>
          <w:p w:rsidR="007F20D9" w:rsidRPr="00713318" w:rsidRDefault="002B7E23">
            <w:pPr>
              <w:spacing w:line="360" w:lineRule="auto"/>
              <w:jc w:val="center"/>
              <w:rPr>
                <w:color w:val="000000"/>
                <w:sz w:val="24"/>
                <w:szCs w:val="21"/>
              </w:rPr>
            </w:pPr>
            <w:r w:rsidRPr="00713318">
              <w:rPr>
                <w:color w:val="000000"/>
                <w:sz w:val="24"/>
                <w:szCs w:val="21"/>
              </w:rPr>
              <w:t>报价货币</w:t>
            </w:r>
          </w:p>
        </w:tc>
        <w:tc>
          <w:tcPr>
            <w:tcW w:w="2353" w:type="dxa"/>
            <w:tcBorders>
              <w:top w:val="single" w:sz="4" w:space="0" w:color="auto"/>
              <w:left w:val="nil"/>
              <w:bottom w:val="single" w:sz="4" w:space="0" w:color="auto"/>
              <w:right w:val="single" w:sz="4" w:space="0" w:color="auto"/>
            </w:tcBorders>
            <w:vAlign w:val="center"/>
          </w:tcPr>
          <w:p w:rsidR="007F20D9" w:rsidRPr="00713318" w:rsidRDefault="002B7E23">
            <w:pPr>
              <w:spacing w:line="360" w:lineRule="auto"/>
              <w:jc w:val="center"/>
              <w:rPr>
                <w:color w:val="000000"/>
                <w:sz w:val="24"/>
                <w:szCs w:val="21"/>
              </w:rPr>
            </w:pPr>
            <w:r w:rsidRPr="00713318">
              <w:rPr>
                <w:color w:val="000000"/>
                <w:sz w:val="24"/>
                <w:szCs w:val="21"/>
              </w:rPr>
              <w:t>规格</w:t>
            </w:r>
          </w:p>
        </w:tc>
        <w:tc>
          <w:tcPr>
            <w:tcW w:w="2076" w:type="dxa"/>
            <w:tcBorders>
              <w:top w:val="single" w:sz="4" w:space="0" w:color="auto"/>
              <w:left w:val="nil"/>
              <w:bottom w:val="single" w:sz="4" w:space="0" w:color="auto"/>
              <w:right w:val="single" w:sz="4" w:space="0" w:color="auto"/>
            </w:tcBorders>
            <w:vAlign w:val="center"/>
          </w:tcPr>
          <w:p w:rsidR="007F20D9" w:rsidRPr="00713318" w:rsidRDefault="002B7E23" w:rsidP="00163656">
            <w:pPr>
              <w:spacing w:line="360" w:lineRule="auto"/>
              <w:jc w:val="center"/>
              <w:rPr>
                <w:color w:val="000000"/>
                <w:sz w:val="24"/>
                <w:szCs w:val="21"/>
              </w:rPr>
            </w:pPr>
            <w:r w:rsidRPr="00713318">
              <w:rPr>
                <w:color w:val="000000"/>
                <w:sz w:val="24"/>
                <w:szCs w:val="21"/>
              </w:rPr>
              <w:t>投标报价（元</w:t>
            </w:r>
            <w:r w:rsidRPr="00713318">
              <w:rPr>
                <w:color w:val="000000"/>
                <w:sz w:val="24"/>
                <w:szCs w:val="21"/>
              </w:rPr>
              <w:t>/</w:t>
            </w:r>
            <w:r w:rsidR="00163656" w:rsidRPr="00713318">
              <w:rPr>
                <w:color w:val="000000"/>
                <w:sz w:val="24"/>
                <w:szCs w:val="21"/>
              </w:rPr>
              <w:t>吨</w:t>
            </w:r>
            <w:r w:rsidRPr="00713318">
              <w:rPr>
                <w:color w:val="000000"/>
                <w:sz w:val="24"/>
                <w:szCs w:val="21"/>
              </w:rPr>
              <w:t>）</w:t>
            </w:r>
          </w:p>
        </w:tc>
        <w:tc>
          <w:tcPr>
            <w:tcW w:w="1884" w:type="dxa"/>
            <w:tcBorders>
              <w:top w:val="single" w:sz="4" w:space="0" w:color="auto"/>
              <w:left w:val="nil"/>
              <w:bottom w:val="single" w:sz="4" w:space="0" w:color="auto"/>
              <w:right w:val="single" w:sz="4" w:space="0" w:color="auto"/>
            </w:tcBorders>
            <w:vAlign w:val="center"/>
          </w:tcPr>
          <w:p w:rsidR="007F20D9" w:rsidRPr="00713318" w:rsidRDefault="002B7E23">
            <w:pPr>
              <w:spacing w:line="360" w:lineRule="auto"/>
              <w:jc w:val="center"/>
              <w:rPr>
                <w:color w:val="000000"/>
                <w:sz w:val="24"/>
                <w:szCs w:val="21"/>
              </w:rPr>
            </w:pPr>
            <w:r w:rsidRPr="00713318">
              <w:rPr>
                <w:color w:val="000000"/>
                <w:sz w:val="24"/>
                <w:szCs w:val="21"/>
              </w:rPr>
              <w:t>投标保证金</w:t>
            </w:r>
          </w:p>
        </w:tc>
        <w:tc>
          <w:tcPr>
            <w:tcW w:w="1884" w:type="dxa"/>
            <w:tcBorders>
              <w:top w:val="single" w:sz="4" w:space="0" w:color="auto"/>
              <w:left w:val="nil"/>
              <w:bottom w:val="single" w:sz="4" w:space="0" w:color="auto"/>
              <w:right w:val="single" w:sz="4" w:space="0" w:color="auto"/>
            </w:tcBorders>
            <w:vAlign w:val="center"/>
          </w:tcPr>
          <w:p w:rsidR="007F20D9" w:rsidRPr="00713318" w:rsidRDefault="002B7E23">
            <w:pPr>
              <w:spacing w:line="360" w:lineRule="auto"/>
              <w:jc w:val="center"/>
              <w:rPr>
                <w:color w:val="000000"/>
                <w:sz w:val="24"/>
                <w:szCs w:val="21"/>
              </w:rPr>
            </w:pPr>
            <w:r w:rsidRPr="00713318">
              <w:rPr>
                <w:color w:val="000000"/>
                <w:sz w:val="24"/>
                <w:szCs w:val="21"/>
              </w:rPr>
              <w:t>投标声明</w:t>
            </w:r>
          </w:p>
        </w:tc>
      </w:tr>
      <w:tr w:rsidR="00C66D93" w:rsidRPr="00713318" w:rsidTr="00713318">
        <w:trPr>
          <w:trHeight w:val="550"/>
          <w:jc w:val="center"/>
        </w:trPr>
        <w:tc>
          <w:tcPr>
            <w:tcW w:w="2623" w:type="dxa"/>
            <w:vMerge w:val="restart"/>
            <w:tcBorders>
              <w:top w:val="single" w:sz="4" w:space="0" w:color="auto"/>
              <w:left w:val="single" w:sz="4" w:space="0" w:color="auto"/>
              <w:right w:val="single" w:sz="4" w:space="0" w:color="auto"/>
            </w:tcBorders>
            <w:vAlign w:val="center"/>
          </w:tcPr>
          <w:p w:rsidR="00C66D93" w:rsidRPr="00713318" w:rsidRDefault="00C66D93" w:rsidP="00C66D93">
            <w:pPr>
              <w:spacing w:line="360" w:lineRule="auto"/>
              <w:jc w:val="center"/>
              <w:rPr>
                <w:sz w:val="24"/>
                <w:szCs w:val="21"/>
              </w:rPr>
            </w:pPr>
          </w:p>
        </w:tc>
        <w:tc>
          <w:tcPr>
            <w:tcW w:w="1525" w:type="dxa"/>
            <w:vMerge w:val="restart"/>
            <w:tcBorders>
              <w:top w:val="single" w:sz="4" w:space="0" w:color="auto"/>
              <w:left w:val="nil"/>
              <w:right w:val="single" w:sz="4" w:space="0" w:color="auto"/>
            </w:tcBorders>
            <w:vAlign w:val="center"/>
          </w:tcPr>
          <w:p w:rsidR="00C66D93" w:rsidRPr="00713318" w:rsidRDefault="00C66D93" w:rsidP="00C66D93">
            <w:pPr>
              <w:spacing w:line="360" w:lineRule="auto"/>
              <w:jc w:val="center"/>
              <w:rPr>
                <w:color w:val="000000"/>
                <w:sz w:val="24"/>
                <w:szCs w:val="21"/>
              </w:rPr>
            </w:pPr>
            <w:r w:rsidRPr="00713318">
              <w:rPr>
                <w:color w:val="000000"/>
                <w:sz w:val="24"/>
                <w:szCs w:val="21"/>
              </w:rPr>
              <w:t>项目现场完税价</w:t>
            </w:r>
          </w:p>
        </w:tc>
        <w:tc>
          <w:tcPr>
            <w:tcW w:w="1385" w:type="dxa"/>
            <w:vMerge w:val="restart"/>
            <w:tcBorders>
              <w:top w:val="single" w:sz="4" w:space="0" w:color="auto"/>
              <w:left w:val="nil"/>
              <w:right w:val="single" w:sz="4" w:space="0" w:color="auto"/>
            </w:tcBorders>
            <w:vAlign w:val="center"/>
          </w:tcPr>
          <w:p w:rsidR="00C66D93" w:rsidRPr="00713318" w:rsidRDefault="00C66D93" w:rsidP="00C66D93">
            <w:pPr>
              <w:spacing w:line="360" w:lineRule="auto"/>
              <w:jc w:val="center"/>
              <w:rPr>
                <w:color w:val="000000"/>
                <w:sz w:val="24"/>
                <w:szCs w:val="21"/>
              </w:rPr>
            </w:pPr>
            <w:r w:rsidRPr="00713318">
              <w:rPr>
                <w:color w:val="000000"/>
                <w:sz w:val="24"/>
                <w:szCs w:val="21"/>
              </w:rPr>
              <w:t>人民币</w:t>
            </w:r>
          </w:p>
        </w:tc>
        <w:tc>
          <w:tcPr>
            <w:tcW w:w="2353" w:type="dxa"/>
            <w:tcBorders>
              <w:top w:val="single" w:sz="4" w:space="0" w:color="auto"/>
              <w:left w:val="nil"/>
              <w:bottom w:val="single" w:sz="4" w:space="0" w:color="auto"/>
              <w:right w:val="single" w:sz="4" w:space="0" w:color="auto"/>
            </w:tcBorders>
            <w:vAlign w:val="center"/>
          </w:tcPr>
          <w:p w:rsidR="00C66D93" w:rsidRPr="00713318" w:rsidRDefault="00C66D93" w:rsidP="00713318">
            <w:pPr>
              <w:jc w:val="center"/>
              <w:rPr>
                <w:rFonts w:eastAsiaTheme="minorEastAsia"/>
                <w:sz w:val="24"/>
              </w:rPr>
            </w:pPr>
            <w:r w:rsidRPr="00713318">
              <w:rPr>
                <w:rFonts w:eastAsiaTheme="minorEastAsia"/>
                <w:sz w:val="24"/>
              </w:rPr>
              <w:t>20%</w:t>
            </w:r>
            <w:r w:rsidRPr="00713318">
              <w:rPr>
                <w:rFonts w:eastAsiaTheme="minorEastAsia"/>
                <w:sz w:val="24"/>
              </w:rPr>
              <w:t>乙</w:t>
            </w:r>
            <w:proofErr w:type="gramStart"/>
            <w:r w:rsidRPr="00713318">
              <w:rPr>
                <w:rFonts w:eastAsiaTheme="minorEastAsia"/>
                <w:sz w:val="24"/>
              </w:rPr>
              <w:t>螨唑</w:t>
            </w:r>
            <w:proofErr w:type="gramEnd"/>
            <w:r w:rsidRPr="00713318">
              <w:rPr>
                <w:rFonts w:eastAsiaTheme="minorEastAsia"/>
                <w:sz w:val="24"/>
              </w:rPr>
              <w:t>悬浮剂</w:t>
            </w:r>
          </w:p>
        </w:tc>
        <w:tc>
          <w:tcPr>
            <w:tcW w:w="2076" w:type="dxa"/>
            <w:tcBorders>
              <w:top w:val="single" w:sz="4" w:space="0" w:color="auto"/>
              <w:left w:val="nil"/>
              <w:bottom w:val="single" w:sz="4" w:space="0" w:color="auto"/>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val="restart"/>
            <w:tcBorders>
              <w:top w:val="single" w:sz="4" w:space="0" w:color="auto"/>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val="restart"/>
            <w:tcBorders>
              <w:top w:val="single" w:sz="4" w:space="0" w:color="auto"/>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r>
      <w:tr w:rsidR="00C66D93" w:rsidRPr="00713318" w:rsidTr="00713318">
        <w:trPr>
          <w:trHeight w:val="560"/>
          <w:jc w:val="center"/>
        </w:trPr>
        <w:tc>
          <w:tcPr>
            <w:tcW w:w="2623" w:type="dxa"/>
            <w:vMerge/>
            <w:tcBorders>
              <w:left w:val="single" w:sz="4" w:space="0" w:color="auto"/>
              <w:right w:val="single" w:sz="4" w:space="0" w:color="auto"/>
            </w:tcBorders>
            <w:vAlign w:val="center"/>
          </w:tcPr>
          <w:p w:rsidR="00C66D93" w:rsidRPr="00713318" w:rsidRDefault="00C66D93" w:rsidP="00C66D93">
            <w:pPr>
              <w:spacing w:line="360" w:lineRule="auto"/>
              <w:jc w:val="center"/>
              <w:rPr>
                <w:sz w:val="24"/>
                <w:szCs w:val="21"/>
              </w:rPr>
            </w:pPr>
          </w:p>
        </w:tc>
        <w:tc>
          <w:tcPr>
            <w:tcW w:w="1525"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385"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2353" w:type="dxa"/>
            <w:tcBorders>
              <w:top w:val="single" w:sz="4" w:space="0" w:color="auto"/>
              <w:left w:val="nil"/>
              <w:bottom w:val="single" w:sz="4" w:space="0" w:color="auto"/>
              <w:right w:val="single" w:sz="4" w:space="0" w:color="auto"/>
            </w:tcBorders>
            <w:vAlign w:val="center"/>
          </w:tcPr>
          <w:p w:rsidR="00C66D93" w:rsidRPr="00713318" w:rsidRDefault="00C66D93" w:rsidP="00713318">
            <w:pPr>
              <w:jc w:val="center"/>
              <w:rPr>
                <w:rFonts w:eastAsiaTheme="minorEastAsia"/>
                <w:sz w:val="24"/>
              </w:rPr>
            </w:pPr>
            <w:r w:rsidRPr="00713318">
              <w:rPr>
                <w:rFonts w:eastAsiaTheme="minorEastAsia"/>
                <w:sz w:val="24"/>
              </w:rPr>
              <w:t>45%</w:t>
            </w:r>
            <w:r w:rsidRPr="00713318">
              <w:rPr>
                <w:rFonts w:eastAsiaTheme="minorEastAsia"/>
                <w:sz w:val="24"/>
              </w:rPr>
              <w:t>戊</w:t>
            </w:r>
            <w:proofErr w:type="gramStart"/>
            <w:r w:rsidRPr="00713318">
              <w:rPr>
                <w:rFonts w:eastAsiaTheme="minorEastAsia"/>
                <w:sz w:val="24"/>
              </w:rPr>
              <w:t>唑</w:t>
            </w:r>
            <w:proofErr w:type="gramEnd"/>
            <w:r w:rsidRPr="00713318">
              <w:rPr>
                <w:rFonts w:eastAsiaTheme="minorEastAsia"/>
                <w:sz w:val="24"/>
              </w:rPr>
              <w:t>·</w:t>
            </w:r>
            <w:proofErr w:type="gramStart"/>
            <w:r w:rsidRPr="00713318">
              <w:rPr>
                <w:rFonts w:eastAsiaTheme="minorEastAsia"/>
                <w:sz w:val="24"/>
              </w:rPr>
              <w:t>咪</w:t>
            </w:r>
            <w:proofErr w:type="gramEnd"/>
            <w:r w:rsidRPr="00713318">
              <w:rPr>
                <w:rFonts w:eastAsiaTheme="minorEastAsia"/>
                <w:sz w:val="24"/>
              </w:rPr>
              <w:t>鲜</w:t>
            </w:r>
            <w:proofErr w:type="gramStart"/>
            <w:r w:rsidRPr="00713318">
              <w:rPr>
                <w:rFonts w:eastAsiaTheme="minorEastAsia"/>
                <w:sz w:val="24"/>
              </w:rPr>
              <w:t>胺水</w:t>
            </w:r>
            <w:proofErr w:type="gramEnd"/>
            <w:r w:rsidRPr="00713318">
              <w:rPr>
                <w:rFonts w:eastAsiaTheme="minorEastAsia"/>
                <w:sz w:val="24"/>
              </w:rPr>
              <w:t>乳剂</w:t>
            </w:r>
            <w:r w:rsidRPr="00713318">
              <w:rPr>
                <w:rFonts w:eastAsiaTheme="minorEastAsia"/>
                <w:sz w:val="24"/>
              </w:rPr>
              <w:t>/</w:t>
            </w:r>
            <w:r w:rsidRPr="00713318">
              <w:rPr>
                <w:rFonts w:eastAsiaTheme="minorEastAsia"/>
                <w:sz w:val="24"/>
              </w:rPr>
              <w:t>悬浮剂</w:t>
            </w:r>
          </w:p>
        </w:tc>
        <w:tc>
          <w:tcPr>
            <w:tcW w:w="2076" w:type="dxa"/>
            <w:tcBorders>
              <w:top w:val="single" w:sz="4" w:space="0" w:color="auto"/>
              <w:left w:val="nil"/>
              <w:bottom w:val="single" w:sz="4" w:space="0" w:color="auto"/>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r>
      <w:tr w:rsidR="00C66D93" w:rsidRPr="00713318" w:rsidTr="00713318">
        <w:trPr>
          <w:trHeight w:val="554"/>
          <w:jc w:val="center"/>
        </w:trPr>
        <w:tc>
          <w:tcPr>
            <w:tcW w:w="2623" w:type="dxa"/>
            <w:vMerge/>
            <w:tcBorders>
              <w:left w:val="single" w:sz="4" w:space="0" w:color="auto"/>
              <w:right w:val="single" w:sz="4" w:space="0" w:color="auto"/>
            </w:tcBorders>
            <w:vAlign w:val="center"/>
          </w:tcPr>
          <w:p w:rsidR="00C66D93" w:rsidRPr="00713318" w:rsidRDefault="00C66D93" w:rsidP="00C66D93">
            <w:pPr>
              <w:spacing w:line="360" w:lineRule="auto"/>
              <w:jc w:val="center"/>
              <w:rPr>
                <w:sz w:val="24"/>
                <w:szCs w:val="21"/>
              </w:rPr>
            </w:pPr>
          </w:p>
        </w:tc>
        <w:tc>
          <w:tcPr>
            <w:tcW w:w="1525"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385"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2353" w:type="dxa"/>
            <w:tcBorders>
              <w:top w:val="single" w:sz="4" w:space="0" w:color="auto"/>
              <w:left w:val="nil"/>
              <w:bottom w:val="single" w:sz="4" w:space="0" w:color="auto"/>
              <w:right w:val="single" w:sz="4" w:space="0" w:color="auto"/>
            </w:tcBorders>
            <w:vAlign w:val="center"/>
          </w:tcPr>
          <w:p w:rsidR="00C66D93" w:rsidRPr="00713318" w:rsidRDefault="00C66D93" w:rsidP="00713318">
            <w:pPr>
              <w:jc w:val="center"/>
              <w:rPr>
                <w:rFonts w:eastAsiaTheme="minorEastAsia"/>
                <w:sz w:val="24"/>
              </w:rPr>
            </w:pPr>
            <w:r w:rsidRPr="00713318">
              <w:rPr>
                <w:rFonts w:eastAsiaTheme="minorEastAsia"/>
                <w:sz w:val="24"/>
              </w:rPr>
              <w:t>25%</w:t>
            </w:r>
            <w:r w:rsidRPr="00713318">
              <w:rPr>
                <w:rFonts w:eastAsiaTheme="minorEastAsia"/>
                <w:sz w:val="24"/>
              </w:rPr>
              <w:t>吡唑</w:t>
            </w:r>
            <w:proofErr w:type="gramStart"/>
            <w:r w:rsidRPr="00713318">
              <w:rPr>
                <w:rFonts w:eastAsiaTheme="minorEastAsia"/>
                <w:sz w:val="24"/>
              </w:rPr>
              <w:t>醚菌酯</w:t>
            </w:r>
            <w:proofErr w:type="gramEnd"/>
            <w:r w:rsidRPr="00713318">
              <w:rPr>
                <w:rFonts w:eastAsiaTheme="minorEastAsia"/>
                <w:sz w:val="24"/>
              </w:rPr>
              <w:t>悬浮剂</w:t>
            </w:r>
            <w:r w:rsidRPr="00713318">
              <w:rPr>
                <w:rFonts w:eastAsiaTheme="minorEastAsia"/>
                <w:sz w:val="24"/>
              </w:rPr>
              <w:t>/</w:t>
            </w:r>
            <w:r w:rsidRPr="00713318">
              <w:rPr>
                <w:rFonts w:eastAsiaTheme="minorEastAsia"/>
                <w:sz w:val="24"/>
              </w:rPr>
              <w:t>乳油</w:t>
            </w:r>
          </w:p>
        </w:tc>
        <w:tc>
          <w:tcPr>
            <w:tcW w:w="2076" w:type="dxa"/>
            <w:tcBorders>
              <w:top w:val="single" w:sz="4" w:space="0" w:color="auto"/>
              <w:left w:val="nil"/>
              <w:bottom w:val="single" w:sz="4" w:space="0" w:color="auto"/>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r>
      <w:tr w:rsidR="00C66D93" w:rsidRPr="00713318" w:rsidTr="00713318">
        <w:trPr>
          <w:trHeight w:val="550"/>
          <w:jc w:val="center"/>
        </w:trPr>
        <w:tc>
          <w:tcPr>
            <w:tcW w:w="2623" w:type="dxa"/>
            <w:vMerge/>
            <w:tcBorders>
              <w:left w:val="single" w:sz="4" w:space="0" w:color="auto"/>
              <w:right w:val="single" w:sz="4" w:space="0" w:color="auto"/>
            </w:tcBorders>
            <w:vAlign w:val="center"/>
          </w:tcPr>
          <w:p w:rsidR="00C66D93" w:rsidRPr="00713318" w:rsidRDefault="00C66D93" w:rsidP="00C66D93">
            <w:pPr>
              <w:spacing w:line="360" w:lineRule="auto"/>
              <w:jc w:val="center"/>
              <w:rPr>
                <w:sz w:val="24"/>
                <w:szCs w:val="21"/>
              </w:rPr>
            </w:pPr>
          </w:p>
        </w:tc>
        <w:tc>
          <w:tcPr>
            <w:tcW w:w="1525"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385"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2353" w:type="dxa"/>
            <w:tcBorders>
              <w:top w:val="single" w:sz="4" w:space="0" w:color="auto"/>
              <w:left w:val="nil"/>
              <w:bottom w:val="single" w:sz="4" w:space="0" w:color="auto"/>
              <w:right w:val="single" w:sz="4" w:space="0" w:color="auto"/>
            </w:tcBorders>
            <w:vAlign w:val="center"/>
          </w:tcPr>
          <w:p w:rsidR="00C66D93" w:rsidRPr="00713318" w:rsidRDefault="00C66D93" w:rsidP="00713318">
            <w:pPr>
              <w:jc w:val="center"/>
              <w:rPr>
                <w:rFonts w:eastAsiaTheme="minorEastAsia"/>
                <w:sz w:val="24"/>
              </w:rPr>
            </w:pPr>
            <w:r w:rsidRPr="00713318">
              <w:rPr>
                <w:rFonts w:eastAsiaTheme="minorEastAsia"/>
                <w:sz w:val="24"/>
              </w:rPr>
              <w:t>200g/L</w:t>
            </w:r>
            <w:r w:rsidRPr="00713318">
              <w:rPr>
                <w:rFonts w:eastAsiaTheme="minorEastAsia"/>
                <w:sz w:val="24"/>
              </w:rPr>
              <w:t>草铵</w:t>
            </w:r>
            <w:proofErr w:type="gramStart"/>
            <w:r w:rsidRPr="00713318">
              <w:rPr>
                <w:rFonts w:eastAsiaTheme="minorEastAsia"/>
                <w:sz w:val="24"/>
              </w:rPr>
              <w:t>膦</w:t>
            </w:r>
            <w:proofErr w:type="gramEnd"/>
            <w:r w:rsidRPr="00713318">
              <w:rPr>
                <w:rFonts w:eastAsiaTheme="minorEastAsia"/>
                <w:sz w:val="24"/>
              </w:rPr>
              <w:t>水剂</w:t>
            </w:r>
          </w:p>
        </w:tc>
        <w:tc>
          <w:tcPr>
            <w:tcW w:w="2076" w:type="dxa"/>
            <w:tcBorders>
              <w:top w:val="single" w:sz="4" w:space="0" w:color="auto"/>
              <w:left w:val="nil"/>
              <w:bottom w:val="single" w:sz="4" w:space="0" w:color="auto"/>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tcBorders>
              <w:left w:val="nil"/>
              <w:right w:val="single" w:sz="4" w:space="0" w:color="auto"/>
            </w:tcBorders>
            <w:vAlign w:val="center"/>
          </w:tcPr>
          <w:p w:rsidR="00C66D93" w:rsidRPr="00713318" w:rsidRDefault="00C66D93" w:rsidP="00C66D93">
            <w:pPr>
              <w:spacing w:line="360" w:lineRule="auto"/>
              <w:jc w:val="center"/>
              <w:rPr>
                <w:color w:val="000000"/>
                <w:sz w:val="24"/>
                <w:szCs w:val="21"/>
              </w:rPr>
            </w:pPr>
          </w:p>
        </w:tc>
      </w:tr>
      <w:tr w:rsidR="00C66D93" w:rsidRPr="00713318" w:rsidTr="00713318">
        <w:trPr>
          <w:trHeight w:val="572"/>
          <w:jc w:val="center"/>
        </w:trPr>
        <w:tc>
          <w:tcPr>
            <w:tcW w:w="2623" w:type="dxa"/>
            <w:vMerge/>
            <w:tcBorders>
              <w:left w:val="single" w:sz="4" w:space="0" w:color="auto"/>
              <w:bottom w:val="single" w:sz="4" w:space="0" w:color="auto"/>
              <w:right w:val="single" w:sz="4" w:space="0" w:color="auto"/>
            </w:tcBorders>
            <w:vAlign w:val="center"/>
          </w:tcPr>
          <w:p w:rsidR="00C66D93" w:rsidRPr="00713318" w:rsidRDefault="00C66D93" w:rsidP="00C66D93">
            <w:pPr>
              <w:spacing w:line="360" w:lineRule="auto"/>
              <w:jc w:val="center"/>
              <w:rPr>
                <w:sz w:val="24"/>
                <w:szCs w:val="21"/>
              </w:rPr>
            </w:pPr>
          </w:p>
        </w:tc>
        <w:tc>
          <w:tcPr>
            <w:tcW w:w="1525" w:type="dxa"/>
            <w:vMerge/>
            <w:tcBorders>
              <w:left w:val="nil"/>
              <w:bottom w:val="single" w:sz="4" w:space="0" w:color="auto"/>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385" w:type="dxa"/>
            <w:vMerge/>
            <w:tcBorders>
              <w:left w:val="nil"/>
              <w:bottom w:val="single" w:sz="4" w:space="0" w:color="auto"/>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2353" w:type="dxa"/>
            <w:tcBorders>
              <w:top w:val="single" w:sz="4" w:space="0" w:color="auto"/>
              <w:left w:val="nil"/>
              <w:bottom w:val="single" w:sz="4" w:space="0" w:color="auto"/>
              <w:right w:val="single" w:sz="4" w:space="0" w:color="auto"/>
            </w:tcBorders>
            <w:vAlign w:val="center"/>
          </w:tcPr>
          <w:p w:rsidR="00C66D93" w:rsidRPr="00713318" w:rsidRDefault="00C66D93" w:rsidP="00713318">
            <w:pPr>
              <w:jc w:val="center"/>
              <w:rPr>
                <w:rFonts w:eastAsiaTheme="minorEastAsia"/>
                <w:sz w:val="24"/>
              </w:rPr>
            </w:pPr>
            <w:r w:rsidRPr="00713318">
              <w:rPr>
                <w:rFonts w:eastAsiaTheme="minorEastAsia"/>
                <w:sz w:val="24"/>
              </w:rPr>
              <w:t>80%</w:t>
            </w:r>
            <w:proofErr w:type="gramStart"/>
            <w:r w:rsidRPr="00713318">
              <w:rPr>
                <w:rFonts w:eastAsiaTheme="minorEastAsia"/>
                <w:sz w:val="24"/>
              </w:rPr>
              <w:t>代森锰锌</w:t>
            </w:r>
            <w:proofErr w:type="gramEnd"/>
            <w:r w:rsidRPr="00713318">
              <w:rPr>
                <w:rFonts w:eastAsiaTheme="minorEastAsia"/>
                <w:sz w:val="24"/>
              </w:rPr>
              <w:t>可湿性粉剂</w:t>
            </w:r>
          </w:p>
        </w:tc>
        <w:tc>
          <w:tcPr>
            <w:tcW w:w="2076" w:type="dxa"/>
            <w:tcBorders>
              <w:top w:val="single" w:sz="4" w:space="0" w:color="auto"/>
              <w:left w:val="nil"/>
              <w:bottom w:val="single" w:sz="4" w:space="0" w:color="auto"/>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tcBorders>
              <w:left w:val="nil"/>
              <w:bottom w:val="single" w:sz="4" w:space="0" w:color="auto"/>
              <w:right w:val="single" w:sz="4" w:space="0" w:color="auto"/>
            </w:tcBorders>
            <w:vAlign w:val="center"/>
          </w:tcPr>
          <w:p w:rsidR="00C66D93" w:rsidRPr="00713318" w:rsidRDefault="00C66D93" w:rsidP="00C66D93">
            <w:pPr>
              <w:spacing w:line="360" w:lineRule="auto"/>
              <w:jc w:val="center"/>
              <w:rPr>
                <w:color w:val="000000"/>
                <w:sz w:val="24"/>
                <w:szCs w:val="21"/>
              </w:rPr>
            </w:pPr>
          </w:p>
        </w:tc>
        <w:tc>
          <w:tcPr>
            <w:tcW w:w="1884" w:type="dxa"/>
            <w:vMerge/>
            <w:tcBorders>
              <w:left w:val="nil"/>
              <w:bottom w:val="single" w:sz="4" w:space="0" w:color="auto"/>
              <w:right w:val="single" w:sz="4" w:space="0" w:color="auto"/>
            </w:tcBorders>
            <w:vAlign w:val="center"/>
          </w:tcPr>
          <w:p w:rsidR="00C66D93" w:rsidRPr="00713318" w:rsidRDefault="00C66D93" w:rsidP="00C66D93">
            <w:pPr>
              <w:spacing w:line="360" w:lineRule="auto"/>
              <w:jc w:val="center"/>
              <w:rPr>
                <w:color w:val="000000"/>
                <w:sz w:val="24"/>
                <w:szCs w:val="21"/>
              </w:rPr>
            </w:pPr>
          </w:p>
        </w:tc>
      </w:tr>
    </w:tbl>
    <w:p w:rsidR="007F20D9" w:rsidRDefault="002B7E23">
      <w:pPr>
        <w:pStyle w:val="aff8"/>
        <w:adjustRightInd/>
        <w:spacing w:beforeLines="50" w:before="120" w:after="0"/>
        <w:rPr>
          <w:rFonts w:ascii="Arial" w:hAnsi="Arial" w:cs="Arial"/>
          <w:color w:val="000000"/>
        </w:rPr>
      </w:pPr>
      <w:r>
        <w:rPr>
          <w:rFonts w:ascii="Arial" w:hAnsi="Arial" w:cs="Arial"/>
          <w:color w:val="000000"/>
        </w:rPr>
        <w:t>注：此表应按投标人须知的规定密封、标记并单独提交，以便招标机构唱标。附投标保证金电汇凭证复印件加盖公章。</w:t>
      </w:r>
    </w:p>
    <w:p w:rsidR="007F20D9" w:rsidRDefault="007F20D9">
      <w:pPr>
        <w:pStyle w:val="aff8"/>
        <w:adjustRightInd/>
        <w:snapToGrid/>
        <w:spacing w:beforeLines="50" w:before="120" w:after="0"/>
        <w:rPr>
          <w:rFonts w:ascii="Arial" w:hAnsi="Arial" w:cs="Arial"/>
        </w:rPr>
      </w:pPr>
    </w:p>
    <w:p w:rsidR="007F20D9" w:rsidRDefault="002B7E23">
      <w:pPr>
        <w:pStyle w:val="aff8"/>
        <w:adjustRightInd/>
        <w:snapToGrid/>
        <w:spacing w:beforeLines="50" w:before="120" w:after="0"/>
        <w:rPr>
          <w:rFonts w:ascii="Arial" w:hAnsi="Arial" w:cs="Arial"/>
        </w:rPr>
      </w:pPr>
      <w:r>
        <w:rPr>
          <w:rFonts w:ascii="Arial" w:hAnsi="Arial" w:cs="Arial"/>
        </w:rPr>
        <w:t>投标人名称：（加盖公章）</w:t>
      </w:r>
    </w:p>
    <w:p w:rsidR="007F20D9" w:rsidRDefault="002B7E23">
      <w:pPr>
        <w:pStyle w:val="aff8"/>
        <w:adjustRightInd/>
        <w:snapToGrid/>
        <w:spacing w:after="0"/>
        <w:rPr>
          <w:rFonts w:ascii="Arial" w:hAnsi="Arial" w:cs="Arial"/>
        </w:rPr>
      </w:pPr>
      <w:r>
        <w:rPr>
          <w:rFonts w:ascii="Arial" w:hAnsi="Arial" w:cs="Arial"/>
        </w:rPr>
        <w:t>授权代表：（签字）</w:t>
      </w:r>
    </w:p>
    <w:p w:rsidR="007F20D9" w:rsidRDefault="002B7E23">
      <w:pPr>
        <w:pStyle w:val="aff8"/>
        <w:adjustRightInd/>
        <w:snapToGrid/>
        <w:spacing w:after="0"/>
        <w:rPr>
          <w:rFonts w:ascii="Arial" w:hAnsi="Arial" w:cs="Arial"/>
          <w:b/>
          <w:sz w:val="30"/>
          <w:szCs w:val="30"/>
        </w:rPr>
      </w:pPr>
      <w:r>
        <w:rPr>
          <w:rFonts w:ascii="Arial" w:hAnsi="Arial" w:cs="Arial"/>
        </w:rPr>
        <w:t>日期：</w:t>
      </w:r>
      <w:r>
        <w:rPr>
          <w:rFonts w:ascii="Arial" w:hAnsi="Arial" w:cs="Arial"/>
          <w:b/>
          <w:sz w:val="30"/>
          <w:szCs w:val="30"/>
        </w:rPr>
        <w:br w:type="page"/>
      </w:r>
    </w:p>
    <w:p w:rsidR="007F20D9" w:rsidRDefault="007F20D9">
      <w:pPr>
        <w:spacing w:line="360" w:lineRule="auto"/>
        <w:rPr>
          <w:rFonts w:ascii="Arial" w:hAnsi="Arial" w:cs="Arial"/>
        </w:rPr>
        <w:sectPr w:rsidR="007F20D9">
          <w:pgSz w:w="16838" w:h="11906" w:orient="landscape"/>
          <w:pgMar w:top="1247" w:right="1247" w:bottom="1247" w:left="1247" w:header="851" w:footer="992" w:gutter="0"/>
          <w:cols w:space="720"/>
          <w:docGrid w:linePitch="312"/>
        </w:sectPr>
      </w:pPr>
    </w:p>
    <w:p w:rsidR="007F20D9" w:rsidRDefault="002B7E23">
      <w:pPr>
        <w:pStyle w:val="25"/>
        <w:snapToGrid w:val="0"/>
        <w:spacing w:line="360" w:lineRule="auto"/>
        <w:outlineLvl w:val="1"/>
        <w:rPr>
          <w:rFonts w:ascii="Arial" w:hAnsi="Arial" w:cs="Arial"/>
          <w:b w:val="0"/>
          <w:sz w:val="30"/>
          <w:szCs w:val="30"/>
        </w:rPr>
      </w:pPr>
      <w:bookmarkStart w:id="1405" w:name="_Toc82785012"/>
      <w:r>
        <w:rPr>
          <w:rFonts w:ascii="Arial" w:hAnsi="Arial" w:cs="Arial"/>
          <w:b w:val="0"/>
          <w:sz w:val="30"/>
          <w:szCs w:val="30"/>
        </w:rPr>
        <w:lastRenderedPageBreak/>
        <w:t>附件</w:t>
      </w:r>
      <w:r>
        <w:rPr>
          <w:rFonts w:ascii="Arial" w:hAnsi="Arial" w:cs="Arial" w:hint="eastAsia"/>
          <w:b w:val="0"/>
          <w:sz w:val="30"/>
          <w:szCs w:val="30"/>
        </w:rPr>
        <w:t>3</w:t>
      </w:r>
      <w:r>
        <w:rPr>
          <w:rFonts w:ascii="Arial" w:hAnsi="Arial" w:cs="Arial"/>
          <w:b w:val="0"/>
          <w:sz w:val="30"/>
          <w:szCs w:val="30"/>
        </w:rPr>
        <w:t xml:space="preserve">  </w:t>
      </w:r>
      <w:r>
        <w:rPr>
          <w:rFonts w:ascii="Arial" w:hAnsi="Arial" w:cs="Arial"/>
          <w:b w:val="0"/>
          <w:sz w:val="30"/>
          <w:szCs w:val="30"/>
        </w:rPr>
        <w:t>技术条款偏离表格式</w:t>
      </w:r>
      <w:bookmarkEnd w:id="1405"/>
    </w:p>
    <w:p w:rsidR="007F20D9" w:rsidRDefault="002B7E23">
      <w:pPr>
        <w:pStyle w:val="a7"/>
        <w:spacing w:line="360" w:lineRule="auto"/>
        <w:ind w:firstLine="0"/>
        <w:rPr>
          <w:rFonts w:ascii="Arial" w:hAnsi="Arial" w:cs="Arial"/>
          <w:sz w:val="24"/>
        </w:rPr>
      </w:pPr>
      <w:r>
        <w:rPr>
          <w:rFonts w:ascii="Arial" w:hAnsi="Arial" w:cs="Arial"/>
          <w:sz w:val="24"/>
        </w:rPr>
        <w:t>项目编号：</w:t>
      </w:r>
    </w:p>
    <w:p w:rsidR="007F20D9" w:rsidRDefault="002B7E23">
      <w:pPr>
        <w:pStyle w:val="a7"/>
        <w:spacing w:line="360" w:lineRule="auto"/>
        <w:ind w:firstLine="0"/>
        <w:rPr>
          <w:rFonts w:ascii="Arial" w:hAnsi="Arial" w:cs="Arial"/>
        </w:rPr>
      </w:pPr>
      <w:r>
        <w:rPr>
          <w:rFonts w:ascii="Arial" w:hAnsi="Arial" w:cs="Arial"/>
          <w:sz w:val="24"/>
        </w:rPr>
        <w:t>项目名称：</w:t>
      </w: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7"/>
        <w:gridCol w:w="1904"/>
        <w:gridCol w:w="4199"/>
        <w:gridCol w:w="3640"/>
        <w:gridCol w:w="3640"/>
      </w:tblGrid>
      <w:tr w:rsidR="007F20D9">
        <w:tc>
          <w:tcPr>
            <w:tcW w:w="1177" w:type="dxa"/>
            <w:vAlign w:val="center"/>
          </w:tcPr>
          <w:p w:rsidR="007F20D9" w:rsidRDefault="002B7E23">
            <w:pPr>
              <w:snapToGrid w:val="0"/>
              <w:spacing w:beforeLines="100" w:before="240" w:afterLines="100" w:after="240" w:line="360" w:lineRule="auto"/>
              <w:jc w:val="center"/>
              <w:rPr>
                <w:rFonts w:ascii="Arial" w:hAnsi="Arial" w:cs="Arial"/>
                <w:sz w:val="24"/>
              </w:rPr>
            </w:pPr>
            <w:r>
              <w:rPr>
                <w:rFonts w:ascii="Arial" w:hAnsi="Arial" w:cs="Arial"/>
                <w:sz w:val="24"/>
              </w:rPr>
              <w:t>序号</w:t>
            </w:r>
          </w:p>
        </w:tc>
        <w:tc>
          <w:tcPr>
            <w:tcW w:w="1904" w:type="dxa"/>
            <w:vAlign w:val="center"/>
          </w:tcPr>
          <w:p w:rsidR="007F20D9" w:rsidRDefault="002B7E23">
            <w:pPr>
              <w:snapToGrid w:val="0"/>
              <w:spacing w:beforeLines="50" w:before="120" w:afterLines="50" w:after="120" w:line="360" w:lineRule="auto"/>
              <w:jc w:val="center"/>
              <w:rPr>
                <w:rFonts w:ascii="Arial" w:hAnsi="Arial" w:cs="Arial"/>
                <w:sz w:val="24"/>
              </w:rPr>
            </w:pPr>
            <w:r>
              <w:rPr>
                <w:rFonts w:ascii="Arial" w:hAnsi="Arial" w:cs="Arial"/>
                <w:sz w:val="24"/>
              </w:rPr>
              <w:t>招标文件条款号</w:t>
            </w:r>
          </w:p>
        </w:tc>
        <w:tc>
          <w:tcPr>
            <w:tcW w:w="4199" w:type="dxa"/>
            <w:vAlign w:val="center"/>
          </w:tcPr>
          <w:p w:rsidR="007F20D9" w:rsidRDefault="002B7E23">
            <w:pPr>
              <w:snapToGrid w:val="0"/>
              <w:spacing w:beforeLines="50" w:before="120" w:afterLines="50" w:after="120" w:line="360" w:lineRule="auto"/>
              <w:jc w:val="center"/>
              <w:rPr>
                <w:rFonts w:ascii="Arial" w:hAnsi="Arial" w:cs="Arial"/>
                <w:sz w:val="24"/>
              </w:rPr>
            </w:pPr>
            <w:r>
              <w:rPr>
                <w:rFonts w:ascii="Arial" w:hAnsi="Arial" w:cs="Arial"/>
                <w:sz w:val="24"/>
              </w:rPr>
              <w:t>招标文件技术需求</w:t>
            </w:r>
          </w:p>
        </w:tc>
        <w:tc>
          <w:tcPr>
            <w:tcW w:w="3640" w:type="dxa"/>
            <w:vAlign w:val="center"/>
          </w:tcPr>
          <w:p w:rsidR="007F20D9" w:rsidRDefault="002B7E23">
            <w:pPr>
              <w:snapToGrid w:val="0"/>
              <w:spacing w:line="360" w:lineRule="auto"/>
              <w:jc w:val="center"/>
              <w:rPr>
                <w:rFonts w:ascii="Arial" w:hAnsi="Arial" w:cs="Arial"/>
                <w:b/>
                <w:sz w:val="24"/>
              </w:rPr>
            </w:pPr>
            <w:r>
              <w:rPr>
                <w:rFonts w:ascii="Arial" w:hAnsi="Arial" w:cs="Arial"/>
                <w:sz w:val="24"/>
              </w:rPr>
              <w:t>投标文件响应内容</w:t>
            </w:r>
          </w:p>
        </w:tc>
        <w:tc>
          <w:tcPr>
            <w:tcW w:w="3640" w:type="dxa"/>
            <w:vAlign w:val="center"/>
          </w:tcPr>
          <w:p w:rsidR="007F20D9" w:rsidRDefault="002B7E23">
            <w:pPr>
              <w:snapToGrid w:val="0"/>
              <w:spacing w:beforeLines="50" w:before="120" w:afterLines="50" w:after="120" w:line="360" w:lineRule="auto"/>
              <w:jc w:val="center"/>
              <w:rPr>
                <w:rFonts w:ascii="Arial" w:hAnsi="Arial" w:cs="Arial"/>
                <w:sz w:val="24"/>
              </w:rPr>
            </w:pPr>
            <w:r>
              <w:rPr>
                <w:rFonts w:ascii="Arial" w:hAnsi="Arial" w:cs="Arial"/>
                <w:sz w:val="24"/>
              </w:rPr>
              <w:t>偏差说明</w:t>
            </w:r>
          </w:p>
        </w:tc>
      </w:tr>
      <w:tr w:rsidR="007F20D9">
        <w:tc>
          <w:tcPr>
            <w:tcW w:w="1177" w:type="dxa"/>
            <w:vAlign w:val="center"/>
          </w:tcPr>
          <w:p w:rsidR="007F20D9" w:rsidRDefault="007F20D9">
            <w:pPr>
              <w:snapToGrid w:val="0"/>
              <w:spacing w:beforeLines="100" w:before="240" w:afterLines="100" w:after="240" w:line="360" w:lineRule="auto"/>
              <w:jc w:val="center"/>
              <w:rPr>
                <w:rFonts w:ascii="Arial" w:hAnsi="Arial" w:cs="Arial"/>
              </w:rPr>
            </w:pPr>
          </w:p>
        </w:tc>
        <w:tc>
          <w:tcPr>
            <w:tcW w:w="1904" w:type="dxa"/>
            <w:vAlign w:val="center"/>
          </w:tcPr>
          <w:p w:rsidR="007F20D9" w:rsidRDefault="007F20D9">
            <w:pPr>
              <w:spacing w:line="360" w:lineRule="auto"/>
              <w:jc w:val="center"/>
              <w:rPr>
                <w:rFonts w:ascii="Arial" w:hAnsi="Arial" w:cs="Arial"/>
              </w:rPr>
            </w:pPr>
          </w:p>
        </w:tc>
        <w:tc>
          <w:tcPr>
            <w:tcW w:w="4199" w:type="dxa"/>
            <w:vAlign w:val="center"/>
          </w:tcPr>
          <w:p w:rsidR="007F20D9" w:rsidRDefault="007F20D9">
            <w:pPr>
              <w:spacing w:line="360" w:lineRule="auto"/>
              <w:jc w:val="center"/>
              <w:rPr>
                <w:rFonts w:ascii="Arial" w:hAnsi="Arial" w:cs="Arial"/>
              </w:rPr>
            </w:pPr>
          </w:p>
        </w:tc>
        <w:tc>
          <w:tcPr>
            <w:tcW w:w="3640" w:type="dxa"/>
            <w:vAlign w:val="center"/>
          </w:tcPr>
          <w:p w:rsidR="007F20D9" w:rsidRDefault="007F20D9">
            <w:pPr>
              <w:spacing w:line="360" w:lineRule="auto"/>
              <w:jc w:val="center"/>
              <w:rPr>
                <w:rFonts w:ascii="Arial" w:hAnsi="Arial" w:cs="Arial"/>
              </w:rPr>
            </w:pPr>
          </w:p>
        </w:tc>
        <w:tc>
          <w:tcPr>
            <w:tcW w:w="3640" w:type="dxa"/>
            <w:vAlign w:val="center"/>
          </w:tcPr>
          <w:p w:rsidR="007F20D9" w:rsidRDefault="007F20D9">
            <w:pPr>
              <w:spacing w:line="360" w:lineRule="auto"/>
              <w:jc w:val="center"/>
              <w:rPr>
                <w:rFonts w:ascii="Arial" w:hAnsi="Arial" w:cs="Arial"/>
              </w:rPr>
            </w:pPr>
          </w:p>
        </w:tc>
      </w:tr>
      <w:tr w:rsidR="007F20D9">
        <w:tc>
          <w:tcPr>
            <w:tcW w:w="1177" w:type="dxa"/>
            <w:vAlign w:val="center"/>
          </w:tcPr>
          <w:p w:rsidR="007F20D9" w:rsidRDefault="007F20D9">
            <w:pPr>
              <w:snapToGrid w:val="0"/>
              <w:spacing w:beforeLines="100" w:before="240" w:afterLines="100" w:after="240" w:line="360" w:lineRule="auto"/>
              <w:jc w:val="center"/>
              <w:rPr>
                <w:rFonts w:ascii="Arial" w:hAnsi="Arial" w:cs="Arial"/>
              </w:rPr>
            </w:pPr>
          </w:p>
        </w:tc>
        <w:tc>
          <w:tcPr>
            <w:tcW w:w="1904" w:type="dxa"/>
            <w:vAlign w:val="center"/>
          </w:tcPr>
          <w:p w:rsidR="007F20D9" w:rsidRDefault="007F20D9">
            <w:pPr>
              <w:spacing w:line="360" w:lineRule="auto"/>
              <w:jc w:val="center"/>
              <w:rPr>
                <w:rFonts w:ascii="Arial" w:hAnsi="Arial" w:cs="Arial"/>
              </w:rPr>
            </w:pPr>
          </w:p>
        </w:tc>
        <w:tc>
          <w:tcPr>
            <w:tcW w:w="4199" w:type="dxa"/>
            <w:vAlign w:val="center"/>
          </w:tcPr>
          <w:p w:rsidR="007F20D9" w:rsidRDefault="007F20D9">
            <w:pPr>
              <w:spacing w:line="360" w:lineRule="auto"/>
              <w:jc w:val="center"/>
              <w:rPr>
                <w:rFonts w:ascii="Arial" w:hAnsi="Arial" w:cs="Arial"/>
              </w:rPr>
            </w:pPr>
          </w:p>
        </w:tc>
        <w:tc>
          <w:tcPr>
            <w:tcW w:w="3640" w:type="dxa"/>
            <w:vAlign w:val="center"/>
          </w:tcPr>
          <w:p w:rsidR="007F20D9" w:rsidRDefault="007F20D9">
            <w:pPr>
              <w:spacing w:line="360" w:lineRule="auto"/>
              <w:jc w:val="center"/>
              <w:rPr>
                <w:rFonts w:ascii="Arial" w:hAnsi="Arial" w:cs="Arial"/>
              </w:rPr>
            </w:pPr>
          </w:p>
        </w:tc>
        <w:tc>
          <w:tcPr>
            <w:tcW w:w="3640" w:type="dxa"/>
            <w:vAlign w:val="center"/>
          </w:tcPr>
          <w:p w:rsidR="007F20D9" w:rsidRDefault="007F20D9">
            <w:pPr>
              <w:spacing w:line="360" w:lineRule="auto"/>
              <w:jc w:val="center"/>
              <w:rPr>
                <w:rFonts w:ascii="Arial" w:hAnsi="Arial" w:cs="Arial"/>
              </w:rPr>
            </w:pPr>
          </w:p>
        </w:tc>
      </w:tr>
      <w:tr w:rsidR="007F20D9">
        <w:tc>
          <w:tcPr>
            <w:tcW w:w="1177" w:type="dxa"/>
            <w:vAlign w:val="center"/>
          </w:tcPr>
          <w:p w:rsidR="007F20D9" w:rsidRDefault="007F20D9">
            <w:pPr>
              <w:snapToGrid w:val="0"/>
              <w:spacing w:beforeLines="100" w:before="240" w:afterLines="100" w:after="240" w:line="360" w:lineRule="auto"/>
              <w:jc w:val="center"/>
              <w:rPr>
                <w:rFonts w:ascii="Arial" w:hAnsi="Arial" w:cs="Arial"/>
              </w:rPr>
            </w:pPr>
          </w:p>
        </w:tc>
        <w:tc>
          <w:tcPr>
            <w:tcW w:w="1904" w:type="dxa"/>
            <w:vAlign w:val="center"/>
          </w:tcPr>
          <w:p w:rsidR="007F20D9" w:rsidRDefault="007F20D9">
            <w:pPr>
              <w:spacing w:line="360" w:lineRule="auto"/>
              <w:jc w:val="center"/>
              <w:rPr>
                <w:rFonts w:ascii="Arial" w:hAnsi="Arial" w:cs="Arial"/>
              </w:rPr>
            </w:pPr>
          </w:p>
        </w:tc>
        <w:tc>
          <w:tcPr>
            <w:tcW w:w="4199" w:type="dxa"/>
            <w:vAlign w:val="center"/>
          </w:tcPr>
          <w:p w:rsidR="007F20D9" w:rsidRDefault="007F20D9">
            <w:pPr>
              <w:spacing w:line="360" w:lineRule="auto"/>
              <w:jc w:val="center"/>
              <w:rPr>
                <w:rFonts w:ascii="Arial" w:hAnsi="Arial" w:cs="Arial"/>
              </w:rPr>
            </w:pPr>
          </w:p>
        </w:tc>
        <w:tc>
          <w:tcPr>
            <w:tcW w:w="3640" w:type="dxa"/>
            <w:vAlign w:val="center"/>
          </w:tcPr>
          <w:p w:rsidR="007F20D9" w:rsidRDefault="007F20D9">
            <w:pPr>
              <w:spacing w:line="360" w:lineRule="auto"/>
              <w:jc w:val="center"/>
              <w:rPr>
                <w:rFonts w:ascii="Arial" w:hAnsi="Arial" w:cs="Arial"/>
              </w:rPr>
            </w:pPr>
          </w:p>
        </w:tc>
        <w:tc>
          <w:tcPr>
            <w:tcW w:w="3640" w:type="dxa"/>
            <w:vAlign w:val="center"/>
          </w:tcPr>
          <w:p w:rsidR="007F20D9" w:rsidRDefault="007F20D9">
            <w:pPr>
              <w:spacing w:line="360" w:lineRule="auto"/>
              <w:jc w:val="center"/>
              <w:rPr>
                <w:rFonts w:ascii="Arial" w:hAnsi="Arial" w:cs="Arial"/>
              </w:rPr>
            </w:pPr>
          </w:p>
        </w:tc>
      </w:tr>
    </w:tbl>
    <w:p w:rsidR="007F20D9" w:rsidRDefault="002B7E23">
      <w:pPr>
        <w:pStyle w:val="af2"/>
        <w:snapToGrid w:val="0"/>
        <w:spacing w:beforeLines="50" w:before="120" w:line="360" w:lineRule="auto"/>
        <w:ind w:left="804" w:hangingChars="335" w:hanging="804"/>
        <w:rPr>
          <w:rFonts w:ascii="Arial" w:hAnsi="Arial" w:cs="Arial"/>
          <w:sz w:val="24"/>
        </w:rPr>
      </w:pPr>
      <w:r>
        <w:rPr>
          <w:rFonts w:ascii="Arial" w:hAnsi="Arial" w:cs="Arial"/>
          <w:sz w:val="24"/>
        </w:rPr>
        <w:t>注：</w:t>
      </w:r>
      <w:r>
        <w:rPr>
          <w:rFonts w:ascii="Arial" w:hAnsi="Arial" w:cs="Arial"/>
          <w:sz w:val="24"/>
        </w:rPr>
        <w:t xml:space="preserve">1. </w:t>
      </w:r>
      <w:r>
        <w:rPr>
          <w:rFonts w:ascii="Arial" w:hAnsi="Arial" w:cs="Arial"/>
          <w:sz w:val="24"/>
        </w:rPr>
        <w:t>投标人需按招标文件第四章</w:t>
      </w:r>
      <w:r>
        <w:rPr>
          <w:rFonts w:ascii="Arial" w:hAnsi="Arial" w:cs="Arial"/>
          <w:sz w:val="24"/>
        </w:rPr>
        <w:t>“</w:t>
      </w:r>
      <w:r>
        <w:rPr>
          <w:rFonts w:ascii="Arial" w:hAnsi="Arial" w:cs="Arial"/>
          <w:sz w:val="24"/>
        </w:rPr>
        <w:t>技术需求书</w:t>
      </w:r>
      <w:r>
        <w:rPr>
          <w:rFonts w:ascii="Arial" w:hAnsi="Arial" w:cs="Arial"/>
          <w:sz w:val="24"/>
        </w:rPr>
        <w:t>”</w:t>
      </w:r>
      <w:r>
        <w:rPr>
          <w:rFonts w:ascii="Arial" w:hAnsi="Arial" w:cs="Arial"/>
          <w:sz w:val="24"/>
        </w:rPr>
        <w:t>中的要求逐条应答，回答应以</w:t>
      </w:r>
      <w:r>
        <w:rPr>
          <w:rFonts w:ascii="Arial" w:hAnsi="Arial" w:cs="Arial"/>
          <w:sz w:val="24"/>
        </w:rPr>
        <w:t>“</w:t>
      </w:r>
      <w:r>
        <w:rPr>
          <w:rFonts w:ascii="Arial" w:hAnsi="Arial" w:cs="Arial"/>
          <w:sz w:val="24"/>
        </w:rPr>
        <w:t>满足</w:t>
      </w:r>
      <w:r>
        <w:rPr>
          <w:rFonts w:ascii="Arial" w:hAnsi="Arial" w:cs="Arial"/>
          <w:sz w:val="24"/>
        </w:rPr>
        <w:t>”</w:t>
      </w:r>
      <w:r>
        <w:rPr>
          <w:rFonts w:ascii="Arial" w:hAnsi="Arial" w:cs="Arial"/>
          <w:sz w:val="24"/>
        </w:rPr>
        <w:t>或</w:t>
      </w:r>
      <w:r>
        <w:rPr>
          <w:rFonts w:ascii="Arial" w:hAnsi="Arial" w:cs="Arial"/>
          <w:sz w:val="24"/>
        </w:rPr>
        <w:t>“</w:t>
      </w:r>
      <w:r>
        <w:rPr>
          <w:rFonts w:ascii="Arial" w:hAnsi="Arial" w:cs="Arial"/>
          <w:sz w:val="24"/>
        </w:rPr>
        <w:t>不满足</w:t>
      </w:r>
      <w:r>
        <w:rPr>
          <w:rFonts w:ascii="Arial" w:hAnsi="Arial" w:cs="Arial"/>
          <w:sz w:val="24"/>
        </w:rPr>
        <w:t>”</w:t>
      </w:r>
      <w:r>
        <w:rPr>
          <w:rFonts w:ascii="Arial" w:hAnsi="Arial" w:cs="Arial"/>
          <w:sz w:val="24"/>
        </w:rPr>
        <w:t>等明示承诺开始，列出所投产品或服务的具体技术指标，并辅以详细解释。除</w:t>
      </w:r>
      <w:r>
        <w:rPr>
          <w:rFonts w:ascii="Arial" w:hAnsi="Arial" w:cs="Arial"/>
          <w:sz w:val="24"/>
        </w:rPr>
        <w:t>“</w:t>
      </w:r>
      <w:r>
        <w:rPr>
          <w:rFonts w:ascii="Arial" w:hAnsi="Arial" w:cs="Arial"/>
          <w:sz w:val="24"/>
        </w:rPr>
        <w:t>满足</w:t>
      </w:r>
      <w:r>
        <w:rPr>
          <w:rFonts w:ascii="Arial" w:hAnsi="Arial" w:cs="Arial"/>
          <w:sz w:val="24"/>
        </w:rPr>
        <w:t>”</w:t>
      </w:r>
      <w:r>
        <w:rPr>
          <w:rFonts w:ascii="Arial" w:hAnsi="Arial" w:cs="Arial"/>
          <w:sz w:val="24"/>
        </w:rPr>
        <w:t>项目外，必须在偏差说明一栏中对偏差予以详细说明。</w:t>
      </w:r>
    </w:p>
    <w:p w:rsidR="007F20D9" w:rsidRDefault="002B7E23">
      <w:pPr>
        <w:pStyle w:val="af2"/>
        <w:spacing w:line="360" w:lineRule="auto"/>
        <w:ind w:firstLineChars="200" w:firstLine="480"/>
        <w:rPr>
          <w:rFonts w:ascii="Arial" w:hAnsi="Arial" w:cs="Arial"/>
        </w:rPr>
      </w:pPr>
      <w:r>
        <w:rPr>
          <w:rFonts w:ascii="Arial" w:hAnsi="Arial" w:cs="Arial"/>
          <w:sz w:val="24"/>
        </w:rPr>
        <w:t xml:space="preserve">2. </w:t>
      </w:r>
      <w:r>
        <w:rPr>
          <w:rFonts w:ascii="Arial" w:hAnsi="Arial" w:cs="Arial"/>
          <w:sz w:val="24"/>
        </w:rPr>
        <w:t>投标</w:t>
      </w:r>
      <w:r w:rsidR="0056781D">
        <w:rPr>
          <w:rFonts w:ascii="Arial" w:hAnsi="Arial" w:cs="Arial" w:hint="eastAsia"/>
          <w:sz w:val="24"/>
        </w:rPr>
        <w:t>人</w:t>
      </w:r>
      <w:r>
        <w:rPr>
          <w:rFonts w:ascii="Arial" w:hAnsi="Arial" w:cs="Arial"/>
          <w:sz w:val="24"/>
        </w:rPr>
        <w:t>可根据其投标内容进一步细化上述表格，并可增添其它表格或说明以便进一步明确投标内容。</w:t>
      </w:r>
    </w:p>
    <w:p w:rsidR="007F20D9" w:rsidRDefault="007F20D9">
      <w:pPr>
        <w:pStyle w:val="af2"/>
        <w:spacing w:line="360" w:lineRule="auto"/>
        <w:ind w:left="804" w:hangingChars="335" w:hanging="804"/>
        <w:rPr>
          <w:rFonts w:ascii="Arial" w:hAnsi="Arial" w:cs="Arial"/>
          <w:sz w:val="24"/>
        </w:rPr>
      </w:pPr>
    </w:p>
    <w:p w:rsidR="007F20D9" w:rsidRDefault="007F20D9">
      <w:pPr>
        <w:pStyle w:val="af2"/>
        <w:spacing w:line="360" w:lineRule="auto"/>
        <w:ind w:left="804" w:hangingChars="335" w:hanging="804"/>
        <w:rPr>
          <w:rFonts w:ascii="Arial" w:hAnsi="Arial" w:cs="Arial"/>
          <w:sz w:val="24"/>
        </w:rPr>
      </w:pPr>
    </w:p>
    <w:p w:rsidR="007F20D9" w:rsidRDefault="002B7E23">
      <w:pPr>
        <w:pStyle w:val="aff8"/>
        <w:adjustRightInd/>
        <w:snapToGrid/>
        <w:spacing w:after="0"/>
        <w:rPr>
          <w:rFonts w:ascii="Arial" w:hAnsi="Arial" w:cs="Arial"/>
        </w:rPr>
      </w:pPr>
      <w:r>
        <w:rPr>
          <w:rFonts w:ascii="Arial" w:hAnsi="Arial" w:cs="Arial"/>
        </w:rPr>
        <w:t>投标人名称：（加盖公章）</w:t>
      </w:r>
    </w:p>
    <w:p w:rsidR="007F20D9" w:rsidRDefault="002B7E23">
      <w:pPr>
        <w:pStyle w:val="aff8"/>
        <w:adjustRightInd/>
        <w:snapToGrid/>
        <w:spacing w:after="0"/>
        <w:rPr>
          <w:rFonts w:ascii="Arial" w:hAnsi="Arial" w:cs="Arial"/>
        </w:rPr>
      </w:pPr>
      <w:r>
        <w:rPr>
          <w:rFonts w:ascii="Arial" w:hAnsi="Arial" w:cs="Arial"/>
        </w:rPr>
        <w:t>授权代表：（签字）</w:t>
      </w:r>
    </w:p>
    <w:p w:rsidR="007F20D9" w:rsidRDefault="002B7E23">
      <w:pPr>
        <w:pStyle w:val="aff8"/>
        <w:adjustRightInd/>
        <w:snapToGrid/>
        <w:spacing w:after="0"/>
        <w:rPr>
          <w:rFonts w:ascii="Arial" w:hAnsi="Arial" w:cs="Arial"/>
          <w:b/>
          <w:sz w:val="30"/>
          <w:szCs w:val="30"/>
        </w:rPr>
      </w:pPr>
      <w:r>
        <w:rPr>
          <w:rFonts w:ascii="Arial" w:hAnsi="Arial" w:cs="Arial"/>
        </w:rPr>
        <w:t>日期：</w:t>
      </w:r>
      <w:r>
        <w:rPr>
          <w:rFonts w:ascii="Arial" w:hAnsi="Arial" w:cs="Arial"/>
          <w:b/>
          <w:sz w:val="30"/>
          <w:szCs w:val="30"/>
        </w:rPr>
        <w:br w:type="page"/>
      </w:r>
    </w:p>
    <w:p w:rsidR="007F20D9" w:rsidRDefault="002B7E23">
      <w:pPr>
        <w:pStyle w:val="25"/>
        <w:snapToGrid w:val="0"/>
        <w:spacing w:line="360" w:lineRule="auto"/>
        <w:outlineLvl w:val="1"/>
        <w:rPr>
          <w:rFonts w:ascii="Arial" w:hAnsi="Arial" w:cs="Arial"/>
          <w:b w:val="0"/>
          <w:sz w:val="30"/>
          <w:szCs w:val="30"/>
        </w:rPr>
      </w:pPr>
      <w:bookmarkStart w:id="1406" w:name="_Toc82785013"/>
      <w:r>
        <w:rPr>
          <w:rFonts w:ascii="Arial" w:hAnsi="Arial" w:cs="Arial"/>
          <w:b w:val="0"/>
          <w:sz w:val="30"/>
          <w:szCs w:val="30"/>
        </w:rPr>
        <w:lastRenderedPageBreak/>
        <w:t>附件</w:t>
      </w:r>
      <w:r>
        <w:rPr>
          <w:rFonts w:ascii="Arial" w:hAnsi="Arial" w:cs="Arial" w:hint="eastAsia"/>
          <w:b w:val="0"/>
          <w:sz w:val="30"/>
          <w:szCs w:val="30"/>
        </w:rPr>
        <w:t>4</w:t>
      </w:r>
      <w:r>
        <w:rPr>
          <w:rFonts w:ascii="Arial" w:hAnsi="Arial" w:cs="Arial"/>
          <w:b w:val="0"/>
          <w:sz w:val="30"/>
          <w:szCs w:val="30"/>
        </w:rPr>
        <w:t xml:space="preserve">  </w:t>
      </w:r>
      <w:r>
        <w:rPr>
          <w:rFonts w:ascii="Arial" w:hAnsi="Arial" w:cs="Arial"/>
          <w:b w:val="0"/>
          <w:sz w:val="30"/>
          <w:szCs w:val="30"/>
        </w:rPr>
        <w:t>商务条款偏离表格式</w:t>
      </w:r>
      <w:bookmarkEnd w:id="1406"/>
    </w:p>
    <w:p w:rsidR="007F20D9" w:rsidRDefault="002B7E23">
      <w:pPr>
        <w:pStyle w:val="a7"/>
        <w:spacing w:line="360" w:lineRule="auto"/>
        <w:ind w:firstLine="0"/>
        <w:rPr>
          <w:rFonts w:ascii="Arial" w:hAnsi="Arial" w:cs="Arial"/>
          <w:sz w:val="24"/>
        </w:rPr>
      </w:pPr>
      <w:r>
        <w:rPr>
          <w:rFonts w:ascii="Arial" w:hAnsi="Arial" w:cs="Arial"/>
          <w:sz w:val="24"/>
        </w:rPr>
        <w:t>项目编号：</w:t>
      </w:r>
    </w:p>
    <w:p w:rsidR="007F20D9" w:rsidRDefault="002B7E23">
      <w:pPr>
        <w:pStyle w:val="a7"/>
        <w:spacing w:line="360" w:lineRule="auto"/>
        <w:ind w:firstLine="0"/>
        <w:rPr>
          <w:rFonts w:ascii="Arial" w:hAnsi="Arial" w:cs="Arial"/>
        </w:rPr>
      </w:pPr>
      <w:r>
        <w:rPr>
          <w:rFonts w:ascii="Arial" w:hAnsi="Arial" w:cs="Arial"/>
          <w:sz w:val="24"/>
        </w:rPr>
        <w:t>项目名称：</w:t>
      </w:r>
    </w:p>
    <w:tbl>
      <w:tblPr>
        <w:tblW w:w="14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6"/>
        <w:gridCol w:w="3355"/>
        <w:gridCol w:w="3631"/>
        <w:gridCol w:w="4199"/>
        <w:gridCol w:w="2239"/>
      </w:tblGrid>
      <w:tr w:rsidR="007F20D9">
        <w:tc>
          <w:tcPr>
            <w:tcW w:w="1136" w:type="dxa"/>
            <w:vAlign w:val="center"/>
          </w:tcPr>
          <w:p w:rsidR="007F20D9" w:rsidRDefault="002B7E23">
            <w:pPr>
              <w:spacing w:beforeLines="50" w:before="120" w:afterLines="50" w:after="120" w:line="360" w:lineRule="auto"/>
              <w:jc w:val="center"/>
              <w:rPr>
                <w:rFonts w:ascii="Arial" w:hAnsi="Arial" w:cs="Arial"/>
                <w:sz w:val="24"/>
              </w:rPr>
            </w:pPr>
            <w:r>
              <w:rPr>
                <w:rFonts w:ascii="Arial" w:hAnsi="Arial" w:cs="Arial"/>
                <w:sz w:val="24"/>
              </w:rPr>
              <w:t>序号</w:t>
            </w:r>
          </w:p>
        </w:tc>
        <w:tc>
          <w:tcPr>
            <w:tcW w:w="3355" w:type="dxa"/>
            <w:vAlign w:val="center"/>
          </w:tcPr>
          <w:p w:rsidR="007F20D9" w:rsidRDefault="002B7E23">
            <w:pPr>
              <w:spacing w:beforeLines="50" w:before="120" w:afterLines="50" w:after="120" w:line="360" w:lineRule="auto"/>
              <w:jc w:val="center"/>
              <w:rPr>
                <w:rFonts w:ascii="Arial" w:hAnsi="Arial" w:cs="Arial"/>
                <w:sz w:val="24"/>
              </w:rPr>
            </w:pPr>
            <w:r>
              <w:rPr>
                <w:rFonts w:ascii="Arial" w:hAnsi="Arial" w:cs="Arial"/>
                <w:sz w:val="24"/>
              </w:rPr>
              <w:t>招标文件条款号</w:t>
            </w:r>
          </w:p>
        </w:tc>
        <w:tc>
          <w:tcPr>
            <w:tcW w:w="3631" w:type="dxa"/>
            <w:vAlign w:val="center"/>
          </w:tcPr>
          <w:p w:rsidR="007F20D9" w:rsidRDefault="002B7E23">
            <w:pPr>
              <w:spacing w:beforeLines="50" w:before="120" w:afterLines="50" w:after="120" w:line="360" w:lineRule="auto"/>
              <w:jc w:val="center"/>
              <w:rPr>
                <w:rFonts w:ascii="Arial" w:hAnsi="Arial" w:cs="Arial"/>
                <w:sz w:val="24"/>
              </w:rPr>
            </w:pPr>
            <w:r>
              <w:rPr>
                <w:rFonts w:ascii="Arial" w:hAnsi="Arial" w:cs="Arial"/>
                <w:sz w:val="24"/>
              </w:rPr>
              <w:t>招标文件商务条款</w:t>
            </w:r>
          </w:p>
        </w:tc>
        <w:tc>
          <w:tcPr>
            <w:tcW w:w="4199" w:type="dxa"/>
            <w:vAlign w:val="center"/>
          </w:tcPr>
          <w:p w:rsidR="007F20D9" w:rsidRDefault="002B7E23">
            <w:pPr>
              <w:spacing w:beforeLines="50" w:before="120" w:afterLines="50" w:after="120" w:line="360" w:lineRule="auto"/>
              <w:jc w:val="center"/>
              <w:rPr>
                <w:rFonts w:ascii="Arial" w:hAnsi="Arial" w:cs="Arial"/>
                <w:sz w:val="24"/>
              </w:rPr>
            </w:pPr>
            <w:r>
              <w:rPr>
                <w:rFonts w:ascii="Arial" w:hAnsi="Arial" w:cs="Arial"/>
                <w:sz w:val="24"/>
              </w:rPr>
              <w:t>投标文件商务条款</w:t>
            </w:r>
          </w:p>
        </w:tc>
        <w:tc>
          <w:tcPr>
            <w:tcW w:w="2239" w:type="dxa"/>
            <w:vAlign w:val="center"/>
          </w:tcPr>
          <w:p w:rsidR="007F20D9" w:rsidRDefault="002B7E23">
            <w:pPr>
              <w:spacing w:beforeLines="50" w:before="120" w:afterLines="50" w:after="120" w:line="360" w:lineRule="auto"/>
              <w:jc w:val="center"/>
              <w:rPr>
                <w:rFonts w:ascii="Arial" w:hAnsi="Arial" w:cs="Arial"/>
                <w:sz w:val="24"/>
              </w:rPr>
            </w:pPr>
            <w:r>
              <w:rPr>
                <w:rFonts w:ascii="Arial" w:hAnsi="Arial" w:cs="Arial"/>
                <w:sz w:val="24"/>
              </w:rPr>
              <w:t>偏差说明</w:t>
            </w:r>
          </w:p>
        </w:tc>
      </w:tr>
      <w:tr w:rsidR="007F20D9">
        <w:trPr>
          <w:trHeight w:val="645"/>
        </w:trPr>
        <w:tc>
          <w:tcPr>
            <w:tcW w:w="1136" w:type="dxa"/>
            <w:vAlign w:val="center"/>
          </w:tcPr>
          <w:p w:rsidR="007F20D9" w:rsidRDefault="007F20D9">
            <w:pPr>
              <w:pStyle w:val="af2"/>
              <w:spacing w:line="360" w:lineRule="auto"/>
              <w:jc w:val="center"/>
              <w:rPr>
                <w:rFonts w:ascii="Arial" w:hAnsi="Arial" w:cs="Arial"/>
              </w:rPr>
            </w:pPr>
          </w:p>
        </w:tc>
        <w:tc>
          <w:tcPr>
            <w:tcW w:w="3355" w:type="dxa"/>
            <w:vAlign w:val="center"/>
          </w:tcPr>
          <w:p w:rsidR="007F20D9" w:rsidRDefault="007F20D9">
            <w:pPr>
              <w:spacing w:line="360" w:lineRule="auto"/>
              <w:jc w:val="center"/>
              <w:rPr>
                <w:rFonts w:ascii="Arial" w:hAnsi="Arial" w:cs="Arial"/>
                <w:sz w:val="24"/>
              </w:rPr>
            </w:pPr>
          </w:p>
        </w:tc>
        <w:tc>
          <w:tcPr>
            <w:tcW w:w="3631" w:type="dxa"/>
            <w:vAlign w:val="center"/>
          </w:tcPr>
          <w:p w:rsidR="007F20D9" w:rsidRDefault="007F20D9">
            <w:pPr>
              <w:pStyle w:val="af2"/>
              <w:spacing w:line="360" w:lineRule="auto"/>
              <w:jc w:val="center"/>
              <w:rPr>
                <w:rFonts w:ascii="Arial" w:hAnsi="Arial" w:cs="Arial"/>
              </w:rPr>
            </w:pPr>
          </w:p>
        </w:tc>
        <w:tc>
          <w:tcPr>
            <w:tcW w:w="4199" w:type="dxa"/>
            <w:vAlign w:val="center"/>
          </w:tcPr>
          <w:p w:rsidR="007F20D9" w:rsidRDefault="007F20D9">
            <w:pPr>
              <w:pStyle w:val="af2"/>
              <w:spacing w:line="360" w:lineRule="auto"/>
              <w:jc w:val="center"/>
              <w:rPr>
                <w:rFonts w:ascii="Arial" w:hAnsi="Arial" w:cs="Arial"/>
              </w:rPr>
            </w:pPr>
          </w:p>
        </w:tc>
        <w:tc>
          <w:tcPr>
            <w:tcW w:w="2239" w:type="dxa"/>
            <w:vAlign w:val="center"/>
          </w:tcPr>
          <w:p w:rsidR="007F20D9" w:rsidRDefault="007F20D9">
            <w:pPr>
              <w:pStyle w:val="af2"/>
              <w:spacing w:line="360" w:lineRule="auto"/>
              <w:jc w:val="center"/>
              <w:rPr>
                <w:rFonts w:ascii="Arial" w:hAnsi="Arial" w:cs="Arial"/>
              </w:rPr>
            </w:pPr>
          </w:p>
        </w:tc>
      </w:tr>
      <w:tr w:rsidR="007F20D9">
        <w:trPr>
          <w:trHeight w:val="645"/>
        </w:trPr>
        <w:tc>
          <w:tcPr>
            <w:tcW w:w="1136" w:type="dxa"/>
            <w:vAlign w:val="center"/>
          </w:tcPr>
          <w:p w:rsidR="007F20D9" w:rsidRDefault="007F20D9">
            <w:pPr>
              <w:pStyle w:val="af2"/>
              <w:spacing w:line="360" w:lineRule="auto"/>
              <w:jc w:val="center"/>
              <w:rPr>
                <w:rFonts w:ascii="Arial" w:hAnsi="Arial" w:cs="Arial"/>
              </w:rPr>
            </w:pPr>
          </w:p>
        </w:tc>
        <w:tc>
          <w:tcPr>
            <w:tcW w:w="3355" w:type="dxa"/>
            <w:vAlign w:val="center"/>
          </w:tcPr>
          <w:p w:rsidR="007F20D9" w:rsidRDefault="007F20D9">
            <w:pPr>
              <w:pStyle w:val="af2"/>
              <w:spacing w:line="360" w:lineRule="auto"/>
              <w:jc w:val="center"/>
              <w:rPr>
                <w:rFonts w:ascii="Arial" w:hAnsi="Arial" w:cs="Arial"/>
              </w:rPr>
            </w:pPr>
          </w:p>
        </w:tc>
        <w:tc>
          <w:tcPr>
            <w:tcW w:w="3631" w:type="dxa"/>
            <w:vAlign w:val="center"/>
          </w:tcPr>
          <w:p w:rsidR="007F20D9" w:rsidRDefault="007F20D9">
            <w:pPr>
              <w:pStyle w:val="af2"/>
              <w:spacing w:line="360" w:lineRule="auto"/>
              <w:jc w:val="center"/>
              <w:rPr>
                <w:rFonts w:ascii="Arial" w:hAnsi="Arial" w:cs="Arial"/>
              </w:rPr>
            </w:pPr>
          </w:p>
        </w:tc>
        <w:tc>
          <w:tcPr>
            <w:tcW w:w="4199" w:type="dxa"/>
            <w:vAlign w:val="center"/>
          </w:tcPr>
          <w:p w:rsidR="007F20D9" w:rsidRDefault="007F20D9">
            <w:pPr>
              <w:pStyle w:val="af2"/>
              <w:spacing w:line="360" w:lineRule="auto"/>
              <w:jc w:val="center"/>
              <w:rPr>
                <w:rFonts w:ascii="Arial" w:hAnsi="Arial" w:cs="Arial"/>
              </w:rPr>
            </w:pPr>
          </w:p>
        </w:tc>
        <w:tc>
          <w:tcPr>
            <w:tcW w:w="2239" w:type="dxa"/>
            <w:vAlign w:val="center"/>
          </w:tcPr>
          <w:p w:rsidR="007F20D9" w:rsidRDefault="007F20D9">
            <w:pPr>
              <w:pStyle w:val="af2"/>
              <w:spacing w:line="360" w:lineRule="auto"/>
              <w:jc w:val="center"/>
              <w:rPr>
                <w:rFonts w:ascii="Arial" w:hAnsi="Arial" w:cs="Arial"/>
              </w:rPr>
            </w:pPr>
          </w:p>
        </w:tc>
      </w:tr>
      <w:tr w:rsidR="007F20D9">
        <w:trPr>
          <w:trHeight w:val="645"/>
        </w:trPr>
        <w:tc>
          <w:tcPr>
            <w:tcW w:w="1136" w:type="dxa"/>
            <w:vAlign w:val="center"/>
          </w:tcPr>
          <w:p w:rsidR="007F20D9" w:rsidRDefault="007F20D9">
            <w:pPr>
              <w:pStyle w:val="af2"/>
              <w:spacing w:line="360" w:lineRule="auto"/>
              <w:jc w:val="center"/>
              <w:rPr>
                <w:rFonts w:ascii="Arial" w:hAnsi="Arial" w:cs="Arial"/>
              </w:rPr>
            </w:pPr>
          </w:p>
        </w:tc>
        <w:tc>
          <w:tcPr>
            <w:tcW w:w="3355" w:type="dxa"/>
            <w:vAlign w:val="center"/>
          </w:tcPr>
          <w:p w:rsidR="007F20D9" w:rsidRDefault="007F20D9">
            <w:pPr>
              <w:pStyle w:val="af2"/>
              <w:spacing w:line="360" w:lineRule="auto"/>
              <w:jc w:val="center"/>
              <w:rPr>
                <w:rFonts w:ascii="Arial" w:hAnsi="Arial" w:cs="Arial"/>
              </w:rPr>
            </w:pPr>
          </w:p>
        </w:tc>
        <w:tc>
          <w:tcPr>
            <w:tcW w:w="3631" w:type="dxa"/>
            <w:vAlign w:val="center"/>
          </w:tcPr>
          <w:p w:rsidR="007F20D9" w:rsidRDefault="007F20D9">
            <w:pPr>
              <w:pStyle w:val="af2"/>
              <w:spacing w:line="360" w:lineRule="auto"/>
              <w:jc w:val="center"/>
              <w:rPr>
                <w:rFonts w:ascii="Arial" w:hAnsi="Arial" w:cs="Arial"/>
              </w:rPr>
            </w:pPr>
          </w:p>
        </w:tc>
        <w:tc>
          <w:tcPr>
            <w:tcW w:w="4199" w:type="dxa"/>
            <w:vAlign w:val="center"/>
          </w:tcPr>
          <w:p w:rsidR="007F20D9" w:rsidRDefault="007F20D9">
            <w:pPr>
              <w:pStyle w:val="af2"/>
              <w:spacing w:line="360" w:lineRule="auto"/>
              <w:jc w:val="center"/>
              <w:rPr>
                <w:rFonts w:ascii="Arial" w:hAnsi="Arial" w:cs="Arial"/>
              </w:rPr>
            </w:pPr>
          </w:p>
        </w:tc>
        <w:tc>
          <w:tcPr>
            <w:tcW w:w="2239" w:type="dxa"/>
            <w:vAlign w:val="center"/>
          </w:tcPr>
          <w:p w:rsidR="007F20D9" w:rsidRDefault="007F20D9">
            <w:pPr>
              <w:pStyle w:val="af2"/>
              <w:spacing w:line="360" w:lineRule="auto"/>
              <w:jc w:val="center"/>
              <w:rPr>
                <w:rFonts w:ascii="Arial" w:hAnsi="Arial" w:cs="Arial"/>
              </w:rPr>
            </w:pPr>
          </w:p>
        </w:tc>
      </w:tr>
      <w:tr w:rsidR="007F20D9">
        <w:trPr>
          <w:trHeight w:val="645"/>
        </w:trPr>
        <w:tc>
          <w:tcPr>
            <w:tcW w:w="1136" w:type="dxa"/>
            <w:vAlign w:val="center"/>
          </w:tcPr>
          <w:p w:rsidR="007F20D9" w:rsidRDefault="007F20D9">
            <w:pPr>
              <w:pStyle w:val="af2"/>
              <w:spacing w:line="360" w:lineRule="auto"/>
              <w:jc w:val="center"/>
              <w:rPr>
                <w:rFonts w:ascii="Arial" w:hAnsi="Arial" w:cs="Arial"/>
              </w:rPr>
            </w:pPr>
          </w:p>
        </w:tc>
        <w:tc>
          <w:tcPr>
            <w:tcW w:w="3355" w:type="dxa"/>
            <w:vAlign w:val="center"/>
          </w:tcPr>
          <w:p w:rsidR="007F20D9" w:rsidRDefault="007F20D9">
            <w:pPr>
              <w:pStyle w:val="af2"/>
              <w:spacing w:line="360" w:lineRule="auto"/>
              <w:jc w:val="center"/>
              <w:rPr>
                <w:rFonts w:ascii="Arial" w:hAnsi="Arial" w:cs="Arial"/>
              </w:rPr>
            </w:pPr>
          </w:p>
        </w:tc>
        <w:tc>
          <w:tcPr>
            <w:tcW w:w="3631" w:type="dxa"/>
            <w:vAlign w:val="center"/>
          </w:tcPr>
          <w:p w:rsidR="007F20D9" w:rsidRDefault="007F20D9">
            <w:pPr>
              <w:pStyle w:val="af2"/>
              <w:spacing w:line="360" w:lineRule="auto"/>
              <w:jc w:val="center"/>
              <w:rPr>
                <w:rFonts w:ascii="Arial" w:hAnsi="Arial" w:cs="Arial"/>
              </w:rPr>
            </w:pPr>
          </w:p>
        </w:tc>
        <w:tc>
          <w:tcPr>
            <w:tcW w:w="4199" w:type="dxa"/>
            <w:vAlign w:val="center"/>
          </w:tcPr>
          <w:p w:rsidR="007F20D9" w:rsidRDefault="007F20D9">
            <w:pPr>
              <w:pStyle w:val="af2"/>
              <w:spacing w:line="360" w:lineRule="auto"/>
              <w:jc w:val="center"/>
              <w:rPr>
                <w:rFonts w:ascii="Arial" w:hAnsi="Arial" w:cs="Arial"/>
              </w:rPr>
            </w:pPr>
          </w:p>
        </w:tc>
        <w:tc>
          <w:tcPr>
            <w:tcW w:w="2239" w:type="dxa"/>
            <w:vAlign w:val="center"/>
          </w:tcPr>
          <w:p w:rsidR="007F20D9" w:rsidRDefault="007F20D9">
            <w:pPr>
              <w:pStyle w:val="af2"/>
              <w:spacing w:line="360" w:lineRule="auto"/>
              <w:jc w:val="center"/>
              <w:rPr>
                <w:rFonts w:ascii="Arial" w:hAnsi="Arial" w:cs="Arial"/>
              </w:rPr>
            </w:pPr>
          </w:p>
        </w:tc>
      </w:tr>
    </w:tbl>
    <w:p w:rsidR="007F20D9" w:rsidRDefault="002B7E23">
      <w:pPr>
        <w:pStyle w:val="af2"/>
        <w:adjustRightInd w:val="0"/>
        <w:snapToGrid w:val="0"/>
        <w:spacing w:beforeLines="50" w:before="120" w:line="360" w:lineRule="auto"/>
        <w:ind w:left="804" w:hangingChars="335" w:hanging="804"/>
        <w:rPr>
          <w:rFonts w:ascii="Arial" w:hAnsi="Arial" w:cs="Arial"/>
          <w:sz w:val="24"/>
        </w:rPr>
      </w:pPr>
      <w:r>
        <w:rPr>
          <w:rFonts w:ascii="Arial" w:hAnsi="Arial" w:cs="Arial"/>
          <w:sz w:val="24"/>
        </w:rPr>
        <w:t>注：</w:t>
      </w:r>
      <w:r>
        <w:rPr>
          <w:rFonts w:ascii="Arial" w:hAnsi="Arial" w:cs="Arial"/>
          <w:sz w:val="24"/>
        </w:rPr>
        <w:t xml:space="preserve">1. </w:t>
      </w:r>
      <w:r>
        <w:rPr>
          <w:rFonts w:ascii="Arial" w:hAnsi="Arial" w:cs="Arial"/>
          <w:sz w:val="24"/>
        </w:rPr>
        <w:t>投标人需按招标文件中商务条款及第五章</w:t>
      </w:r>
      <w:r>
        <w:rPr>
          <w:rFonts w:ascii="Arial" w:hAnsi="Arial" w:cs="Arial"/>
          <w:sz w:val="24"/>
        </w:rPr>
        <w:t>“</w:t>
      </w:r>
      <w:r>
        <w:rPr>
          <w:rFonts w:ascii="Arial" w:hAnsi="Arial" w:cs="Arial"/>
          <w:sz w:val="24"/>
        </w:rPr>
        <w:t>主要合同格式</w:t>
      </w:r>
      <w:r>
        <w:rPr>
          <w:rFonts w:ascii="Arial" w:hAnsi="Arial" w:cs="Arial"/>
          <w:sz w:val="24"/>
        </w:rPr>
        <w:t>”</w:t>
      </w:r>
      <w:r>
        <w:rPr>
          <w:rFonts w:ascii="Arial" w:hAnsi="Arial" w:cs="Arial"/>
          <w:sz w:val="24"/>
        </w:rPr>
        <w:t>中条款的要求应答，回答应以</w:t>
      </w:r>
      <w:r>
        <w:rPr>
          <w:rFonts w:ascii="Arial" w:hAnsi="Arial" w:cs="Arial"/>
          <w:sz w:val="24"/>
        </w:rPr>
        <w:t>“</w:t>
      </w:r>
      <w:r>
        <w:rPr>
          <w:rFonts w:ascii="Arial" w:hAnsi="Arial" w:cs="Arial"/>
          <w:sz w:val="24"/>
        </w:rPr>
        <w:t>满足</w:t>
      </w:r>
      <w:r>
        <w:rPr>
          <w:rFonts w:ascii="Arial" w:hAnsi="Arial" w:cs="Arial"/>
          <w:sz w:val="24"/>
        </w:rPr>
        <w:t>”</w:t>
      </w:r>
      <w:r>
        <w:rPr>
          <w:rFonts w:ascii="Arial" w:hAnsi="Arial" w:cs="Arial"/>
          <w:sz w:val="24"/>
        </w:rPr>
        <w:t>或</w:t>
      </w:r>
      <w:r>
        <w:rPr>
          <w:rFonts w:ascii="Arial" w:hAnsi="Arial" w:cs="Arial"/>
          <w:sz w:val="24"/>
        </w:rPr>
        <w:t>“</w:t>
      </w:r>
      <w:r>
        <w:rPr>
          <w:rFonts w:ascii="Arial" w:hAnsi="Arial" w:cs="Arial"/>
          <w:sz w:val="24"/>
        </w:rPr>
        <w:t>不满足</w:t>
      </w:r>
      <w:r>
        <w:rPr>
          <w:rFonts w:ascii="Arial" w:hAnsi="Arial" w:cs="Arial"/>
          <w:sz w:val="24"/>
        </w:rPr>
        <w:t>”</w:t>
      </w:r>
      <w:r>
        <w:rPr>
          <w:rFonts w:ascii="Arial" w:hAnsi="Arial" w:cs="Arial"/>
          <w:sz w:val="24"/>
        </w:rPr>
        <w:t>等明示承诺开始，并辅以详细解释。除</w:t>
      </w:r>
      <w:r>
        <w:rPr>
          <w:rFonts w:ascii="Arial" w:hAnsi="Arial" w:cs="Arial"/>
          <w:sz w:val="24"/>
        </w:rPr>
        <w:t>“</w:t>
      </w:r>
      <w:r>
        <w:rPr>
          <w:rFonts w:ascii="Arial" w:hAnsi="Arial" w:cs="Arial"/>
          <w:sz w:val="24"/>
        </w:rPr>
        <w:t>满足</w:t>
      </w:r>
      <w:r>
        <w:rPr>
          <w:rFonts w:ascii="Arial" w:hAnsi="Arial" w:cs="Arial"/>
          <w:sz w:val="24"/>
        </w:rPr>
        <w:t>”</w:t>
      </w:r>
      <w:r>
        <w:rPr>
          <w:rFonts w:ascii="Arial" w:hAnsi="Arial" w:cs="Arial"/>
          <w:sz w:val="24"/>
        </w:rPr>
        <w:t>项目外，必须在偏差说明一栏中对偏差予以详细说明。</w:t>
      </w:r>
    </w:p>
    <w:p w:rsidR="007F20D9" w:rsidRDefault="002B7E23">
      <w:pPr>
        <w:pStyle w:val="af2"/>
        <w:spacing w:line="360" w:lineRule="auto"/>
        <w:ind w:firstLineChars="200" w:firstLine="480"/>
        <w:rPr>
          <w:rFonts w:ascii="Arial" w:hAnsi="Arial" w:cs="Arial"/>
          <w:sz w:val="24"/>
        </w:rPr>
      </w:pPr>
      <w:r>
        <w:rPr>
          <w:rFonts w:ascii="Arial" w:hAnsi="Arial" w:cs="Arial"/>
          <w:sz w:val="24"/>
        </w:rPr>
        <w:t xml:space="preserve">2. </w:t>
      </w:r>
      <w:r>
        <w:rPr>
          <w:rFonts w:ascii="Arial" w:hAnsi="Arial" w:cs="Arial"/>
          <w:sz w:val="24"/>
        </w:rPr>
        <w:t>我公司确认，除以上</w:t>
      </w:r>
      <w:r>
        <w:rPr>
          <w:rFonts w:ascii="Arial" w:hAnsi="Arial" w:cs="Arial"/>
          <w:sz w:val="24"/>
        </w:rPr>
        <w:t>“</w:t>
      </w:r>
      <w:r>
        <w:rPr>
          <w:rFonts w:ascii="Arial" w:hAnsi="Arial" w:cs="Arial"/>
          <w:sz w:val="24"/>
        </w:rPr>
        <w:t>偏差说明</w:t>
      </w:r>
      <w:r>
        <w:rPr>
          <w:rFonts w:ascii="Arial" w:hAnsi="Arial" w:cs="Arial"/>
          <w:sz w:val="24"/>
        </w:rPr>
        <w:t>”</w:t>
      </w:r>
      <w:r>
        <w:rPr>
          <w:rFonts w:ascii="Arial" w:hAnsi="Arial" w:cs="Arial"/>
          <w:sz w:val="24"/>
        </w:rPr>
        <w:t>栏中列明的偏差外，我公司无条件接受招标文件规定的所有商务条款。</w:t>
      </w:r>
    </w:p>
    <w:p w:rsidR="007F20D9" w:rsidRDefault="007F20D9">
      <w:pPr>
        <w:pStyle w:val="aff8"/>
        <w:adjustRightInd/>
        <w:snapToGrid/>
        <w:spacing w:after="0"/>
        <w:rPr>
          <w:rFonts w:ascii="Arial" w:hAnsi="Arial" w:cs="Arial"/>
        </w:rPr>
      </w:pPr>
    </w:p>
    <w:p w:rsidR="007F20D9" w:rsidRDefault="007F20D9">
      <w:pPr>
        <w:pStyle w:val="aff8"/>
        <w:adjustRightInd/>
        <w:snapToGrid/>
        <w:spacing w:after="0"/>
        <w:rPr>
          <w:rFonts w:ascii="Arial" w:hAnsi="Arial" w:cs="Arial"/>
        </w:rPr>
      </w:pPr>
    </w:p>
    <w:p w:rsidR="007F20D9" w:rsidRDefault="002B7E23">
      <w:pPr>
        <w:pStyle w:val="aff8"/>
        <w:adjustRightInd/>
        <w:snapToGrid/>
        <w:spacing w:after="0"/>
        <w:rPr>
          <w:rFonts w:ascii="Arial" w:hAnsi="Arial" w:cs="Arial"/>
        </w:rPr>
      </w:pPr>
      <w:r>
        <w:rPr>
          <w:rFonts w:ascii="Arial" w:hAnsi="Arial" w:cs="Arial"/>
        </w:rPr>
        <w:t>投标人名称：（加盖公章）</w:t>
      </w:r>
    </w:p>
    <w:p w:rsidR="007F20D9" w:rsidRDefault="002B7E23">
      <w:pPr>
        <w:pStyle w:val="aff8"/>
        <w:adjustRightInd/>
        <w:snapToGrid/>
        <w:spacing w:after="0"/>
        <w:rPr>
          <w:rFonts w:ascii="Arial" w:hAnsi="Arial" w:cs="Arial"/>
        </w:rPr>
      </w:pPr>
      <w:r>
        <w:rPr>
          <w:rFonts w:ascii="Arial" w:hAnsi="Arial" w:cs="Arial"/>
        </w:rPr>
        <w:t>授权代表：（签字）</w:t>
      </w:r>
    </w:p>
    <w:p w:rsidR="007F20D9" w:rsidRDefault="002B7E23">
      <w:pPr>
        <w:pStyle w:val="aff8"/>
        <w:adjustRightInd/>
        <w:snapToGrid/>
        <w:spacing w:after="0"/>
        <w:rPr>
          <w:rFonts w:ascii="Arial" w:hAnsi="Arial" w:cs="Arial"/>
        </w:rPr>
      </w:pPr>
      <w:r>
        <w:rPr>
          <w:rFonts w:ascii="Arial" w:hAnsi="Arial" w:cs="Arial"/>
        </w:rPr>
        <w:t>日期：</w:t>
      </w:r>
    </w:p>
    <w:p w:rsidR="007F20D9" w:rsidRDefault="007F20D9">
      <w:pPr>
        <w:pStyle w:val="aff8"/>
        <w:adjustRightInd/>
        <w:snapToGrid/>
        <w:spacing w:after="0"/>
        <w:rPr>
          <w:rFonts w:ascii="Arial" w:hAnsi="Arial" w:cs="Arial"/>
          <w:u w:val="single"/>
        </w:rPr>
      </w:pPr>
    </w:p>
    <w:p w:rsidR="007F20D9" w:rsidRDefault="007F20D9">
      <w:pPr>
        <w:pStyle w:val="25"/>
        <w:snapToGrid w:val="0"/>
        <w:spacing w:afterLines="50" w:after="120" w:line="360" w:lineRule="auto"/>
        <w:jc w:val="both"/>
        <w:rPr>
          <w:rFonts w:ascii="Arial" w:hAnsi="Arial" w:cs="Arial"/>
          <w:color w:val="000000"/>
          <w:u w:val="single"/>
        </w:rPr>
        <w:sectPr w:rsidR="007F20D9">
          <w:headerReference w:type="default" r:id="rId21"/>
          <w:pgSz w:w="16840" w:h="11907" w:orient="landscape"/>
          <w:pgMar w:top="1247" w:right="1247" w:bottom="1247" w:left="1247" w:header="851" w:footer="992" w:gutter="0"/>
          <w:cols w:space="720"/>
          <w:titlePg/>
          <w:docGrid w:linePitch="312"/>
        </w:sectPr>
      </w:pPr>
    </w:p>
    <w:p w:rsidR="007F20D9" w:rsidRDefault="002B7E23">
      <w:pPr>
        <w:pStyle w:val="25"/>
        <w:snapToGrid w:val="0"/>
        <w:spacing w:line="360" w:lineRule="auto"/>
        <w:outlineLvl w:val="1"/>
        <w:rPr>
          <w:rFonts w:ascii="Arial" w:hAnsi="Arial" w:cs="Arial"/>
          <w:sz w:val="30"/>
          <w:szCs w:val="30"/>
        </w:rPr>
      </w:pPr>
      <w:bookmarkStart w:id="1407" w:name="_Toc82785014"/>
      <w:r>
        <w:rPr>
          <w:rFonts w:ascii="Arial" w:hAnsi="Arial" w:cs="Arial"/>
          <w:b w:val="0"/>
          <w:sz w:val="30"/>
          <w:szCs w:val="30"/>
        </w:rPr>
        <w:lastRenderedPageBreak/>
        <w:t>附件</w:t>
      </w:r>
      <w:r>
        <w:rPr>
          <w:rFonts w:ascii="Arial" w:hAnsi="Arial" w:cs="Arial" w:hint="eastAsia"/>
          <w:b w:val="0"/>
          <w:sz w:val="30"/>
          <w:szCs w:val="30"/>
        </w:rPr>
        <w:t>5</w:t>
      </w:r>
      <w:r>
        <w:rPr>
          <w:rFonts w:ascii="Arial" w:hAnsi="Arial" w:cs="Arial"/>
          <w:b w:val="0"/>
          <w:sz w:val="30"/>
          <w:szCs w:val="30"/>
        </w:rPr>
        <w:t xml:space="preserve">  </w:t>
      </w:r>
      <w:r>
        <w:rPr>
          <w:rFonts w:ascii="Arial" w:hAnsi="Arial" w:cs="Arial"/>
          <w:b w:val="0"/>
          <w:sz w:val="30"/>
          <w:szCs w:val="30"/>
        </w:rPr>
        <w:t>法定代表人授权书格式</w:t>
      </w:r>
      <w:bookmarkEnd w:id="1407"/>
    </w:p>
    <w:p w:rsidR="007F20D9" w:rsidRDefault="002B7E23">
      <w:pPr>
        <w:pStyle w:val="af2"/>
        <w:spacing w:line="360" w:lineRule="auto"/>
        <w:ind w:firstLineChars="200" w:firstLine="480"/>
        <w:rPr>
          <w:rFonts w:ascii="Arial" w:hAnsi="Arial" w:cs="Arial"/>
          <w:sz w:val="24"/>
          <w:szCs w:val="24"/>
        </w:rPr>
      </w:pPr>
      <w:r>
        <w:rPr>
          <w:rFonts w:ascii="Arial" w:hAnsi="Arial" w:cs="Arial"/>
          <w:sz w:val="24"/>
          <w:szCs w:val="24"/>
        </w:rPr>
        <w:t>本授权书声明：注册于</w:t>
      </w:r>
      <w:r>
        <w:rPr>
          <w:rFonts w:ascii="Arial" w:hAnsi="Arial" w:cs="Arial"/>
          <w:sz w:val="24"/>
          <w:szCs w:val="24"/>
          <w:u w:val="single"/>
        </w:rPr>
        <w:t xml:space="preserve">              </w:t>
      </w:r>
      <w:r>
        <w:rPr>
          <w:rFonts w:ascii="Arial" w:hAnsi="Arial" w:cs="Arial"/>
          <w:sz w:val="24"/>
          <w:szCs w:val="24"/>
        </w:rPr>
        <w:t>的</w:t>
      </w:r>
      <w:r>
        <w:rPr>
          <w:rFonts w:ascii="Arial" w:hAnsi="Arial" w:cs="Arial"/>
          <w:sz w:val="24"/>
          <w:szCs w:val="24"/>
          <w:u w:val="single"/>
        </w:rPr>
        <w:t xml:space="preserve">              </w:t>
      </w:r>
      <w:r>
        <w:rPr>
          <w:rFonts w:ascii="Arial" w:hAnsi="Arial" w:cs="Arial"/>
          <w:sz w:val="24"/>
          <w:szCs w:val="24"/>
        </w:rPr>
        <w:t>单位的在下面签字的</w:t>
      </w:r>
      <w:r>
        <w:rPr>
          <w:rFonts w:ascii="Arial" w:hAnsi="Arial" w:cs="Arial"/>
          <w:sz w:val="24"/>
          <w:szCs w:val="24"/>
          <w:u w:val="single"/>
        </w:rPr>
        <w:t>（法定代表人姓名、职务）</w:t>
      </w:r>
      <w:r>
        <w:rPr>
          <w:rFonts w:ascii="Arial" w:hAnsi="Arial" w:cs="Arial"/>
          <w:sz w:val="24"/>
          <w:szCs w:val="24"/>
        </w:rPr>
        <w:t>代表本单位授权在下面签字的</w:t>
      </w:r>
      <w:r>
        <w:rPr>
          <w:rFonts w:ascii="Arial" w:hAnsi="Arial" w:cs="Arial"/>
          <w:sz w:val="24"/>
          <w:szCs w:val="24"/>
          <w:u w:val="single"/>
        </w:rPr>
        <w:t>（被授权人的姓名、职务）</w:t>
      </w:r>
      <w:r>
        <w:rPr>
          <w:rFonts w:ascii="Arial" w:hAnsi="Arial" w:cs="Arial"/>
          <w:sz w:val="24"/>
          <w:szCs w:val="24"/>
        </w:rPr>
        <w:t>为本单位的合法代理人，就</w:t>
      </w:r>
      <w:r>
        <w:rPr>
          <w:rFonts w:ascii="Arial" w:hAnsi="Arial" w:cs="Arial"/>
          <w:sz w:val="24"/>
          <w:szCs w:val="24"/>
          <w:u w:val="single"/>
        </w:rPr>
        <w:t xml:space="preserve">          </w:t>
      </w:r>
      <w:r>
        <w:rPr>
          <w:rFonts w:ascii="Arial" w:hAnsi="Arial" w:cs="Arial"/>
          <w:sz w:val="24"/>
          <w:szCs w:val="24"/>
        </w:rPr>
        <w:t>项目的合同投标及合同的执行、完成和保修，以本公司名义处理一切与之有关的事务。</w:t>
      </w:r>
    </w:p>
    <w:p w:rsidR="007F20D9" w:rsidRDefault="007F20D9">
      <w:pPr>
        <w:pStyle w:val="af2"/>
        <w:spacing w:line="360" w:lineRule="auto"/>
        <w:rPr>
          <w:rFonts w:ascii="Arial" w:hAnsi="Arial" w:cs="Arial"/>
          <w:sz w:val="24"/>
          <w:szCs w:val="24"/>
        </w:rPr>
      </w:pPr>
    </w:p>
    <w:p w:rsidR="007F20D9" w:rsidRDefault="002B7E23">
      <w:pPr>
        <w:pStyle w:val="af2"/>
        <w:spacing w:line="360" w:lineRule="auto"/>
        <w:ind w:firstLine="420"/>
        <w:rPr>
          <w:rFonts w:ascii="Arial" w:hAnsi="Arial" w:cs="Arial"/>
          <w:sz w:val="24"/>
          <w:szCs w:val="24"/>
        </w:rPr>
      </w:pPr>
      <w:r>
        <w:rPr>
          <w:rFonts w:ascii="Arial" w:hAnsi="Arial" w:cs="Arial"/>
          <w:sz w:val="24"/>
          <w:szCs w:val="24"/>
        </w:rPr>
        <w:t>本授权书于</w:t>
      </w:r>
      <w:r>
        <w:rPr>
          <w:rFonts w:ascii="Arial" w:hAnsi="Arial" w:cs="Arial"/>
          <w:sz w:val="24"/>
          <w:szCs w:val="24"/>
          <w:u w:val="single"/>
        </w:rPr>
        <w:t xml:space="preserve">     </w:t>
      </w:r>
      <w:r>
        <w:rPr>
          <w:rFonts w:ascii="Arial" w:hAnsi="Arial" w:cs="Arial"/>
          <w:sz w:val="24"/>
          <w:szCs w:val="24"/>
        </w:rPr>
        <w:t>年</w:t>
      </w:r>
      <w:r>
        <w:rPr>
          <w:rFonts w:ascii="Arial" w:hAnsi="Arial" w:cs="Arial"/>
          <w:sz w:val="24"/>
          <w:szCs w:val="24"/>
          <w:u w:val="single"/>
        </w:rPr>
        <w:t xml:space="preserve">    </w:t>
      </w:r>
      <w:r>
        <w:rPr>
          <w:rFonts w:ascii="Arial" w:hAnsi="Arial" w:cs="Arial"/>
          <w:sz w:val="24"/>
          <w:szCs w:val="24"/>
        </w:rPr>
        <w:t>月</w:t>
      </w:r>
      <w:r>
        <w:rPr>
          <w:rFonts w:ascii="Arial" w:hAnsi="Arial" w:cs="Arial"/>
          <w:sz w:val="24"/>
          <w:szCs w:val="24"/>
          <w:u w:val="single"/>
        </w:rPr>
        <w:t xml:space="preserve">     </w:t>
      </w:r>
      <w:r>
        <w:rPr>
          <w:rFonts w:ascii="Arial" w:hAnsi="Arial" w:cs="Arial"/>
          <w:sz w:val="24"/>
          <w:szCs w:val="24"/>
        </w:rPr>
        <w:t>日签字生效，特此声明。</w:t>
      </w:r>
    </w:p>
    <w:p w:rsidR="007F20D9" w:rsidRDefault="007F20D9">
      <w:pPr>
        <w:pStyle w:val="af2"/>
        <w:spacing w:line="360" w:lineRule="auto"/>
        <w:ind w:firstLine="420"/>
        <w:rPr>
          <w:rFonts w:ascii="Arial" w:hAnsi="Arial" w:cs="Arial"/>
          <w:sz w:val="24"/>
          <w:szCs w:val="24"/>
        </w:rPr>
      </w:pPr>
    </w:p>
    <w:p w:rsidR="007F20D9" w:rsidRDefault="002B7E23">
      <w:pPr>
        <w:pStyle w:val="af2"/>
        <w:spacing w:line="360" w:lineRule="auto"/>
        <w:ind w:firstLine="420"/>
        <w:rPr>
          <w:rFonts w:ascii="Arial" w:hAnsi="Arial" w:cs="Arial"/>
          <w:sz w:val="24"/>
          <w:szCs w:val="24"/>
        </w:rPr>
      </w:pPr>
      <w:r>
        <w:rPr>
          <w:rFonts w:ascii="Arial" w:hAnsi="Arial" w:cs="Arial"/>
          <w:sz w:val="24"/>
          <w:szCs w:val="24"/>
        </w:rPr>
        <w:t>法定代表人签字或签章：</w:t>
      </w:r>
    </w:p>
    <w:p w:rsidR="007F20D9" w:rsidRDefault="002B7E23">
      <w:pPr>
        <w:pStyle w:val="af2"/>
        <w:spacing w:line="360" w:lineRule="auto"/>
        <w:ind w:firstLine="420"/>
        <w:rPr>
          <w:rFonts w:ascii="Arial" w:hAnsi="Arial" w:cs="Arial"/>
          <w:sz w:val="24"/>
          <w:szCs w:val="24"/>
        </w:rPr>
      </w:pPr>
      <w:r>
        <w:rPr>
          <w:rFonts w:ascii="Arial" w:hAnsi="Arial" w:cs="Arial"/>
          <w:sz w:val="24"/>
          <w:szCs w:val="24"/>
        </w:rPr>
        <w:t>授权代表（被授权人）签字：</w:t>
      </w:r>
    </w:p>
    <w:p w:rsidR="007F20D9" w:rsidRDefault="002B7E23">
      <w:pPr>
        <w:pStyle w:val="af2"/>
        <w:spacing w:line="360" w:lineRule="auto"/>
        <w:ind w:firstLine="420"/>
        <w:rPr>
          <w:rFonts w:ascii="Arial" w:hAnsi="Arial" w:cs="Arial"/>
          <w:sz w:val="24"/>
          <w:szCs w:val="24"/>
        </w:rPr>
      </w:pPr>
      <w:r>
        <w:rPr>
          <w:rFonts w:ascii="Arial" w:hAnsi="Arial" w:cs="Arial"/>
          <w:sz w:val="24"/>
          <w:szCs w:val="24"/>
        </w:rPr>
        <w:t>职务：</w:t>
      </w:r>
    </w:p>
    <w:p w:rsidR="007F20D9" w:rsidRDefault="002B7E23">
      <w:pPr>
        <w:pStyle w:val="af2"/>
        <w:spacing w:line="360" w:lineRule="auto"/>
        <w:ind w:firstLine="420"/>
        <w:rPr>
          <w:rFonts w:ascii="Arial" w:hAnsi="Arial" w:cs="Arial"/>
          <w:sz w:val="24"/>
          <w:szCs w:val="24"/>
        </w:rPr>
      </w:pPr>
      <w:r>
        <w:rPr>
          <w:rFonts w:ascii="Arial" w:hAnsi="Arial" w:cs="Arial"/>
          <w:sz w:val="24"/>
          <w:szCs w:val="24"/>
        </w:rPr>
        <w:t>单位名称</w:t>
      </w:r>
      <w:r>
        <w:rPr>
          <w:rFonts w:ascii="Arial" w:hAnsi="Arial" w:cs="Arial"/>
          <w:color w:val="000000"/>
          <w:sz w:val="24"/>
        </w:rPr>
        <w:t>（盖公章）</w:t>
      </w:r>
      <w:r>
        <w:rPr>
          <w:rFonts w:ascii="Arial" w:hAnsi="Arial" w:cs="Arial"/>
          <w:sz w:val="24"/>
          <w:szCs w:val="24"/>
        </w:rPr>
        <w:t>：</w:t>
      </w:r>
    </w:p>
    <w:p w:rsidR="007F20D9" w:rsidRDefault="002B7E23">
      <w:pPr>
        <w:pStyle w:val="af2"/>
        <w:spacing w:line="360" w:lineRule="auto"/>
        <w:ind w:firstLine="420"/>
        <w:rPr>
          <w:rFonts w:ascii="Arial" w:hAnsi="Arial" w:cs="Arial"/>
          <w:sz w:val="24"/>
          <w:szCs w:val="24"/>
        </w:rPr>
      </w:pPr>
      <w:r>
        <w:rPr>
          <w:rFonts w:ascii="Arial" w:hAnsi="Arial" w:cs="Arial"/>
          <w:sz w:val="24"/>
          <w:szCs w:val="24"/>
        </w:rPr>
        <w:t>地址：</w:t>
      </w:r>
    </w:p>
    <w:p w:rsidR="007F20D9" w:rsidRDefault="007F20D9">
      <w:pPr>
        <w:overflowPunct w:val="0"/>
        <w:spacing w:line="360" w:lineRule="auto"/>
        <w:ind w:right="640" w:firstLineChars="500" w:firstLine="1200"/>
        <w:rPr>
          <w:rFonts w:ascii="Arial" w:hAnsi="Arial" w:cs="Arial"/>
          <w:sz w:val="24"/>
        </w:rPr>
      </w:pPr>
    </w:p>
    <w:p w:rsidR="007F20D9" w:rsidRDefault="002B7E23">
      <w:pPr>
        <w:pStyle w:val="25"/>
        <w:snapToGrid w:val="0"/>
        <w:spacing w:line="360" w:lineRule="auto"/>
        <w:outlineLvl w:val="1"/>
        <w:rPr>
          <w:rFonts w:ascii="Arial" w:hAnsi="Arial" w:cs="Arial"/>
          <w:b w:val="0"/>
          <w:sz w:val="30"/>
          <w:szCs w:val="30"/>
        </w:rPr>
      </w:pPr>
      <w:r>
        <w:rPr>
          <w:rFonts w:ascii="Arial" w:hAnsi="Arial" w:cs="Arial"/>
          <w:color w:val="000000"/>
        </w:rPr>
        <w:br w:type="page"/>
      </w:r>
      <w:bookmarkStart w:id="1408" w:name="_Toc83810790"/>
      <w:bookmarkStart w:id="1409" w:name="_Toc70081327"/>
      <w:bookmarkStart w:id="1410" w:name="_Toc163975726"/>
      <w:bookmarkStart w:id="1411" w:name="_Toc50893961"/>
      <w:bookmarkStart w:id="1412" w:name="_Toc82485154"/>
      <w:bookmarkStart w:id="1413" w:name="_Toc440270895"/>
      <w:bookmarkStart w:id="1414" w:name="_Toc82328646"/>
      <w:bookmarkStart w:id="1415" w:name="_Toc70081230"/>
      <w:bookmarkStart w:id="1416" w:name="_Toc163975924"/>
      <w:bookmarkStart w:id="1417" w:name="_Toc50893652"/>
      <w:bookmarkStart w:id="1418" w:name="_Toc163976172"/>
      <w:bookmarkStart w:id="1419" w:name="_Toc83809767"/>
      <w:bookmarkStart w:id="1420" w:name="_Toc83809643"/>
      <w:bookmarkStart w:id="1421" w:name="_Toc50893605"/>
      <w:bookmarkStart w:id="1422" w:name="_Toc82246261"/>
      <w:bookmarkStart w:id="1423" w:name="_Toc184437998"/>
      <w:bookmarkStart w:id="1424" w:name="_Toc52175480"/>
      <w:bookmarkStart w:id="1425" w:name="_Toc50893480"/>
      <w:bookmarkStart w:id="1426" w:name="_Toc50985612"/>
      <w:bookmarkStart w:id="1427" w:name="_Toc184455354"/>
      <w:bookmarkStart w:id="1428" w:name="_Toc80582216"/>
      <w:bookmarkStart w:id="1429" w:name="_Toc167105249"/>
      <w:bookmarkStart w:id="1430" w:name="_Toc50985660"/>
      <w:bookmarkStart w:id="1431" w:name="_Toc184450814"/>
      <w:bookmarkStart w:id="1432" w:name="_Toc83810519"/>
      <w:bookmarkStart w:id="1433" w:name="_Toc50985483"/>
      <w:bookmarkStart w:id="1434" w:name="_Toc67131252"/>
      <w:bookmarkStart w:id="1435" w:name="_Toc82502372"/>
      <w:bookmarkStart w:id="1436" w:name="_Toc50895828"/>
      <w:bookmarkStart w:id="1437" w:name="_Toc163975799"/>
      <w:bookmarkStart w:id="1438" w:name="_Toc163975866"/>
      <w:bookmarkStart w:id="1439" w:name="_Toc50985744"/>
      <w:bookmarkStart w:id="1440" w:name="_Toc163975563"/>
      <w:bookmarkStart w:id="1441" w:name="_Toc82246210"/>
      <w:bookmarkStart w:id="1442" w:name="_Toc185326905"/>
      <w:bookmarkStart w:id="1443" w:name="_Toc82785015"/>
      <w:r>
        <w:rPr>
          <w:rFonts w:ascii="Arial" w:hAnsi="Arial" w:cs="Arial"/>
          <w:b w:val="0"/>
          <w:sz w:val="30"/>
          <w:szCs w:val="30"/>
        </w:rPr>
        <w:lastRenderedPageBreak/>
        <w:t>附件</w:t>
      </w:r>
      <w:r>
        <w:rPr>
          <w:rFonts w:ascii="Arial" w:hAnsi="Arial" w:cs="Arial" w:hint="eastAsia"/>
          <w:b w:val="0"/>
          <w:sz w:val="30"/>
          <w:szCs w:val="30"/>
        </w:rPr>
        <w:t>6</w:t>
      </w:r>
      <w:r>
        <w:rPr>
          <w:rFonts w:ascii="Arial" w:hAnsi="Arial" w:cs="Arial"/>
          <w:b w:val="0"/>
          <w:sz w:val="30"/>
          <w:szCs w:val="30"/>
        </w:rPr>
        <w:t xml:space="preserve">  </w:t>
      </w:r>
      <w:r>
        <w:rPr>
          <w:rFonts w:ascii="Arial" w:hAnsi="Arial" w:cs="Arial"/>
          <w:b w:val="0"/>
          <w:sz w:val="30"/>
          <w:szCs w:val="30"/>
        </w:rPr>
        <w:t>投标保证金承诺函</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rsidR="007F20D9" w:rsidRDefault="002B7E23">
      <w:pPr>
        <w:pStyle w:val="af2"/>
        <w:snapToGrid w:val="0"/>
        <w:spacing w:afterLines="50" w:after="120" w:line="360" w:lineRule="auto"/>
        <w:rPr>
          <w:rFonts w:ascii="Arial" w:hAnsi="Arial" w:cs="Arial"/>
          <w:sz w:val="24"/>
        </w:rPr>
      </w:pPr>
      <w:r>
        <w:rPr>
          <w:rFonts w:ascii="Arial" w:hAnsi="Arial" w:cs="Arial"/>
          <w:sz w:val="24"/>
        </w:rPr>
        <w:t>中化商务有限公司：</w:t>
      </w:r>
    </w:p>
    <w:p w:rsidR="007F20D9" w:rsidRDefault="002B7E23">
      <w:pPr>
        <w:pStyle w:val="af2"/>
        <w:snapToGrid w:val="0"/>
        <w:spacing w:line="360" w:lineRule="auto"/>
        <w:ind w:firstLineChars="200" w:firstLine="480"/>
        <w:rPr>
          <w:rFonts w:ascii="Arial" w:hAnsi="Arial" w:cs="Arial"/>
          <w:sz w:val="24"/>
        </w:rPr>
      </w:pPr>
      <w:r>
        <w:rPr>
          <w:rFonts w:ascii="Arial" w:hAnsi="Arial" w:cs="Arial"/>
          <w:sz w:val="24"/>
        </w:rPr>
        <w:t>在本次招标活动中，我公司愿以</w:t>
      </w:r>
      <w:r>
        <w:rPr>
          <w:rFonts w:ascii="Arial" w:hAnsi="Arial" w:cs="Arial"/>
          <w:sz w:val="24"/>
          <w:u w:val="thick"/>
        </w:rPr>
        <w:t xml:space="preserve">  </w:t>
      </w:r>
      <w:r>
        <w:rPr>
          <w:rFonts w:ascii="Arial" w:hAnsi="Arial" w:cs="Arial"/>
          <w:sz w:val="24"/>
          <w:u w:val="thick"/>
        </w:rPr>
        <w:t>电汇</w:t>
      </w:r>
      <w:r>
        <w:rPr>
          <w:rFonts w:ascii="Arial" w:hAnsi="Arial" w:cs="Arial"/>
          <w:sz w:val="24"/>
          <w:u w:val="thick"/>
        </w:rPr>
        <w:t xml:space="preserve">  </w:t>
      </w:r>
      <w:r>
        <w:rPr>
          <w:rFonts w:ascii="Arial" w:hAnsi="Arial" w:cs="Arial"/>
          <w:sz w:val="24"/>
        </w:rPr>
        <w:t>形式提交投标保证金并做出以下承诺：保证金金额（大写）</w:t>
      </w:r>
      <w:r>
        <w:rPr>
          <w:rFonts w:ascii="Arial" w:hAnsi="Arial" w:cs="Arial"/>
          <w:sz w:val="24"/>
        </w:rPr>
        <w:t>____________________</w:t>
      </w:r>
      <w:r>
        <w:rPr>
          <w:rFonts w:ascii="Arial" w:hAnsi="Arial" w:cs="Arial"/>
          <w:sz w:val="24"/>
        </w:rPr>
        <w:t>元；我公司做出以下任何一种事实，投标保证金将不予退还：自投标截止时间后到投标有效期满前撤回投标；或在收到入围通知后</w:t>
      </w:r>
      <w:r>
        <w:rPr>
          <w:rFonts w:ascii="Arial" w:hAnsi="Arial" w:cs="Arial"/>
          <w:sz w:val="24"/>
        </w:rPr>
        <w:t>30</w:t>
      </w:r>
      <w:r>
        <w:rPr>
          <w:rFonts w:ascii="Arial" w:hAnsi="Arial" w:cs="Arial"/>
          <w:sz w:val="24"/>
        </w:rPr>
        <w:t>天内未能按招标文件、投标文件及有关澄清函的规定与招标人签订合同；或未按照招标文件规定期限提交履约保证金。</w:t>
      </w:r>
    </w:p>
    <w:p w:rsidR="007F20D9" w:rsidRDefault="002B7E23">
      <w:pPr>
        <w:pStyle w:val="af2"/>
        <w:snapToGrid w:val="0"/>
        <w:spacing w:line="360" w:lineRule="auto"/>
        <w:ind w:firstLineChars="200" w:firstLine="480"/>
        <w:rPr>
          <w:rFonts w:ascii="Arial" w:hAnsi="Arial" w:cs="Arial"/>
          <w:sz w:val="24"/>
        </w:rPr>
      </w:pPr>
      <w:r>
        <w:rPr>
          <w:rFonts w:ascii="Arial" w:hAnsi="Arial" w:cs="Arial"/>
          <w:sz w:val="24"/>
        </w:rPr>
        <w:t>保证金自开标之日起生效，直到投标截止时间后</w:t>
      </w:r>
      <w:r>
        <w:rPr>
          <w:rFonts w:ascii="Arial" w:hAnsi="Arial" w:cs="Arial"/>
          <w:sz w:val="24"/>
        </w:rPr>
        <w:t>90</w:t>
      </w:r>
      <w:r>
        <w:rPr>
          <w:rFonts w:ascii="Arial" w:hAnsi="Arial" w:cs="Arial"/>
          <w:sz w:val="24"/>
        </w:rPr>
        <w:t>个日历日内有效。</w:t>
      </w:r>
    </w:p>
    <w:p w:rsidR="007F20D9" w:rsidRDefault="002B7E23">
      <w:pPr>
        <w:pStyle w:val="af2"/>
        <w:spacing w:line="360" w:lineRule="auto"/>
        <w:ind w:firstLine="420"/>
        <w:rPr>
          <w:rFonts w:ascii="Arial" w:hAnsi="Arial" w:cs="Arial"/>
          <w:sz w:val="24"/>
          <w:u w:val="single"/>
        </w:rPr>
      </w:pPr>
      <w:r>
        <w:rPr>
          <w:rFonts w:ascii="Arial" w:hAnsi="Arial" w:cs="Arial"/>
          <w:sz w:val="24"/>
        </w:rPr>
        <w:t>我司开户银行为</w:t>
      </w:r>
      <w:r>
        <w:rPr>
          <w:rFonts w:ascii="Arial" w:hAnsi="Arial" w:cs="Arial"/>
          <w:sz w:val="24"/>
        </w:rPr>
        <w:t>____________________</w:t>
      </w:r>
      <w:r>
        <w:rPr>
          <w:rFonts w:ascii="Arial" w:hAnsi="Arial" w:cs="Arial"/>
          <w:sz w:val="24"/>
        </w:rPr>
        <w:t>，账号为</w:t>
      </w:r>
      <w:r>
        <w:rPr>
          <w:rFonts w:ascii="Arial" w:hAnsi="Arial" w:cs="Arial"/>
          <w:sz w:val="24"/>
        </w:rPr>
        <w:t>____________________</w:t>
      </w:r>
      <w:r>
        <w:rPr>
          <w:rFonts w:ascii="Arial" w:hAnsi="Arial" w:cs="Arial"/>
          <w:sz w:val="24"/>
        </w:rPr>
        <w:t>。</w:t>
      </w:r>
    </w:p>
    <w:p w:rsidR="007F20D9" w:rsidRDefault="007F20D9">
      <w:pPr>
        <w:pStyle w:val="aff8"/>
        <w:adjustRightInd/>
        <w:snapToGrid/>
        <w:spacing w:after="0"/>
        <w:rPr>
          <w:rFonts w:ascii="Arial" w:hAnsi="Arial" w:cs="Arial"/>
        </w:rPr>
      </w:pPr>
      <w:bookmarkStart w:id="1444" w:name="_Hlt527379537"/>
      <w:bookmarkEnd w:id="1444"/>
    </w:p>
    <w:p w:rsidR="007F20D9" w:rsidRDefault="007F20D9">
      <w:pPr>
        <w:pStyle w:val="aff8"/>
        <w:adjustRightInd/>
        <w:snapToGrid/>
        <w:spacing w:after="0"/>
        <w:rPr>
          <w:rFonts w:ascii="Arial" w:hAnsi="Arial" w:cs="Arial"/>
        </w:rPr>
      </w:pPr>
    </w:p>
    <w:p w:rsidR="007F20D9" w:rsidRDefault="002B7E23">
      <w:pPr>
        <w:spacing w:line="360" w:lineRule="auto"/>
        <w:rPr>
          <w:rFonts w:ascii="Arial" w:hAnsi="Arial" w:cs="Arial"/>
          <w:sz w:val="24"/>
          <w:u w:val="single"/>
        </w:rPr>
      </w:pPr>
      <w:r>
        <w:rPr>
          <w:rFonts w:ascii="Arial" w:hAnsi="Arial" w:cs="Arial"/>
          <w:sz w:val="24"/>
        </w:rPr>
        <w:t>投标人名称：（加盖公章）</w:t>
      </w:r>
    </w:p>
    <w:p w:rsidR="007F20D9" w:rsidRDefault="002B7E23">
      <w:pPr>
        <w:spacing w:line="360" w:lineRule="auto"/>
        <w:rPr>
          <w:rFonts w:ascii="Arial" w:hAnsi="Arial" w:cs="Arial"/>
          <w:sz w:val="24"/>
          <w:u w:val="single"/>
        </w:rPr>
      </w:pPr>
      <w:r>
        <w:rPr>
          <w:rFonts w:ascii="Arial" w:hAnsi="Arial" w:cs="Arial"/>
          <w:sz w:val="24"/>
        </w:rPr>
        <w:t>授权代表：（签字）</w:t>
      </w:r>
    </w:p>
    <w:p w:rsidR="007F20D9" w:rsidRDefault="002B7E23">
      <w:pPr>
        <w:spacing w:line="360" w:lineRule="auto"/>
        <w:rPr>
          <w:rFonts w:ascii="Arial" w:hAnsi="Arial" w:cs="Arial"/>
          <w:sz w:val="24"/>
        </w:rPr>
      </w:pPr>
      <w:r>
        <w:rPr>
          <w:rFonts w:ascii="Arial" w:hAnsi="Arial" w:cs="Arial"/>
          <w:sz w:val="24"/>
        </w:rPr>
        <w:t>日期：</w:t>
      </w:r>
    </w:p>
    <w:p w:rsidR="007F20D9" w:rsidRDefault="002B7E23">
      <w:pPr>
        <w:pStyle w:val="25"/>
        <w:snapToGrid w:val="0"/>
        <w:spacing w:line="360" w:lineRule="auto"/>
        <w:outlineLvl w:val="1"/>
        <w:rPr>
          <w:rFonts w:ascii="Arial" w:hAnsi="Arial" w:cs="Arial"/>
          <w:b w:val="0"/>
          <w:sz w:val="30"/>
          <w:szCs w:val="30"/>
        </w:rPr>
      </w:pPr>
      <w:r>
        <w:rPr>
          <w:rFonts w:ascii="Arial" w:hAnsi="Arial" w:cs="Arial"/>
          <w:color w:val="000000"/>
          <w:szCs w:val="24"/>
        </w:rPr>
        <w:br w:type="page"/>
      </w:r>
      <w:bookmarkStart w:id="1445" w:name="_Toc184450815"/>
      <w:bookmarkStart w:id="1446" w:name="_Toc82485155"/>
      <w:bookmarkStart w:id="1447" w:name="_Toc454536721"/>
      <w:bookmarkStart w:id="1448" w:name="_Toc83809768"/>
      <w:bookmarkStart w:id="1449" w:name="_Toc167105250"/>
      <w:bookmarkStart w:id="1450" w:name="_Toc82502373"/>
      <w:bookmarkStart w:id="1451" w:name="_Toc163975800"/>
      <w:bookmarkStart w:id="1452" w:name="_Toc82246262"/>
      <w:bookmarkStart w:id="1453" w:name="_Toc163976173"/>
      <w:bookmarkStart w:id="1454" w:name="_Toc430961449"/>
      <w:bookmarkStart w:id="1455" w:name="_Toc184455355"/>
      <w:bookmarkStart w:id="1456" w:name="_Toc184437999"/>
      <w:bookmarkStart w:id="1457" w:name="_Toc83810520"/>
      <w:bookmarkStart w:id="1458" w:name="_Toc83810791"/>
      <w:bookmarkStart w:id="1459" w:name="_Toc163975727"/>
      <w:bookmarkStart w:id="1460" w:name="_Toc163975925"/>
      <w:bookmarkStart w:id="1461" w:name="_Toc82246211"/>
      <w:bookmarkStart w:id="1462" w:name="_Toc163975564"/>
      <w:bookmarkStart w:id="1463" w:name="_Toc185326906"/>
      <w:bookmarkStart w:id="1464" w:name="_Toc82328647"/>
      <w:bookmarkStart w:id="1465" w:name="_Toc83809644"/>
      <w:bookmarkStart w:id="1466" w:name="_Toc163975867"/>
      <w:bookmarkStart w:id="1467" w:name="_Toc82785016"/>
      <w:bookmarkStart w:id="1468" w:name="_Toc50895829"/>
      <w:bookmarkStart w:id="1469" w:name="_Toc50893653"/>
      <w:bookmarkStart w:id="1470" w:name="_Toc83810521"/>
      <w:bookmarkStart w:id="1471" w:name="_Toc83810792"/>
      <w:bookmarkStart w:id="1472" w:name="_Toc70081231"/>
      <w:bookmarkStart w:id="1473" w:name="_Toc82246212"/>
      <w:bookmarkStart w:id="1474" w:name="_Toc82485156"/>
      <w:bookmarkStart w:id="1475" w:name="_Toc50985613"/>
      <w:bookmarkStart w:id="1476" w:name="_Toc50893962"/>
      <w:bookmarkStart w:id="1477" w:name="_Toc50985661"/>
      <w:bookmarkStart w:id="1478" w:name="_Toc52175481"/>
      <w:bookmarkStart w:id="1479" w:name="_Toc50893606"/>
      <w:bookmarkStart w:id="1480" w:name="_Toc82246263"/>
      <w:bookmarkStart w:id="1481" w:name="_Toc163975801"/>
      <w:bookmarkStart w:id="1482" w:name="_Toc163976174"/>
      <w:bookmarkStart w:id="1483" w:name="_Toc82328648"/>
      <w:bookmarkStart w:id="1484" w:name="_Toc83809645"/>
      <w:bookmarkStart w:id="1485" w:name="_Toc50985484"/>
      <w:bookmarkStart w:id="1486" w:name="_Toc50893481"/>
      <w:bookmarkStart w:id="1487" w:name="_Toc67131253"/>
      <w:bookmarkStart w:id="1488" w:name="_Toc163975926"/>
      <w:bookmarkStart w:id="1489" w:name="_Toc163975728"/>
      <w:bookmarkStart w:id="1490" w:name="_Toc163975868"/>
      <w:bookmarkStart w:id="1491" w:name="_Toc82502374"/>
      <w:bookmarkStart w:id="1492" w:name="_Toc83809769"/>
      <w:bookmarkStart w:id="1493" w:name="_Toc80582217"/>
      <w:bookmarkStart w:id="1494" w:name="_Toc50985745"/>
      <w:bookmarkStart w:id="1495" w:name="_Toc70081328"/>
      <w:bookmarkStart w:id="1496" w:name="_Toc163975565"/>
      <w:r>
        <w:rPr>
          <w:rFonts w:ascii="Arial" w:hAnsi="Arial" w:cs="Arial"/>
          <w:b w:val="0"/>
          <w:sz w:val="30"/>
          <w:szCs w:val="30"/>
        </w:rPr>
        <w:lastRenderedPageBreak/>
        <w:t>附件</w:t>
      </w:r>
      <w:r>
        <w:rPr>
          <w:rFonts w:ascii="Arial" w:hAnsi="Arial" w:cs="Arial" w:hint="eastAsia"/>
          <w:b w:val="0"/>
          <w:sz w:val="30"/>
          <w:szCs w:val="30"/>
        </w:rPr>
        <w:t>7</w:t>
      </w:r>
      <w:r>
        <w:rPr>
          <w:rFonts w:ascii="Arial" w:hAnsi="Arial" w:cs="Arial"/>
          <w:b w:val="0"/>
          <w:sz w:val="30"/>
          <w:szCs w:val="30"/>
        </w:rPr>
        <w:t xml:space="preserve">  </w:t>
      </w:r>
      <w:r>
        <w:rPr>
          <w:rFonts w:ascii="Arial" w:hAnsi="Arial" w:cs="Arial"/>
          <w:b w:val="0"/>
          <w:sz w:val="30"/>
          <w:szCs w:val="30"/>
        </w:rPr>
        <w:t>招标服务费承诺函</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rsidR="007F20D9" w:rsidRDefault="007F20D9">
      <w:pPr>
        <w:adjustRightInd w:val="0"/>
        <w:snapToGrid w:val="0"/>
        <w:spacing w:afterLines="50" w:after="120" w:line="360" w:lineRule="auto"/>
        <w:jc w:val="center"/>
        <w:rPr>
          <w:rFonts w:ascii="Arial" w:hAnsi="Arial" w:cs="Arial"/>
          <w:sz w:val="30"/>
          <w:szCs w:val="30"/>
        </w:rPr>
      </w:pPr>
    </w:p>
    <w:p w:rsidR="007F20D9" w:rsidRDefault="002B7E23">
      <w:pPr>
        <w:pStyle w:val="af2"/>
        <w:snapToGrid w:val="0"/>
        <w:spacing w:afterLines="50" w:after="120" w:line="360" w:lineRule="auto"/>
        <w:rPr>
          <w:rFonts w:ascii="Arial" w:hAnsi="Arial" w:cs="Arial"/>
          <w:color w:val="000000"/>
          <w:sz w:val="24"/>
        </w:rPr>
      </w:pPr>
      <w:r>
        <w:rPr>
          <w:rFonts w:ascii="Arial" w:hAnsi="Arial" w:cs="Arial"/>
          <w:color w:val="000000"/>
          <w:sz w:val="24"/>
        </w:rPr>
        <w:t>中化商务有限公司：</w:t>
      </w:r>
    </w:p>
    <w:p w:rsidR="007F20D9" w:rsidRDefault="002B7E23">
      <w:pPr>
        <w:spacing w:line="360" w:lineRule="auto"/>
        <w:ind w:firstLineChars="200" w:firstLine="480"/>
        <w:rPr>
          <w:rFonts w:ascii="Arial" w:hAnsi="Arial" w:cs="Arial"/>
          <w:color w:val="000000"/>
          <w:sz w:val="24"/>
        </w:rPr>
      </w:pPr>
      <w:r>
        <w:rPr>
          <w:rFonts w:ascii="Arial" w:hAnsi="Arial" w:cs="Arial"/>
          <w:color w:val="000000"/>
          <w:sz w:val="24"/>
        </w:rPr>
        <w:t>我司在贵司组织的</w:t>
      </w:r>
      <w:r>
        <w:rPr>
          <w:rFonts w:ascii="Arial" w:hAnsi="Arial" w:cs="Arial"/>
          <w:color w:val="000000"/>
          <w:sz w:val="24"/>
          <w:u w:val="single"/>
        </w:rPr>
        <w:t xml:space="preserve">         </w:t>
      </w:r>
      <w:r>
        <w:rPr>
          <w:rFonts w:ascii="Arial" w:hAnsi="Arial" w:cs="Arial"/>
          <w:color w:val="000000"/>
          <w:sz w:val="24"/>
        </w:rPr>
        <w:t>项目（招标文件编号</w:t>
      </w:r>
      <w:r>
        <w:rPr>
          <w:rFonts w:ascii="Arial" w:hAnsi="Arial" w:cs="Arial"/>
          <w:color w:val="000000"/>
          <w:sz w:val="24"/>
        </w:rPr>
        <w:t>:</w:t>
      </w:r>
      <w:r>
        <w:rPr>
          <w:rFonts w:ascii="Arial" w:hAnsi="Arial" w:cs="Arial"/>
          <w:color w:val="000000"/>
          <w:sz w:val="24"/>
          <w:u w:val="single"/>
        </w:rPr>
        <w:t xml:space="preserve">       </w:t>
      </w:r>
      <w:r>
        <w:rPr>
          <w:rFonts w:ascii="Arial" w:hAnsi="Arial" w:cs="Arial"/>
          <w:color w:val="000000"/>
          <w:sz w:val="24"/>
        </w:rPr>
        <w:t>）招标中若获入围，我司保证在入围通知书发出的同时按招标文件的规定，以电汇形式向贵司即中化商务有限公司（地址：北京复兴门外大街</w:t>
      </w:r>
      <w:r>
        <w:rPr>
          <w:rFonts w:ascii="Arial" w:hAnsi="Arial" w:cs="Arial"/>
          <w:color w:val="000000"/>
          <w:sz w:val="24"/>
        </w:rPr>
        <w:t>A2</w:t>
      </w:r>
      <w:r>
        <w:rPr>
          <w:rFonts w:ascii="Arial" w:hAnsi="Arial" w:cs="Arial"/>
          <w:color w:val="000000"/>
          <w:sz w:val="24"/>
        </w:rPr>
        <w:t>号；邮编：</w:t>
      </w:r>
      <w:r>
        <w:rPr>
          <w:rFonts w:ascii="Arial" w:hAnsi="Arial" w:cs="Arial"/>
          <w:color w:val="000000"/>
          <w:sz w:val="24"/>
        </w:rPr>
        <w:t>100045</w:t>
      </w:r>
      <w:r>
        <w:rPr>
          <w:rFonts w:ascii="Arial" w:hAnsi="Arial" w:cs="Arial"/>
          <w:color w:val="000000"/>
          <w:sz w:val="24"/>
        </w:rPr>
        <w:t>）如下账户支付服务费（入围供应商须按投标人须知第</w:t>
      </w:r>
      <w:r>
        <w:rPr>
          <w:rFonts w:ascii="Arial" w:hAnsi="Arial" w:cs="Arial"/>
          <w:color w:val="000000"/>
          <w:sz w:val="24"/>
        </w:rPr>
        <w:t>24</w:t>
      </w:r>
      <w:r>
        <w:rPr>
          <w:rFonts w:ascii="Arial" w:hAnsi="Arial" w:cs="Arial"/>
          <w:color w:val="000000"/>
          <w:sz w:val="24"/>
        </w:rPr>
        <w:t>条的规定向招标代理机构支付招标代理服务费</w:t>
      </w:r>
      <w:r>
        <w:rPr>
          <w:rFonts w:ascii="Arial" w:hAnsi="Arial" w:cs="Arial"/>
          <w:bCs/>
          <w:color w:val="000000"/>
          <w:sz w:val="24"/>
        </w:rPr>
        <w:t>）</w:t>
      </w:r>
      <w:r>
        <w:rPr>
          <w:rFonts w:ascii="Arial" w:hAnsi="Arial" w:cs="Arial"/>
          <w:color w:val="000000"/>
          <w:sz w:val="24"/>
        </w:rPr>
        <w:t>。如我司未按上述承诺支付服务费，贵司有权取消我司入围资格并不退还我方的投标保证金，由此产生的一切法律后果和责任由我司承担，我司声明</w:t>
      </w:r>
      <w:r w:rsidR="000729A3">
        <w:rPr>
          <w:rFonts w:ascii="Arial" w:hAnsi="Arial" w:cs="Arial" w:hint="eastAsia"/>
          <w:color w:val="000000"/>
          <w:sz w:val="24"/>
        </w:rPr>
        <w:t>放弃</w:t>
      </w:r>
      <w:r>
        <w:rPr>
          <w:rFonts w:ascii="Arial" w:hAnsi="Arial" w:cs="Arial"/>
          <w:color w:val="000000"/>
          <w:sz w:val="24"/>
        </w:rPr>
        <w:t>对此提出任何异议和追索的权利。</w:t>
      </w:r>
    </w:p>
    <w:p w:rsidR="007F20D9" w:rsidRPr="000729A3" w:rsidRDefault="007F20D9">
      <w:pPr>
        <w:spacing w:line="360" w:lineRule="auto"/>
        <w:ind w:firstLineChars="170" w:firstLine="408"/>
        <w:rPr>
          <w:rFonts w:ascii="Arial" w:hAnsi="Arial" w:cs="Arial"/>
          <w:color w:val="000000"/>
          <w:sz w:val="24"/>
        </w:rPr>
      </w:pPr>
      <w:bookmarkStart w:id="1497" w:name="_GoBack"/>
      <w:bookmarkEnd w:id="1497"/>
    </w:p>
    <w:p w:rsidR="007F20D9" w:rsidRDefault="002B7E23">
      <w:pPr>
        <w:spacing w:line="360" w:lineRule="auto"/>
        <w:ind w:firstLineChars="200" w:firstLine="480"/>
        <w:rPr>
          <w:rFonts w:ascii="Arial" w:hAnsi="Arial" w:cs="Arial"/>
          <w:color w:val="000000"/>
          <w:sz w:val="24"/>
        </w:rPr>
      </w:pPr>
      <w:r>
        <w:rPr>
          <w:rFonts w:ascii="Arial" w:hAnsi="Arial" w:cs="Arial"/>
          <w:color w:val="000000"/>
          <w:sz w:val="24"/>
        </w:rPr>
        <w:t>人民币账号：</w:t>
      </w:r>
    </w:p>
    <w:p w:rsidR="007F20D9" w:rsidRDefault="002B7E23">
      <w:pPr>
        <w:spacing w:line="360" w:lineRule="auto"/>
        <w:ind w:firstLineChars="200" w:firstLine="480"/>
        <w:rPr>
          <w:rFonts w:ascii="Arial" w:hAnsi="Arial" w:cs="Arial"/>
          <w:color w:val="000000"/>
          <w:sz w:val="24"/>
        </w:rPr>
      </w:pPr>
      <w:r>
        <w:rPr>
          <w:rFonts w:ascii="Arial" w:hAnsi="Arial" w:cs="Arial"/>
          <w:color w:val="000000"/>
          <w:sz w:val="24"/>
        </w:rPr>
        <w:t>户名：中化商务有限公司</w:t>
      </w:r>
    </w:p>
    <w:p w:rsidR="007F20D9" w:rsidRDefault="002B7E23">
      <w:pPr>
        <w:spacing w:line="360" w:lineRule="auto"/>
        <w:ind w:firstLineChars="200" w:firstLine="480"/>
        <w:rPr>
          <w:rFonts w:ascii="Arial" w:hAnsi="Arial" w:cs="Arial"/>
          <w:color w:val="000000"/>
          <w:sz w:val="24"/>
        </w:rPr>
      </w:pPr>
      <w:r>
        <w:rPr>
          <w:rFonts w:ascii="Arial" w:hAnsi="Arial" w:cs="Arial"/>
          <w:color w:val="000000"/>
          <w:sz w:val="24"/>
        </w:rPr>
        <w:t>开户银行：中国工商银行北京长安支行</w:t>
      </w:r>
    </w:p>
    <w:p w:rsidR="007F20D9" w:rsidRDefault="002B7E23">
      <w:pPr>
        <w:spacing w:line="360" w:lineRule="auto"/>
        <w:ind w:firstLineChars="200" w:firstLine="480"/>
        <w:rPr>
          <w:rFonts w:ascii="Arial" w:hAnsi="Arial" w:cs="Arial"/>
          <w:color w:val="000000"/>
          <w:sz w:val="24"/>
        </w:rPr>
      </w:pPr>
      <w:r>
        <w:rPr>
          <w:rFonts w:ascii="Arial" w:hAnsi="Arial" w:cs="Arial"/>
          <w:color w:val="000000"/>
          <w:sz w:val="24"/>
        </w:rPr>
        <w:t>账号（人民币）：</w:t>
      </w:r>
      <w:r>
        <w:rPr>
          <w:rFonts w:ascii="Arial" w:hAnsi="Arial" w:cs="Arial"/>
          <w:color w:val="000000"/>
          <w:sz w:val="24"/>
        </w:rPr>
        <w:t>0200003319250001750</w:t>
      </w:r>
    </w:p>
    <w:p w:rsidR="007F20D9" w:rsidRDefault="002B7E23">
      <w:pPr>
        <w:spacing w:line="360" w:lineRule="auto"/>
        <w:ind w:firstLineChars="200" w:firstLine="480"/>
        <w:rPr>
          <w:rFonts w:ascii="Arial" w:hAnsi="Arial" w:cs="Arial"/>
          <w:color w:val="000000"/>
          <w:sz w:val="24"/>
        </w:rPr>
      </w:pPr>
      <w:r>
        <w:rPr>
          <w:rFonts w:ascii="Arial" w:hAnsi="Arial" w:cs="Arial"/>
          <w:color w:val="000000"/>
          <w:sz w:val="24"/>
        </w:rPr>
        <w:t>特此承诺！</w:t>
      </w:r>
    </w:p>
    <w:p w:rsidR="007F20D9" w:rsidRDefault="007F20D9">
      <w:pPr>
        <w:spacing w:line="360" w:lineRule="auto"/>
        <w:rPr>
          <w:rFonts w:ascii="Arial" w:hAnsi="Arial" w:cs="Arial"/>
          <w:color w:val="000000"/>
          <w:sz w:val="24"/>
        </w:rPr>
      </w:pPr>
    </w:p>
    <w:p w:rsidR="007F20D9" w:rsidRDefault="002B7E23">
      <w:pPr>
        <w:spacing w:line="360" w:lineRule="auto"/>
        <w:rPr>
          <w:rFonts w:ascii="Arial" w:hAnsi="Arial" w:cs="Arial"/>
          <w:color w:val="000000"/>
          <w:sz w:val="24"/>
        </w:rPr>
      </w:pPr>
      <w:r>
        <w:rPr>
          <w:rFonts w:ascii="Arial" w:hAnsi="Arial" w:cs="Arial"/>
          <w:color w:val="000000"/>
          <w:sz w:val="24"/>
        </w:rPr>
        <w:t>承诺方法定名称：</w:t>
      </w:r>
    </w:p>
    <w:p w:rsidR="007F20D9" w:rsidRDefault="002B7E23">
      <w:pPr>
        <w:spacing w:line="360" w:lineRule="auto"/>
        <w:rPr>
          <w:rFonts w:ascii="Arial" w:hAnsi="Arial" w:cs="Arial"/>
          <w:color w:val="000000"/>
          <w:sz w:val="24"/>
        </w:rPr>
      </w:pPr>
      <w:r>
        <w:rPr>
          <w:rFonts w:ascii="Arial" w:hAnsi="Arial" w:cs="Arial"/>
          <w:color w:val="000000"/>
          <w:sz w:val="24"/>
        </w:rPr>
        <w:t>地址：</w:t>
      </w:r>
    </w:p>
    <w:p w:rsidR="007F20D9" w:rsidRDefault="002B7E23">
      <w:pPr>
        <w:spacing w:line="360" w:lineRule="auto"/>
        <w:rPr>
          <w:rFonts w:ascii="Arial" w:hAnsi="Arial" w:cs="Arial"/>
          <w:color w:val="000000"/>
          <w:sz w:val="24"/>
        </w:rPr>
      </w:pPr>
      <w:r>
        <w:rPr>
          <w:rFonts w:ascii="Arial" w:hAnsi="Arial" w:cs="Arial"/>
          <w:color w:val="000000"/>
          <w:sz w:val="24"/>
        </w:rPr>
        <w:t>电话：传真：</w:t>
      </w:r>
    </w:p>
    <w:p w:rsidR="007F20D9" w:rsidRDefault="002B7E23">
      <w:pPr>
        <w:spacing w:line="360" w:lineRule="auto"/>
        <w:rPr>
          <w:rFonts w:ascii="Arial" w:hAnsi="Arial" w:cs="Arial"/>
          <w:color w:val="000000"/>
          <w:sz w:val="24"/>
        </w:rPr>
      </w:pPr>
      <w:r>
        <w:rPr>
          <w:rFonts w:ascii="Arial" w:hAnsi="Arial" w:cs="Arial"/>
          <w:color w:val="000000"/>
          <w:sz w:val="24"/>
        </w:rPr>
        <w:t>邮编：</w:t>
      </w:r>
    </w:p>
    <w:p w:rsidR="007F20D9" w:rsidRDefault="002B7E23">
      <w:pPr>
        <w:spacing w:line="360" w:lineRule="auto"/>
        <w:rPr>
          <w:rFonts w:ascii="Arial" w:hAnsi="Arial" w:cs="Arial"/>
          <w:color w:val="000000"/>
          <w:sz w:val="24"/>
        </w:rPr>
      </w:pPr>
      <w:r>
        <w:rPr>
          <w:rFonts w:ascii="Arial" w:hAnsi="Arial" w:cs="Arial"/>
          <w:color w:val="000000"/>
          <w:sz w:val="24"/>
        </w:rPr>
        <w:t>承诺方法人授权代表签字：（承诺方盖章）</w:t>
      </w:r>
    </w:p>
    <w:p w:rsidR="007F20D9" w:rsidRDefault="002B7E23">
      <w:pPr>
        <w:spacing w:line="360" w:lineRule="auto"/>
        <w:rPr>
          <w:rFonts w:ascii="Arial" w:hAnsi="Arial" w:cs="Arial"/>
          <w:color w:val="000000"/>
          <w:sz w:val="24"/>
        </w:rPr>
      </w:pPr>
      <w:r>
        <w:rPr>
          <w:rFonts w:ascii="Arial" w:hAnsi="Arial" w:cs="Arial"/>
          <w:color w:val="000000"/>
          <w:sz w:val="24"/>
        </w:rPr>
        <w:t>承诺日期：</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7F20D9" w:rsidRDefault="002B7E23">
      <w:pPr>
        <w:pStyle w:val="25"/>
        <w:snapToGrid w:val="0"/>
        <w:spacing w:line="360" w:lineRule="auto"/>
        <w:outlineLvl w:val="1"/>
        <w:rPr>
          <w:rFonts w:ascii="Arial" w:hAnsi="Arial" w:cs="Arial"/>
          <w:b w:val="0"/>
          <w:sz w:val="30"/>
          <w:szCs w:val="30"/>
        </w:rPr>
      </w:pPr>
      <w:r>
        <w:rPr>
          <w:rFonts w:ascii="Arial" w:hAnsi="Arial" w:cs="Arial"/>
          <w:color w:val="000000"/>
          <w:szCs w:val="24"/>
        </w:rPr>
        <w:br w:type="page"/>
      </w:r>
      <w:bookmarkStart w:id="1498" w:name="_Toc440270896"/>
      <w:bookmarkStart w:id="1499" w:name="_Toc82785017"/>
      <w:r>
        <w:rPr>
          <w:rFonts w:ascii="Arial" w:hAnsi="Arial" w:cs="Arial"/>
          <w:b w:val="0"/>
          <w:sz w:val="30"/>
          <w:szCs w:val="30"/>
        </w:rPr>
        <w:lastRenderedPageBreak/>
        <w:t>附件</w:t>
      </w:r>
      <w:r>
        <w:rPr>
          <w:rFonts w:ascii="Arial" w:hAnsi="Arial" w:cs="Arial" w:hint="eastAsia"/>
          <w:b w:val="0"/>
          <w:sz w:val="30"/>
          <w:szCs w:val="30"/>
        </w:rPr>
        <w:t>8</w:t>
      </w:r>
      <w:r>
        <w:rPr>
          <w:rFonts w:ascii="Arial" w:hAnsi="Arial" w:cs="Arial"/>
          <w:b w:val="0"/>
          <w:sz w:val="30"/>
          <w:szCs w:val="30"/>
        </w:rPr>
        <w:t xml:space="preserve">  </w:t>
      </w:r>
      <w:r>
        <w:rPr>
          <w:rFonts w:ascii="Arial" w:hAnsi="Arial" w:cs="Arial"/>
          <w:b w:val="0"/>
          <w:sz w:val="30"/>
          <w:szCs w:val="30"/>
        </w:rPr>
        <w:t>投标人情况表</w:t>
      </w:r>
      <w:bookmarkEnd w:id="1498"/>
      <w:bookmarkEnd w:id="1499"/>
    </w:p>
    <w:tbl>
      <w:tblPr>
        <w:tblW w:w="96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31"/>
        <w:gridCol w:w="1304"/>
        <w:gridCol w:w="227"/>
        <w:gridCol w:w="1531"/>
        <w:gridCol w:w="54"/>
        <w:gridCol w:w="1477"/>
        <w:gridCol w:w="75"/>
        <w:gridCol w:w="1458"/>
        <w:gridCol w:w="1972"/>
      </w:tblGrid>
      <w:tr w:rsidR="007F20D9">
        <w:trPr>
          <w:trHeight w:val="397"/>
        </w:trPr>
        <w:tc>
          <w:tcPr>
            <w:tcW w:w="1531" w:type="dxa"/>
            <w:vAlign w:val="center"/>
          </w:tcPr>
          <w:p w:rsidR="007F20D9" w:rsidRDefault="002B7E23">
            <w:pPr>
              <w:spacing w:line="360" w:lineRule="auto"/>
              <w:jc w:val="center"/>
              <w:rPr>
                <w:rFonts w:ascii="Arial" w:hAnsi="Arial" w:cs="Arial"/>
                <w:sz w:val="24"/>
              </w:rPr>
            </w:pPr>
            <w:r>
              <w:rPr>
                <w:rFonts w:ascii="Arial" w:hAnsi="Arial" w:cs="Arial"/>
                <w:sz w:val="24"/>
              </w:rPr>
              <w:t>单位名称</w:t>
            </w:r>
          </w:p>
        </w:tc>
        <w:tc>
          <w:tcPr>
            <w:tcW w:w="8098" w:type="dxa"/>
            <w:gridSpan w:val="8"/>
          </w:tcPr>
          <w:p w:rsidR="007F20D9" w:rsidRDefault="007F20D9">
            <w:pPr>
              <w:spacing w:line="360" w:lineRule="auto"/>
              <w:ind w:rightChars="-20" w:right="-42"/>
              <w:rPr>
                <w:rFonts w:ascii="Arial" w:hAnsi="Arial" w:cs="Arial"/>
                <w:sz w:val="24"/>
              </w:rPr>
            </w:pPr>
          </w:p>
        </w:tc>
      </w:tr>
      <w:tr w:rsidR="007F20D9">
        <w:trPr>
          <w:trHeight w:val="397"/>
        </w:trPr>
        <w:tc>
          <w:tcPr>
            <w:tcW w:w="1531" w:type="dxa"/>
            <w:vAlign w:val="center"/>
          </w:tcPr>
          <w:p w:rsidR="007F20D9" w:rsidRDefault="002B7E23">
            <w:pPr>
              <w:spacing w:line="360" w:lineRule="auto"/>
              <w:jc w:val="center"/>
              <w:rPr>
                <w:rFonts w:ascii="Arial" w:hAnsi="Arial" w:cs="Arial"/>
                <w:sz w:val="24"/>
              </w:rPr>
            </w:pPr>
            <w:r>
              <w:rPr>
                <w:rFonts w:ascii="Arial" w:hAnsi="Arial" w:cs="Arial"/>
                <w:sz w:val="24"/>
              </w:rPr>
              <w:t>详细地址</w:t>
            </w:r>
          </w:p>
        </w:tc>
        <w:tc>
          <w:tcPr>
            <w:tcW w:w="8098" w:type="dxa"/>
            <w:gridSpan w:val="8"/>
          </w:tcPr>
          <w:p w:rsidR="007F20D9" w:rsidRDefault="007F20D9">
            <w:pPr>
              <w:spacing w:line="360" w:lineRule="auto"/>
              <w:ind w:rightChars="-20" w:right="-42"/>
              <w:rPr>
                <w:rFonts w:ascii="Arial" w:hAnsi="Arial" w:cs="Arial"/>
                <w:sz w:val="24"/>
              </w:rPr>
            </w:pPr>
          </w:p>
        </w:tc>
      </w:tr>
      <w:tr w:rsidR="007F20D9">
        <w:trPr>
          <w:trHeight w:val="397"/>
        </w:trPr>
        <w:tc>
          <w:tcPr>
            <w:tcW w:w="1531" w:type="dxa"/>
            <w:vAlign w:val="center"/>
          </w:tcPr>
          <w:p w:rsidR="007F20D9" w:rsidRDefault="002B7E23">
            <w:pPr>
              <w:spacing w:line="360" w:lineRule="auto"/>
              <w:jc w:val="center"/>
              <w:rPr>
                <w:rFonts w:ascii="Arial" w:hAnsi="Arial" w:cs="Arial"/>
                <w:sz w:val="24"/>
              </w:rPr>
            </w:pPr>
            <w:r>
              <w:rPr>
                <w:rFonts w:ascii="Arial" w:hAnsi="Arial" w:cs="Arial"/>
                <w:sz w:val="24"/>
              </w:rPr>
              <w:t>主管部门</w:t>
            </w:r>
          </w:p>
        </w:tc>
        <w:tc>
          <w:tcPr>
            <w:tcW w:w="1531" w:type="dxa"/>
            <w:gridSpan w:val="2"/>
          </w:tcPr>
          <w:p w:rsidR="007F20D9" w:rsidRDefault="007F20D9">
            <w:pPr>
              <w:spacing w:line="360" w:lineRule="auto"/>
              <w:ind w:rightChars="-20" w:right="-42"/>
              <w:rPr>
                <w:rFonts w:ascii="Arial" w:hAnsi="Arial" w:cs="Arial"/>
                <w:sz w:val="24"/>
              </w:rPr>
            </w:pPr>
          </w:p>
        </w:tc>
        <w:tc>
          <w:tcPr>
            <w:tcW w:w="1531"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法定代表人</w:t>
            </w:r>
          </w:p>
        </w:tc>
        <w:tc>
          <w:tcPr>
            <w:tcW w:w="1531" w:type="dxa"/>
            <w:gridSpan w:val="2"/>
            <w:vAlign w:val="center"/>
          </w:tcPr>
          <w:p w:rsidR="007F20D9" w:rsidRDefault="007F20D9">
            <w:pPr>
              <w:spacing w:line="360" w:lineRule="auto"/>
              <w:ind w:rightChars="-20" w:right="-42"/>
              <w:jc w:val="center"/>
              <w:rPr>
                <w:rFonts w:ascii="Arial" w:hAnsi="Arial" w:cs="Arial"/>
                <w:sz w:val="24"/>
              </w:rPr>
            </w:pPr>
          </w:p>
        </w:tc>
        <w:tc>
          <w:tcPr>
            <w:tcW w:w="1533" w:type="dxa"/>
            <w:gridSpan w:val="2"/>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职务</w:t>
            </w:r>
          </w:p>
        </w:tc>
        <w:tc>
          <w:tcPr>
            <w:tcW w:w="1972" w:type="dxa"/>
          </w:tcPr>
          <w:p w:rsidR="007F20D9" w:rsidRDefault="007F20D9">
            <w:pPr>
              <w:spacing w:line="360" w:lineRule="auto"/>
              <w:ind w:rightChars="-20" w:right="-42"/>
              <w:rPr>
                <w:rFonts w:ascii="Arial" w:hAnsi="Arial" w:cs="Arial"/>
                <w:sz w:val="24"/>
              </w:rPr>
            </w:pPr>
          </w:p>
        </w:tc>
      </w:tr>
      <w:tr w:rsidR="007F20D9">
        <w:trPr>
          <w:trHeight w:val="397"/>
        </w:trPr>
        <w:tc>
          <w:tcPr>
            <w:tcW w:w="1531" w:type="dxa"/>
            <w:vAlign w:val="center"/>
          </w:tcPr>
          <w:p w:rsidR="007F20D9" w:rsidRDefault="002B7E23">
            <w:pPr>
              <w:spacing w:line="360" w:lineRule="auto"/>
              <w:jc w:val="center"/>
              <w:rPr>
                <w:rFonts w:ascii="Arial" w:hAnsi="Arial" w:cs="Arial"/>
                <w:sz w:val="24"/>
              </w:rPr>
            </w:pPr>
            <w:r>
              <w:rPr>
                <w:rFonts w:ascii="Arial" w:hAnsi="Arial" w:cs="Arial"/>
                <w:sz w:val="24"/>
              </w:rPr>
              <w:t>经济类型</w:t>
            </w:r>
          </w:p>
        </w:tc>
        <w:tc>
          <w:tcPr>
            <w:tcW w:w="1531" w:type="dxa"/>
            <w:gridSpan w:val="2"/>
          </w:tcPr>
          <w:p w:rsidR="007F20D9" w:rsidRDefault="007F20D9">
            <w:pPr>
              <w:spacing w:line="360" w:lineRule="auto"/>
              <w:ind w:rightChars="-20" w:right="-42"/>
              <w:rPr>
                <w:rFonts w:ascii="Arial" w:hAnsi="Arial" w:cs="Arial"/>
                <w:sz w:val="24"/>
              </w:rPr>
            </w:pPr>
          </w:p>
        </w:tc>
        <w:tc>
          <w:tcPr>
            <w:tcW w:w="1531"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授权代表</w:t>
            </w:r>
          </w:p>
        </w:tc>
        <w:tc>
          <w:tcPr>
            <w:tcW w:w="1531" w:type="dxa"/>
            <w:gridSpan w:val="2"/>
            <w:vAlign w:val="center"/>
          </w:tcPr>
          <w:p w:rsidR="007F20D9" w:rsidRDefault="007F20D9">
            <w:pPr>
              <w:spacing w:line="360" w:lineRule="auto"/>
              <w:ind w:rightChars="-20" w:right="-42"/>
              <w:jc w:val="center"/>
              <w:rPr>
                <w:rFonts w:ascii="Arial" w:hAnsi="Arial" w:cs="Arial"/>
                <w:sz w:val="24"/>
              </w:rPr>
            </w:pPr>
          </w:p>
        </w:tc>
        <w:tc>
          <w:tcPr>
            <w:tcW w:w="1533" w:type="dxa"/>
            <w:gridSpan w:val="2"/>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职务</w:t>
            </w:r>
          </w:p>
        </w:tc>
        <w:tc>
          <w:tcPr>
            <w:tcW w:w="1972" w:type="dxa"/>
          </w:tcPr>
          <w:p w:rsidR="007F20D9" w:rsidRDefault="007F20D9">
            <w:pPr>
              <w:spacing w:line="360" w:lineRule="auto"/>
              <w:ind w:rightChars="-20" w:right="-42"/>
              <w:rPr>
                <w:rFonts w:ascii="Arial" w:hAnsi="Arial" w:cs="Arial"/>
                <w:sz w:val="24"/>
              </w:rPr>
            </w:pPr>
          </w:p>
        </w:tc>
      </w:tr>
      <w:tr w:rsidR="007F20D9">
        <w:trPr>
          <w:trHeight w:val="397"/>
        </w:trPr>
        <w:tc>
          <w:tcPr>
            <w:tcW w:w="1531" w:type="dxa"/>
            <w:vAlign w:val="center"/>
          </w:tcPr>
          <w:p w:rsidR="007F20D9" w:rsidRDefault="002B7E23">
            <w:pPr>
              <w:spacing w:line="360" w:lineRule="auto"/>
              <w:jc w:val="center"/>
              <w:rPr>
                <w:rFonts w:ascii="Arial" w:hAnsi="Arial" w:cs="Arial"/>
                <w:sz w:val="24"/>
              </w:rPr>
            </w:pPr>
            <w:r>
              <w:rPr>
                <w:rFonts w:ascii="Arial" w:hAnsi="Arial" w:cs="Arial"/>
                <w:sz w:val="24"/>
              </w:rPr>
              <w:t>邮政编码</w:t>
            </w:r>
          </w:p>
        </w:tc>
        <w:tc>
          <w:tcPr>
            <w:tcW w:w="1531" w:type="dxa"/>
            <w:gridSpan w:val="2"/>
          </w:tcPr>
          <w:p w:rsidR="007F20D9" w:rsidRDefault="007F20D9">
            <w:pPr>
              <w:spacing w:line="360" w:lineRule="auto"/>
              <w:ind w:rightChars="-20" w:right="-42"/>
              <w:rPr>
                <w:rFonts w:ascii="Arial" w:hAnsi="Arial" w:cs="Arial"/>
                <w:sz w:val="24"/>
              </w:rPr>
            </w:pPr>
          </w:p>
        </w:tc>
        <w:tc>
          <w:tcPr>
            <w:tcW w:w="1531"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电话</w:t>
            </w:r>
          </w:p>
        </w:tc>
        <w:tc>
          <w:tcPr>
            <w:tcW w:w="1531" w:type="dxa"/>
            <w:gridSpan w:val="2"/>
            <w:vAlign w:val="center"/>
          </w:tcPr>
          <w:p w:rsidR="007F20D9" w:rsidRDefault="007F20D9">
            <w:pPr>
              <w:spacing w:line="360" w:lineRule="auto"/>
              <w:ind w:rightChars="-20" w:right="-42"/>
              <w:jc w:val="center"/>
              <w:rPr>
                <w:rFonts w:ascii="Arial" w:hAnsi="Arial" w:cs="Arial"/>
                <w:sz w:val="24"/>
              </w:rPr>
            </w:pPr>
          </w:p>
        </w:tc>
        <w:tc>
          <w:tcPr>
            <w:tcW w:w="1533" w:type="dxa"/>
            <w:gridSpan w:val="2"/>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传真</w:t>
            </w:r>
          </w:p>
        </w:tc>
        <w:tc>
          <w:tcPr>
            <w:tcW w:w="1972" w:type="dxa"/>
          </w:tcPr>
          <w:p w:rsidR="007F20D9" w:rsidRDefault="007F20D9">
            <w:pPr>
              <w:spacing w:line="360" w:lineRule="auto"/>
              <w:ind w:rightChars="-20" w:right="-42"/>
              <w:rPr>
                <w:rFonts w:ascii="Arial" w:hAnsi="Arial" w:cs="Arial"/>
                <w:sz w:val="24"/>
              </w:rPr>
            </w:pPr>
          </w:p>
        </w:tc>
      </w:tr>
      <w:tr w:rsidR="007F20D9">
        <w:trPr>
          <w:trHeight w:val="397"/>
        </w:trPr>
        <w:tc>
          <w:tcPr>
            <w:tcW w:w="1531"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单位简介及机构情况</w:t>
            </w:r>
          </w:p>
        </w:tc>
        <w:tc>
          <w:tcPr>
            <w:tcW w:w="8098" w:type="dxa"/>
            <w:gridSpan w:val="8"/>
          </w:tcPr>
          <w:p w:rsidR="007F20D9" w:rsidRDefault="007F20D9">
            <w:pPr>
              <w:spacing w:line="360" w:lineRule="auto"/>
              <w:ind w:rightChars="-20" w:right="-42"/>
              <w:rPr>
                <w:rFonts w:ascii="Arial" w:hAnsi="Arial" w:cs="Arial"/>
                <w:sz w:val="24"/>
              </w:rPr>
            </w:pPr>
          </w:p>
        </w:tc>
      </w:tr>
      <w:tr w:rsidR="007F20D9">
        <w:trPr>
          <w:trHeight w:val="397"/>
        </w:trPr>
        <w:tc>
          <w:tcPr>
            <w:tcW w:w="1531"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单位优势及特长</w:t>
            </w:r>
          </w:p>
        </w:tc>
        <w:tc>
          <w:tcPr>
            <w:tcW w:w="8098" w:type="dxa"/>
            <w:gridSpan w:val="8"/>
          </w:tcPr>
          <w:p w:rsidR="007F20D9" w:rsidRDefault="007F20D9">
            <w:pPr>
              <w:spacing w:line="360" w:lineRule="auto"/>
              <w:ind w:rightChars="-20" w:right="-42"/>
              <w:rPr>
                <w:rFonts w:ascii="Arial" w:hAnsi="Arial" w:cs="Arial"/>
                <w:sz w:val="24"/>
              </w:rPr>
            </w:pPr>
          </w:p>
        </w:tc>
      </w:tr>
      <w:tr w:rsidR="007F20D9">
        <w:trPr>
          <w:trHeight w:val="397"/>
        </w:trPr>
        <w:tc>
          <w:tcPr>
            <w:tcW w:w="1531" w:type="dxa"/>
            <w:vMerge w:val="restart"/>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单位概况</w:t>
            </w:r>
          </w:p>
        </w:tc>
        <w:tc>
          <w:tcPr>
            <w:tcW w:w="1304" w:type="dxa"/>
            <w:vMerge w:val="restart"/>
            <w:vAlign w:val="center"/>
          </w:tcPr>
          <w:p w:rsidR="007F20D9" w:rsidRDefault="002B7E23">
            <w:pPr>
              <w:snapToGrid w:val="0"/>
              <w:spacing w:line="360" w:lineRule="auto"/>
              <w:ind w:rightChars="-20" w:right="-42"/>
              <w:jc w:val="center"/>
              <w:rPr>
                <w:rFonts w:ascii="Arial" w:hAnsi="Arial" w:cs="Arial"/>
                <w:sz w:val="24"/>
              </w:rPr>
            </w:pPr>
            <w:r>
              <w:rPr>
                <w:rFonts w:ascii="Arial" w:hAnsi="Arial" w:cs="Arial"/>
                <w:sz w:val="24"/>
              </w:rPr>
              <w:t>职工总数</w:t>
            </w:r>
          </w:p>
        </w:tc>
        <w:tc>
          <w:tcPr>
            <w:tcW w:w="1812" w:type="dxa"/>
            <w:gridSpan w:val="3"/>
            <w:vMerge w:val="restart"/>
            <w:vAlign w:val="center"/>
          </w:tcPr>
          <w:p w:rsidR="007F20D9" w:rsidRDefault="002B7E23">
            <w:pPr>
              <w:snapToGrid w:val="0"/>
              <w:spacing w:line="360" w:lineRule="auto"/>
              <w:ind w:rightChars="-20" w:right="-42"/>
              <w:jc w:val="right"/>
              <w:rPr>
                <w:rFonts w:ascii="Arial" w:hAnsi="Arial" w:cs="Arial"/>
                <w:sz w:val="24"/>
              </w:rPr>
            </w:pPr>
            <w:r>
              <w:rPr>
                <w:rFonts w:ascii="Arial" w:hAnsi="Arial" w:cs="Arial"/>
                <w:sz w:val="24"/>
              </w:rPr>
              <w:t>人</w:t>
            </w:r>
          </w:p>
        </w:tc>
        <w:tc>
          <w:tcPr>
            <w:tcW w:w="4982" w:type="dxa"/>
            <w:gridSpan w:val="4"/>
            <w:vAlign w:val="center"/>
          </w:tcPr>
          <w:p w:rsidR="007F20D9" w:rsidRDefault="002B7E23">
            <w:pPr>
              <w:spacing w:line="360" w:lineRule="auto"/>
              <w:ind w:rightChars="-20" w:right="-42"/>
              <w:rPr>
                <w:rFonts w:ascii="Arial" w:hAnsi="Arial" w:cs="Arial"/>
                <w:sz w:val="24"/>
              </w:rPr>
            </w:pPr>
            <w:r>
              <w:rPr>
                <w:rFonts w:ascii="Arial" w:hAnsi="Arial" w:cs="Arial"/>
                <w:sz w:val="24"/>
              </w:rPr>
              <w:t>管理人员人</w:t>
            </w:r>
          </w:p>
        </w:tc>
      </w:tr>
      <w:tr w:rsidR="007F20D9">
        <w:trPr>
          <w:trHeight w:val="397"/>
        </w:trPr>
        <w:tc>
          <w:tcPr>
            <w:tcW w:w="1531" w:type="dxa"/>
            <w:vMerge/>
            <w:vAlign w:val="center"/>
          </w:tcPr>
          <w:p w:rsidR="007F20D9" w:rsidRDefault="007F20D9">
            <w:pPr>
              <w:spacing w:line="360" w:lineRule="auto"/>
              <w:ind w:rightChars="-20" w:right="-42"/>
              <w:jc w:val="center"/>
              <w:rPr>
                <w:rFonts w:ascii="Arial" w:hAnsi="Arial" w:cs="Arial"/>
                <w:sz w:val="24"/>
              </w:rPr>
            </w:pPr>
          </w:p>
        </w:tc>
        <w:tc>
          <w:tcPr>
            <w:tcW w:w="1304" w:type="dxa"/>
            <w:vMerge/>
            <w:vAlign w:val="center"/>
          </w:tcPr>
          <w:p w:rsidR="007F20D9" w:rsidRDefault="007F20D9">
            <w:pPr>
              <w:snapToGrid w:val="0"/>
              <w:spacing w:line="360" w:lineRule="auto"/>
              <w:ind w:rightChars="-20" w:right="-42"/>
              <w:jc w:val="center"/>
              <w:rPr>
                <w:rFonts w:ascii="Arial" w:hAnsi="Arial" w:cs="Arial"/>
                <w:sz w:val="24"/>
              </w:rPr>
            </w:pPr>
          </w:p>
        </w:tc>
        <w:tc>
          <w:tcPr>
            <w:tcW w:w="1812" w:type="dxa"/>
            <w:gridSpan w:val="3"/>
            <w:vMerge/>
            <w:vAlign w:val="center"/>
          </w:tcPr>
          <w:p w:rsidR="007F20D9" w:rsidRDefault="007F20D9">
            <w:pPr>
              <w:snapToGrid w:val="0"/>
              <w:spacing w:line="360" w:lineRule="auto"/>
              <w:ind w:rightChars="-20" w:right="-42"/>
              <w:jc w:val="center"/>
              <w:rPr>
                <w:rFonts w:ascii="Arial" w:hAnsi="Arial" w:cs="Arial"/>
                <w:sz w:val="24"/>
              </w:rPr>
            </w:pPr>
          </w:p>
        </w:tc>
        <w:tc>
          <w:tcPr>
            <w:tcW w:w="4982" w:type="dxa"/>
            <w:gridSpan w:val="4"/>
            <w:vAlign w:val="center"/>
          </w:tcPr>
          <w:p w:rsidR="007F20D9" w:rsidRDefault="002B7E23">
            <w:pPr>
              <w:spacing w:line="360" w:lineRule="auto"/>
              <w:ind w:rightChars="-20" w:right="-42"/>
              <w:rPr>
                <w:rFonts w:ascii="Arial" w:hAnsi="Arial" w:cs="Arial"/>
                <w:sz w:val="24"/>
              </w:rPr>
            </w:pPr>
            <w:r>
              <w:rPr>
                <w:rFonts w:ascii="Arial" w:hAnsi="Arial" w:cs="Arial"/>
                <w:sz w:val="24"/>
              </w:rPr>
              <w:t>技术人员人</w:t>
            </w:r>
          </w:p>
        </w:tc>
      </w:tr>
      <w:tr w:rsidR="007F20D9">
        <w:trPr>
          <w:trHeight w:val="397"/>
        </w:trPr>
        <w:tc>
          <w:tcPr>
            <w:tcW w:w="1531" w:type="dxa"/>
            <w:vMerge/>
            <w:vAlign w:val="center"/>
          </w:tcPr>
          <w:p w:rsidR="007F20D9" w:rsidRDefault="007F20D9">
            <w:pPr>
              <w:spacing w:line="360" w:lineRule="auto"/>
              <w:ind w:rightChars="-20" w:right="-42"/>
              <w:jc w:val="center"/>
              <w:rPr>
                <w:rFonts w:ascii="Arial" w:hAnsi="Arial" w:cs="Arial"/>
                <w:sz w:val="24"/>
              </w:rPr>
            </w:pPr>
          </w:p>
        </w:tc>
        <w:tc>
          <w:tcPr>
            <w:tcW w:w="1304" w:type="dxa"/>
            <w:vAlign w:val="center"/>
          </w:tcPr>
          <w:p w:rsidR="007F20D9" w:rsidRDefault="002B7E23">
            <w:pPr>
              <w:snapToGrid w:val="0"/>
              <w:spacing w:line="360" w:lineRule="auto"/>
              <w:ind w:rightChars="-20" w:right="-42"/>
              <w:jc w:val="center"/>
              <w:rPr>
                <w:rFonts w:ascii="Arial" w:hAnsi="Arial" w:cs="Arial"/>
                <w:sz w:val="24"/>
              </w:rPr>
            </w:pPr>
            <w:r>
              <w:rPr>
                <w:rFonts w:ascii="Arial" w:hAnsi="Arial" w:cs="Arial"/>
                <w:sz w:val="24"/>
              </w:rPr>
              <w:t>员工情况</w:t>
            </w:r>
          </w:p>
        </w:tc>
        <w:tc>
          <w:tcPr>
            <w:tcW w:w="1812" w:type="dxa"/>
            <w:gridSpan w:val="3"/>
            <w:vAlign w:val="center"/>
          </w:tcPr>
          <w:p w:rsidR="007F20D9" w:rsidRDefault="002B7E23">
            <w:pPr>
              <w:snapToGrid w:val="0"/>
              <w:spacing w:line="360" w:lineRule="auto"/>
              <w:ind w:rightChars="-20" w:right="-42"/>
              <w:jc w:val="center"/>
              <w:rPr>
                <w:rFonts w:ascii="Arial" w:hAnsi="Arial" w:cs="Arial"/>
                <w:sz w:val="24"/>
              </w:rPr>
            </w:pPr>
            <w:r>
              <w:rPr>
                <w:rFonts w:ascii="Arial" w:hAnsi="Arial" w:cs="Arial"/>
                <w:sz w:val="24"/>
              </w:rPr>
              <w:t>高级职称</w:t>
            </w:r>
          </w:p>
        </w:tc>
        <w:tc>
          <w:tcPr>
            <w:tcW w:w="1552" w:type="dxa"/>
            <w:gridSpan w:val="2"/>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中级职称</w:t>
            </w:r>
          </w:p>
        </w:tc>
        <w:tc>
          <w:tcPr>
            <w:tcW w:w="1458"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初级职称</w:t>
            </w:r>
          </w:p>
        </w:tc>
        <w:tc>
          <w:tcPr>
            <w:tcW w:w="1972"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员工</w:t>
            </w:r>
          </w:p>
        </w:tc>
      </w:tr>
      <w:tr w:rsidR="007F20D9">
        <w:trPr>
          <w:trHeight w:val="397"/>
        </w:trPr>
        <w:tc>
          <w:tcPr>
            <w:tcW w:w="1531" w:type="dxa"/>
            <w:vMerge/>
            <w:vAlign w:val="center"/>
          </w:tcPr>
          <w:p w:rsidR="007F20D9" w:rsidRDefault="007F20D9">
            <w:pPr>
              <w:spacing w:line="360" w:lineRule="auto"/>
              <w:ind w:rightChars="-20" w:right="-42"/>
              <w:jc w:val="center"/>
              <w:rPr>
                <w:rFonts w:ascii="Arial" w:hAnsi="Arial" w:cs="Arial"/>
                <w:sz w:val="24"/>
              </w:rPr>
            </w:pPr>
          </w:p>
        </w:tc>
        <w:tc>
          <w:tcPr>
            <w:tcW w:w="1304" w:type="dxa"/>
            <w:vAlign w:val="center"/>
          </w:tcPr>
          <w:p w:rsidR="007F20D9" w:rsidRDefault="002B7E23">
            <w:pPr>
              <w:snapToGrid w:val="0"/>
              <w:spacing w:line="360" w:lineRule="auto"/>
              <w:ind w:rightChars="-20" w:right="-42"/>
              <w:jc w:val="center"/>
              <w:rPr>
                <w:rFonts w:ascii="Arial" w:hAnsi="Arial" w:cs="Arial"/>
                <w:sz w:val="24"/>
              </w:rPr>
            </w:pPr>
            <w:r>
              <w:rPr>
                <w:rFonts w:ascii="Arial" w:hAnsi="Arial" w:cs="Arial"/>
                <w:sz w:val="24"/>
              </w:rPr>
              <w:t>人数</w:t>
            </w:r>
          </w:p>
        </w:tc>
        <w:tc>
          <w:tcPr>
            <w:tcW w:w="1812" w:type="dxa"/>
            <w:gridSpan w:val="3"/>
          </w:tcPr>
          <w:p w:rsidR="007F20D9" w:rsidRDefault="007F20D9">
            <w:pPr>
              <w:snapToGrid w:val="0"/>
              <w:spacing w:line="360" w:lineRule="auto"/>
              <w:ind w:rightChars="-20" w:right="-42"/>
              <w:rPr>
                <w:rFonts w:ascii="Arial" w:hAnsi="Arial" w:cs="Arial"/>
                <w:sz w:val="24"/>
              </w:rPr>
            </w:pPr>
          </w:p>
        </w:tc>
        <w:tc>
          <w:tcPr>
            <w:tcW w:w="1552" w:type="dxa"/>
            <w:gridSpan w:val="2"/>
            <w:vAlign w:val="center"/>
          </w:tcPr>
          <w:p w:rsidR="007F20D9" w:rsidRDefault="007F20D9">
            <w:pPr>
              <w:spacing w:line="360" w:lineRule="auto"/>
              <w:ind w:rightChars="-20" w:right="-42"/>
              <w:jc w:val="center"/>
              <w:rPr>
                <w:rFonts w:ascii="Arial" w:hAnsi="Arial" w:cs="Arial"/>
                <w:sz w:val="24"/>
              </w:rPr>
            </w:pPr>
          </w:p>
        </w:tc>
        <w:tc>
          <w:tcPr>
            <w:tcW w:w="1458" w:type="dxa"/>
            <w:vAlign w:val="center"/>
          </w:tcPr>
          <w:p w:rsidR="007F20D9" w:rsidRDefault="007F20D9">
            <w:pPr>
              <w:spacing w:line="360" w:lineRule="auto"/>
              <w:ind w:rightChars="-20" w:right="-42"/>
              <w:jc w:val="center"/>
              <w:rPr>
                <w:rFonts w:ascii="Arial" w:hAnsi="Arial" w:cs="Arial"/>
                <w:sz w:val="24"/>
              </w:rPr>
            </w:pPr>
          </w:p>
        </w:tc>
        <w:tc>
          <w:tcPr>
            <w:tcW w:w="1972" w:type="dxa"/>
            <w:vAlign w:val="center"/>
          </w:tcPr>
          <w:p w:rsidR="007F20D9" w:rsidRDefault="007F20D9">
            <w:pPr>
              <w:spacing w:line="360" w:lineRule="auto"/>
              <w:ind w:rightChars="-20" w:right="-42"/>
              <w:jc w:val="center"/>
              <w:rPr>
                <w:rFonts w:ascii="Arial" w:hAnsi="Arial" w:cs="Arial"/>
                <w:sz w:val="24"/>
              </w:rPr>
            </w:pPr>
          </w:p>
        </w:tc>
      </w:tr>
      <w:tr w:rsidR="007F20D9">
        <w:trPr>
          <w:trHeight w:val="201"/>
        </w:trPr>
        <w:tc>
          <w:tcPr>
            <w:tcW w:w="1531" w:type="dxa"/>
            <w:vMerge/>
            <w:vAlign w:val="center"/>
          </w:tcPr>
          <w:p w:rsidR="007F20D9" w:rsidRDefault="007F20D9">
            <w:pPr>
              <w:spacing w:line="360" w:lineRule="auto"/>
              <w:ind w:rightChars="-20" w:right="-42"/>
              <w:jc w:val="center"/>
              <w:rPr>
                <w:rFonts w:ascii="Arial" w:hAnsi="Arial" w:cs="Arial"/>
                <w:sz w:val="24"/>
              </w:rPr>
            </w:pPr>
          </w:p>
        </w:tc>
        <w:tc>
          <w:tcPr>
            <w:tcW w:w="1304" w:type="dxa"/>
            <w:vMerge w:val="restart"/>
            <w:vAlign w:val="center"/>
          </w:tcPr>
          <w:p w:rsidR="007F20D9" w:rsidRDefault="002B7E23">
            <w:pPr>
              <w:snapToGrid w:val="0"/>
              <w:spacing w:line="360" w:lineRule="auto"/>
              <w:ind w:rightChars="-20" w:right="-42"/>
              <w:jc w:val="center"/>
              <w:rPr>
                <w:rFonts w:ascii="Arial" w:hAnsi="Arial" w:cs="Arial"/>
                <w:sz w:val="24"/>
              </w:rPr>
            </w:pPr>
            <w:r>
              <w:rPr>
                <w:rFonts w:ascii="Arial" w:hAnsi="Arial" w:cs="Arial"/>
                <w:sz w:val="24"/>
              </w:rPr>
              <w:t>流动资金</w:t>
            </w:r>
          </w:p>
        </w:tc>
        <w:tc>
          <w:tcPr>
            <w:tcW w:w="1812" w:type="dxa"/>
            <w:gridSpan w:val="3"/>
            <w:vMerge w:val="restart"/>
            <w:vAlign w:val="center"/>
          </w:tcPr>
          <w:p w:rsidR="007F20D9" w:rsidRDefault="002B7E23">
            <w:pPr>
              <w:snapToGrid w:val="0"/>
              <w:spacing w:line="360" w:lineRule="auto"/>
              <w:ind w:rightChars="-20" w:right="-42" w:firstLine="720"/>
              <w:jc w:val="right"/>
              <w:rPr>
                <w:rFonts w:ascii="Arial" w:hAnsi="Arial" w:cs="Arial"/>
                <w:sz w:val="24"/>
              </w:rPr>
            </w:pPr>
            <w:r>
              <w:rPr>
                <w:rFonts w:ascii="Arial" w:hAnsi="Arial" w:cs="Arial"/>
                <w:sz w:val="24"/>
              </w:rPr>
              <w:t>万元</w:t>
            </w:r>
          </w:p>
        </w:tc>
        <w:tc>
          <w:tcPr>
            <w:tcW w:w="1552" w:type="dxa"/>
            <w:gridSpan w:val="2"/>
            <w:vMerge w:val="restart"/>
            <w:vAlign w:val="center"/>
          </w:tcPr>
          <w:p w:rsidR="007F20D9" w:rsidRDefault="002B7E23">
            <w:pPr>
              <w:snapToGrid w:val="0"/>
              <w:spacing w:line="360" w:lineRule="auto"/>
              <w:ind w:rightChars="-20" w:right="-42"/>
              <w:jc w:val="center"/>
              <w:rPr>
                <w:rFonts w:ascii="Arial" w:hAnsi="Arial" w:cs="Arial"/>
                <w:sz w:val="24"/>
              </w:rPr>
            </w:pPr>
            <w:r>
              <w:rPr>
                <w:rFonts w:ascii="Arial" w:hAnsi="Arial" w:cs="Arial"/>
                <w:sz w:val="24"/>
              </w:rPr>
              <w:t>资金来源</w:t>
            </w:r>
          </w:p>
        </w:tc>
        <w:tc>
          <w:tcPr>
            <w:tcW w:w="1458"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自有资金</w:t>
            </w:r>
          </w:p>
        </w:tc>
        <w:tc>
          <w:tcPr>
            <w:tcW w:w="1972" w:type="dxa"/>
            <w:vAlign w:val="center"/>
          </w:tcPr>
          <w:p w:rsidR="007F20D9" w:rsidRDefault="002B7E23">
            <w:pPr>
              <w:spacing w:line="360" w:lineRule="auto"/>
              <w:ind w:rightChars="-20" w:right="-42" w:firstLineChars="400" w:firstLine="960"/>
              <w:jc w:val="center"/>
              <w:rPr>
                <w:rFonts w:ascii="Arial" w:hAnsi="Arial" w:cs="Arial"/>
                <w:sz w:val="24"/>
              </w:rPr>
            </w:pPr>
            <w:r>
              <w:rPr>
                <w:rFonts w:ascii="Arial" w:hAnsi="Arial" w:cs="Arial"/>
                <w:sz w:val="24"/>
              </w:rPr>
              <w:t>万元</w:t>
            </w:r>
          </w:p>
        </w:tc>
      </w:tr>
      <w:tr w:rsidR="007F20D9">
        <w:trPr>
          <w:trHeight w:val="200"/>
        </w:trPr>
        <w:tc>
          <w:tcPr>
            <w:tcW w:w="1531" w:type="dxa"/>
            <w:vMerge/>
            <w:vAlign w:val="center"/>
          </w:tcPr>
          <w:p w:rsidR="007F20D9" w:rsidRDefault="007F20D9">
            <w:pPr>
              <w:spacing w:line="360" w:lineRule="auto"/>
              <w:ind w:rightChars="-20" w:right="-42"/>
              <w:jc w:val="center"/>
              <w:rPr>
                <w:rFonts w:ascii="Arial" w:hAnsi="Arial" w:cs="Arial"/>
                <w:sz w:val="24"/>
              </w:rPr>
            </w:pPr>
          </w:p>
        </w:tc>
        <w:tc>
          <w:tcPr>
            <w:tcW w:w="1304" w:type="dxa"/>
            <w:vMerge/>
            <w:vAlign w:val="center"/>
          </w:tcPr>
          <w:p w:rsidR="007F20D9" w:rsidRDefault="007F20D9">
            <w:pPr>
              <w:snapToGrid w:val="0"/>
              <w:spacing w:line="360" w:lineRule="auto"/>
              <w:ind w:rightChars="-20" w:right="-42"/>
              <w:jc w:val="center"/>
              <w:rPr>
                <w:rFonts w:ascii="Arial" w:hAnsi="Arial" w:cs="Arial"/>
                <w:sz w:val="24"/>
              </w:rPr>
            </w:pPr>
          </w:p>
        </w:tc>
        <w:tc>
          <w:tcPr>
            <w:tcW w:w="1812" w:type="dxa"/>
            <w:gridSpan w:val="3"/>
            <w:vMerge/>
            <w:vAlign w:val="center"/>
          </w:tcPr>
          <w:p w:rsidR="007F20D9" w:rsidRDefault="007F20D9">
            <w:pPr>
              <w:snapToGrid w:val="0"/>
              <w:spacing w:line="360" w:lineRule="auto"/>
              <w:ind w:rightChars="-20" w:right="-42" w:firstLine="720"/>
              <w:jc w:val="right"/>
              <w:rPr>
                <w:rFonts w:ascii="Arial" w:hAnsi="Arial" w:cs="Arial"/>
                <w:sz w:val="24"/>
              </w:rPr>
            </w:pPr>
          </w:p>
        </w:tc>
        <w:tc>
          <w:tcPr>
            <w:tcW w:w="1552" w:type="dxa"/>
            <w:gridSpan w:val="2"/>
            <w:vMerge/>
            <w:vAlign w:val="center"/>
          </w:tcPr>
          <w:p w:rsidR="007F20D9" w:rsidRDefault="007F20D9">
            <w:pPr>
              <w:snapToGrid w:val="0"/>
              <w:spacing w:line="360" w:lineRule="auto"/>
              <w:ind w:rightChars="-20" w:right="-42"/>
              <w:jc w:val="center"/>
              <w:rPr>
                <w:rFonts w:ascii="Arial" w:hAnsi="Arial" w:cs="Arial"/>
                <w:sz w:val="24"/>
              </w:rPr>
            </w:pPr>
          </w:p>
        </w:tc>
        <w:tc>
          <w:tcPr>
            <w:tcW w:w="1458"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银行贷款</w:t>
            </w:r>
          </w:p>
        </w:tc>
        <w:tc>
          <w:tcPr>
            <w:tcW w:w="1972" w:type="dxa"/>
            <w:vAlign w:val="center"/>
          </w:tcPr>
          <w:p w:rsidR="007F20D9" w:rsidRDefault="002B7E23">
            <w:pPr>
              <w:spacing w:line="360" w:lineRule="auto"/>
              <w:ind w:rightChars="-20" w:right="-42" w:firstLineChars="400" w:firstLine="960"/>
              <w:jc w:val="center"/>
              <w:rPr>
                <w:rFonts w:ascii="Arial" w:hAnsi="Arial" w:cs="Arial"/>
                <w:sz w:val="24"/>
              </w:rPr>
            </w:pPr>
            <w:r>
              <w:rPr>
                <w:rFonts w:ascii="Arial" w:hAnsi="Arial" w:cs="Arial"/>
                <w:sz w:val="24"/>
              </w:rPr>
              <w:t>万元</w:t>
            </w:r>
          </w:p>
        </w:tc>
      </w:tr>
      <w:tr w:rsidR="007F20D9">
        <w:trPr>
          <w:trHeight w:val="397"/>
        </w:trPr>
        <w:tc>
          <w:tcPr>
            <w:tcW w:w="1531" w:type="dxa"/>
            <w:vMerge/>
            <w:vAlign w:val="center"/>
          </w:tcPr>
          <w:p w:rsidR="007F20D9" w:rsidRDefault="007F20D9">
            <w:pPr>
              <w:spacing w:line="360" w:lineRule="auto"/>
              <w:ind w:rightChars="-20" w:right="-42"/>
              <w:jc w:val="center"/>
              <w:rPr>
                <w:rFonts w:ascii="Arial" w:hAnsi="Arial" w:cs="Arial"/>
                <w:sz w:val="24"/>
              </w:rPr>
            </w:pPr>
          </w:p>
        </w:tc>
        <w:tc>
          <w:tcPr>
            <w:tcW w:w="1304" w:type="dxa"/>
            <w:vAlign w:val="center"/>
          </w:tcPr>
          <w:p w:rsidR="007F20D9" w:rsidRDefault="002B7E23">
            <w:pPr>
              <w:snapToGrid w:val="0"/>
              <w:spacing w:line="360" w:lineRule="auto"/>
              <w:ind w:rightChars="-20" w:right="-42"/>
              <w:jc w:val="center"/>
              <w:rPr>
                <w:rFonts w:ascii="Arial" w:hAnsi="Arial" w:cs="Arial"/>
                <w:sz w:val="24"/>
              </w:rPr>
            </w:pPr>
            <w:r>
              <w:rPr>
                <w:rFonts w:ascii="Arial" w:hAnsi="Arial" w:cs="Arial"/>
                <w:sz w:val="24"/>
              </w:rPr>
              <w:t>固定资产</w:t>
            </w:r>
          </w:p>
        </w:tc>
        <w:tc>
          <w:tcPr>
            <w:tcW w:w="1812" w:type="dxa"/>
            <w:gridSpan w:val="3"/>
            <w:vAlign w:val="center"/>
          </w:tcPr>
          <w:p w:rsidR="007F20D9" w:rsidRDefault="002B7E23">
            <w:pPr>
              <w:snapToGrid w:val="0"/>
              <w:spacing w:line="360" w:lineRule="auto"/>
              <w:ind w:rightChars="-20" w:right="-42"/>
              <w:jc w:val="center"/>
              <w:rPr>
                <w:rFonts w:ascii="Arial" w:hAnsi="Arial" w:cs="Arial"/>
                <w:sz w:val="24"/>
              </w:rPr>
            </w:pPr>
            <w:r>
              <w:rPr>
                <w:rFonts w:ascii="Arial" w:hAnsi="Arial" w:cs="Arial"/>
                <w:sz w:val="24"/>
              </w:rPr>
              <w:t>原值</w:t>
            </w:r>
          </w:p>
        </w:tc>
        <w:tc>
          <w:tcPr>
            <w:tcW w:w="1552" w:type="dxa"/>
            <w:gridSpan w:val="2"/>
            <w:vAlign w:val="center"/>
          </w:tcPr>
          <w:p w:rsidR="007F20D9" w:rsidRDefault="002B7E23">
            <w:pPr>
              <w:spacing w:line="360" w:lineRule="auto"/>
              <w:ind w:rightChars="-20" w:right="-42" w:firstLineChars="300" w:firstLine="720"/>
              <w:jc w:val="center"/>
              <w:rPr>
                <w:rFonts w:ascii="Arial" w:hAnsi="Arial" w:cs="Arial"/>
                <w:sz w:val="24"/>
              </w:rPr>
            </w:pPr>
            <w:r>
              <w:rPr>
                <w:rFonts w:ascii="Arial" w:hAnsi="Arial" w:cs="Arial"/>
                <w:sz w:val="24"/>
              </w:rPr>
              <w:t>万元</w:t>
            </w:r>
          </w:p>
        </w:tc>
        <w:tc>
          <w:tcPr>
            <w:tcW w:w="1458"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净值</w:t>
            </w:r>
          </w:p>
        </w:tc>
        <w:tc>
          <w:tcPr>
            <w:tcW w:w="1972" w:type="dxa"/>
            <w:vAlign w:val="center"/>
          </w:tcPr>
          <w:p w:rsidR="007F20D9" w:rsidRDefault="002B7E23">
            <w:pPr>
              <w:spacing w:line="360" w:lineRule="auto"/>
              <w:ind w:rightChars="-20" w:right="-42" w:firstLineChars="400" w:firstLine="960"/>
              <w:jc w:val="center"/>
              <w:rPr>
                <w:rFonts w:ascii="Arial" w:hAnsi="Arial" w:cs="Arial"/>
                <w:sz w:val="24"/>
              </w:rPr>
            </w:pPr>
            <w:r>
              <w:rPr>
                <w:rFonts w:ascii="Arial" w:hAnsi="Arial" w:cs="Arial"/>
                <w:sz w:val="24"/>
              </w:rPr>
              <w:t>万元</w:t>
            </w:r>
          </w:p>
        </w:tc>
      </w:tr>
      <w:tr w:rsidR="007F20D9">
        <w:trPr>
          <w:trHeight w:val="397"/>
        </w:trPr>
        <w:tc>
          <w:tcPr>
            <w:tcW w:w="1531" w:type="dxa"/>
            <w:vMerge w:val="restart"/>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企业财务</w:t>
            </w:r>
          </w:p>
          <w:p w:rsidR="007F20D9" w:rsidRDefault="002B7E23">
            <w:pPr>
              <w:spacing w:line="360" w:lineRule="auto"/>
              <w:ind w:rightChars="-20" w:right="-42"/>
              <w:jc w:val="center"/>
              <w:rPr>
                <w:rFonts w:ascii="Arial" w:hAnsi="Arial" w:cs="Arial"/>
                <w:sz w:val="24"/>
              </w:rPr>
            </w:pPr>
            <w:r>
              <w:rPr>
                <w:rFonts w:ascii="Arial" w:hAnsi="Arial" w:cs="Arial"/>
                <w:sz w:val="24"/>
              </w:rPr>
              <w:t>状况</w:t>
            </w:r>
          </w:p>
        </w:tc>
        <w:tc>
          <w:tcPr>
            <w:tcW w:w="1304" w:type="dxa"/>
            <w:vAlign w:val="center"/>
          </w:tcPr>
          <w:p w:rsidR="007F20D9" w:rsidRDefault="007F20D9">
            <w:pPr>
              <w:snapToGrid w:val="0"/>
              <w:spacing w:line="360" w:lineRule="auto"/>
              <w:ind w:rightChars="-20" w:right="-42"/>
              <w:jc w:val="center"/>
              <w:rPr>
                <w:rFonts w:ascii="Arial" w:hAnsi="Arial" w:cs="Arial"/>
                <w:sz w:val="24"/>
              </w:rPr>
            </w:pPr>
          </w:p>
        </w:tc>
        <w:tc>
          <w:tcPr>
            <w:tcW w:w="1812" w:type="dxa"/>
            <w:gridSpan w:val="3"/>
            <w:vAlign w:val="center"/>
          </w:tcPr>
          <w:p w:rsidR="007F20D9" w:rsidRDefault="002B7E23">
            <w:pPr>
              <w:snapToGrid w:val="0"/>
              <w:spacing w:line="360" w:lineRule="auto"/>
              <w:ind w:rightChars="-20" w:right="-42"/>
              <w:jc w:val="center"/>
              <w:rPr>
                <w:rFonts w:ascii="Arial" w:hAnsi="Arial" w:cs="Arial"/>
                <w:sz w:val="24"/>
              </w:rPr>
            </w:pPr>
            <w:r>
              <w:rPr>
                <w:rFonts w:ascii="Arial" w:hAnsi="Arial" w:cs="Arial"/>
                <w:sz w:val="24"/>
              </w:rPr>
              <w:t>收入总额</w:t>
            </w:r>
          </w:p>
        </w:tc>
        <w:tc>
          <w:tcPr>
            <w:tcW w:w="1552" w:type="dxa"/>
            <w:gridSpan w:val="2"/>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利润总额</w:t>
            </w:r>
          </w:p>
        </w:tc>
        <w:tc>
          <w:tcPr>
            <w:tcW w:w="1458"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税后利润</w:t>
            </w:r>
          </w:p>
        </w:tc>
        <w:tc>
          <w:tcPr>
            <w:tcW w:w="1972" w:type="dxa"/>
            <w:vAlign w:val="center"/>
          </w:tcPr>
          <w:p w:rsidR="007F20D9" w:rsidRDefault="002B7E23">
            <w:pPr>
              <w:spacing w:line="360" w:lineRule="auto"/>
              <w:ind w:rightChars="-20" w:right="-42"/>
              <w:jc w:val="center"/>
              <w:rPr>
                <w:rFonts w:ascii="Arial" w:hAnsi="Arial" w:cs="Arial"/>
                <w:sz w:val="24"/>
              </w:rPr>
            </w:pPr>
            <w:r>
              <w:rPr>
                <w:rFonts w:ascii="Arial" w:hAnsi="Arial" w:cs="Arial"/>
                <w:sz w:val="24"/>
              </w:rPr>
              <w:t>负债总额</w:t>
            </w:r>
          </w:p>
        </w:tc>
      </w:tr>
      <w:tr w:rsidR="007F20D9">
        <w:trPr>
          <w:trHeight w:val="397"/>
        </w:trPr>
        <w:tc>
          <w:tcPr>
            <w:tcW w:w="1531" w:type="dxa"/>
            <w:vMerge/>
            <w:vAlign w:val="center"/>
          </w:tcPr>
          <w:p w:rsidR="007F20D9" w:rsidRDefault="007F20D9">
            <w:pPr>
              <w:spacing w:line="360" w:lineRule="auto"/>
              <w:ind w:rightChars="-20" w:right="-42"/>
              <w:jc w:val="center"/>
              <w:rPr>
                <w:rFonts w:ascii="Arial" w:hAnsi="Arial" w:cs="Arial"/>
                <w:sz w:val="24"/>
              </w:rPr>
            </w:pPr>
          </w:p>
        </w:tc>
        <w:tc>
          <w:tcPr>
            <w:tcW w:w="1304" w:type="dxa"/>
            <w:vAlign w:val="center"/>
          </w:tcPr>
          <w:p w:rsidR="007F20D9" w:rsidRDefault="002B7E23" w:rsidP="0056781D">
            <w:pPr>
              <w:snapToGrid w:val="0"/>
              <w:spacing w:line="360" w:lineRule="auto"/>
              <w:ind w:rightChars="-20" w:right="-42"/>
              <w:jc w:val="center"/>
              <w:rPr>
                <w:rFonts w:ascii="Arial" w:hAnsi="Arial" w:cs="Arial"/>
                <w:sz w:val="24"/>
              </w:rPr>
            </w:pPr>
            <w:r>
              <w:rPr>
                <w:rFonts w:ascii="Arial" w:hAnsi="Arial" w:cs="Arial"/>
                <w:sz w:val="24"/>
              </w:rPr>
              <w:t>201</w:t>
            </w:r>
            <w:r w:rsidR="0056781D">
              <w:rPr>
                <w:rFonts w:ascii="Arial" w:hAnsi="Arial" w:cs="Arial" w:hint="eastAsia"/>
                <w:sz w:val="24"/>
              </w:rPr>
              <w:t>8</w:t>
            </w:r>
          </w:p>
        </w:tc>
        <w:tc>
          <w:tcPr>
            <w:tcW w:w="1812" w:type="dxa"/>
            <w:gridSpan w:val="3"/>
            <w:vAlign w:val="center"/>
          </w:tcPr>
          <w:p w:rsidR="007F20D9" w:rsidRDefault="007F20D9">
            <w:pPr>
              <w:snapToGrid w:val="0"/>
              <w:spacing w:line="360" w:lineRule="auto"/>
              <w:ind w:rightChars="-20" w:right="-42"/>
              <w:rPr>
                <w:rFonts w:ascii="Arial" w:hAnsi="Arial" w:cs="Arial"/>
                <w:sz w:val="24"/>
              </w:rPr>
            </w:pPr>
          </w:p>
        </w:tc>
        <w:tc>
          <w:tcPr>
            <w:tcW w:w="1552" w:type="dxa"/>
            <w:gridSpan w:val="2"/>
            <w:vAlign w:val="center"/>
          </w:tcPr>
          <w:p w:rsidR="007F20D9" w:rsidRDefault="007F20D9">
            <w:pPr>
              <w:spacing w:line="360" w:lineRule="auto"/>
              <w:ind w:rightChars="-20" w:right="-42"/>
              <w:rPr>
                <w:rFonts w:ascii="Arial" w:hAnsi="Arial" w:cs="Arial"/>
                <w:sz w:val="24"/>
              </w:rPr>
            </w:pPr>
          </w:p>
        </w:tc>
        <w:tc>
          <w:tcPr>
            <w:tcW w:w="1458" w:type="dxa"/>
            <w:vAlign w:val="center"/>
          </w:tcPr>
          <w:p w:rsidR="007F20D9" w:rsidRDefault="007F20D9">
            <w:pPr>
              <w:spacing w:line="360" w:lineRule="auto"/>
              <w:ind w:rightChars="-20" w:right="-42"/>
              <w:rPr>
                <w:rFonts w:ascii="Arial" w:hAnsi="Arial" w:cs="Arial"/>
                <w:sz w:val="24"/>
              </w:rPr>
            </w:pPr>
          </w:p>
        </w:tc>
        <w:tc>
          <w:tcPr>
            <w:tcW w:w="1972" w:type="dxa"/>
            <w:vAlign w:val="center"/>
          </w:tcPr>
          <w:p w:rsidR="007F20D9" w:rsidRDefault="007F20D9">
            <w:pPr>
              <w:spacing w:line="360" w:lineRule="auto"/>
              <w:ind w:rightChars="-20" w:right="-42"/>
              <w:rPr>
                <w:rFonts w:ascii="Arial" w:hAnsi="Arial" w:cs="Arial"/>
                <w:sz w:val="24"/>
              </w:rPr>
            </w:pPr>
          </w:p>
        </w:tc>
      </w:tr>
      <w:tr w:rsidR="007F20D9">
        <w:trPr>
          <w:trHeight w:val="397"/>
        </w:trPr>
        <w:tc>
          <w:tcPr>
            <w:tcW w:w="1531" w:type="dxa"/>
            <w:vMerge/>
            <w:vAlign w:val="center"/>
          </w:tcPr>
          <w:p w:rsidR="007F20D9" w:rsidRDefault="007F20D9">
            <w:pPr>
              <w:spacing w:line="360" w:lineRule="auto"/>
              <w:ind w:rightChars="-20" w:right="-42"/>
              <w:jc w:val="center"/>
              <w:rPr>
                <w:rFonts w:ascii="Arial" w:hAnsi="Arial" w:cs="Arial"/>
                <w:sz w:val="24"/>
              </w:rPr>
            </w:pPr>
          </w:p>
        </w:tc>
        <w:tc>
          <w:tcPr>
            <w:tcW w:w="1304" w:type="dxa"/>
            <w:vAlign w:val="center"/>
          </w:tcPr>
          <w:p w:rsidR="007F20D9" w:rsidRDefault="002B7E23" w:rsidP="0056781D">
            <w:pPr>
              <w:snapToGrid w:val="0"/>
              <w:spacing w:line="360" w:lineRule="auto"/>
              <w:ind w:rightChars="-20" w:right="-42"/>
              <w:jc w:val="center"/>
              <w:rPr>
                <w:rFonts w:ascii="Arial" w:hAnsi="Arial" w:cs="Arial"/>
                <w:sz w:val="24"/>
              </w:rPr>
            </w:pPr>
            <w:r>
              <w:rPr>
                <w:rFonts w:ascii="Arial" w:hAnsi="Arial" w:cs="Arial"/>
                <w:sz w:val="24"/>
              </w:rPr>
              <w:t>201</w:t>
            </w:r>
            <w:r w:rsidR="0056781D">
              <w:rPr>
                <w:rFonts w:ascii="Arial" w:hAnsi="Arial" w:cs="Arial" w:hint="eastAsia"/>
                <w:sz w:val="24"/>
              </w:rPr>
              <w:t>9</w:t>
            </w:r>
          </w:p>
        </w:tc>
        <w:tc>
          <w:tcPr>
            <w:tcW w:w="1812" w:type="dxa"/>
            <w:gridSpan w:val="3"/>
            <w:vAlign w:val="center"/>
          </w:tcPr>
          <w:p w:rsidR="007F20D9" w:rsidRDefault="007F20D9">
            <w:pPr>
              <w:snapToGrid w:val="0"/>
              <w:spacing w:line="360" w:lineRule="auto"/>
              <w:ind w:rightChars="-20" w:right="-42"/>
              <w:rPr>
                <w:rFonts w:ascii="Arial" w:hAnsi="Arial" w:cs="Arial"/>
                <w:sz w:val="24"/>
              </w:rPr>
            </w:pPr>
          </w:p>
        </w:tc>
        <w:tc>
          <w:tcPr>
            <w:tcW w:w="1552" w:type="dxa"/>
            <w:gridSpan w:val="2"/>
            <w:vAlign w:val="center"/>
          </w:tcPr>
          <w:p w:rsidR="007F20D9" w:rsidRDefault="007F20D9">
            <w:pPr>
              <w:spacing w:line="360" w:lineRule="auto"/>
              <w:ind w:rightChars="-20" w:right="-42"/>
              <w:rPr>
                <w:rFonts w:ascii="Arial" w:hAnsi="Arial" w:cs="Arial"/>
                <w:sz w:val="24"/>
              </w:rPr>
            </w:pPr>
          </w:p>
        </w:tc>
        <w:tc>
          <w:tcPr>
            <w:tcW w:w="1458" w:type="dxa"/>
            <w:vAlign w:val="center"/>
          </w:tcPr>
          <w:p w:rsidR="007F20D9" w:rsidRDefault="007F20D9">
            <w:pPr>
              <w:spacing w:line="360" w:lineRule="auto"/>
              <w:ind w:rightChars="-20" w:right="-42"/>
              <w:rPr>
                <w:rFonts w:ascii="Arial" w:hAnsi="Arial" w:cs="Arial"/>
                <w:sz w:val="24"/>
              </w:rPr>
            </w:pPr>
          </w:p>
        </w:tc>
        <w:tc>
          <w:tcPr>
            <w:tcW w:w="1972" w:type="dxa"/>
            <w:vAlign w:val="center"/>
          </w:tcPr>
          <w:p w:rsidR="007F20D9" w:rsidRDefault="007F20D9">
            <w:pPr>
              <w:spacing w:line="360" w:lineRule="auto"/>
              <w:ind w:rightChars="-20" w:right="-42"/>
              <w:rPr>
                <w:rFonts w:ascii="Arial" w:hAnsi="Arial" w:cs="Arial"/>
                <w:sz w:val="24"/>
              </w:rPr>
            </w:pPr>
          </w:p>
        </w:tc>
      </w:tr>
      <w:tr w:rsidR="007F20D9">
        <w:trPr>
          <w:trHeight w:val="397"/>
        </w:trPr>
        <w:tc>
          <w:tcPr>
            <w:tcW w:w="1531" w:type="dxa"/>
            <w:vMerge/>
            <w:vAlign w:val="center"/>
          </w:tcPr>
          <w:p w:rsidR="007F20D9" w:rsidRDefault="007F20D9">
            <w:pPr>
              <w:spacing w:line="360" w:lineRule="auto"/>
              <w:ind w:rightChars="-20" w:right="-42"/>
              <w:jc w:val="center"/>
              <w:rPr>
                <w:rFonts w:ascii="Arial" w:hAnsi="Arial" w:cs="Arial"/>
                <w:sz w:val="24"/>
              </w:rPr>
            </w:pPr>
          </w:p>
        </w:tc>
        <w:tc>
          <w:tcPr>
            <w:tcW w:w="1304" w:type="dxa"/>
            <w:vAlign w:val="center"/>
          </w:tcPr>
          <w:p w:rsidR="007F20D9" w:rsidRDefault="002B7E23" w:rsidP="0056781D">
            <w:pPr>
              <w:snapToGrid w:val="0"/>
              <w:spacing w:line="360" w:lineRule="auto"/>
              <w:ind w:rightChars="-20" w:right="-42"/>
              <w:jc w:val="center"/>
              <w:rPr>
                <w:rFonts w:ascii="Arial" w:hAnsi="Arial" w:cs="Arial"/>
                <w:sz w:val="24"/>
              </w:rPr>
            </w:pPr>
            <w:r>
              <w:rPr>
                <w:rFonts w:ascii="Arial" w:hAnsi="Arial" w:cs="Arial"/>
                <w:sz w:val="24"/>
              </w:rPr>
              <w:t>20</w:t>
            </w:r>
            <w:r w:rsidR="0056781D">
              <w:rPr>
                <w:rFonts w:ascii="Arial" w:hAnsi="Arial" w:cs="Arial" w:hint="eastAsia"/>
                <w:sz w:val="24"/>
              </w:rPr>
              <w:t>20</w:t>
            </w:r>
          </w:p>
        </w:tc>
        <w:tc>
          <w:tcPr>
            <w:tcW w:w="1812" w:type="dxa"/>
            <w:gridSpan w:val="3"/>
            <w:vAlign w:val="center"/>
          </w:tcPr>
          <w:p w:rsidR="007F20D9" w:rsidRDefault="007F20D9">
            <w:pPr>
              <w:snapToGrid w:val="0"/>
              <w:spacing w:line="360" w:lineRule="auto"/>
              <w:ind w:rightChars="-20" w:right="-42"/>
              <w:rPr>
                <w:rFonts w:ascii="Arial" w:hAnsi="Arial" w:cs="Arial"/>
                <w:sz w:val="24"/>
              </w:rPr>
            </w:pPr>
          </w:p>
        </w:tc>
        <w:tc>
          <w:tcPr>
            <w:tcW w:w="1552" w:type="dxa"/>
            <w:gridSpan w:val="2"/>
            <w:vAlign w:val="center"/>
          </w:tcPr>
          <w:p w:rsidR="007F20D9" w:rsidRDefault="007F20D9">
            <w:pPr>
              <w:spacing w:line="360" w:lineRule="auto"/>
              <w:ind w:rightChars="-20" w:right="-42"/>
              <w:rPr>
                <w:rFonts w:ascii="Arial" w:hAnsi="Arial" w:cs="Arial"/>
                <w:sz w:val="24"/>
              </w:rPr>
            </w:pPr>
          </w:p>
        </w:tc>
        <w:tc>
          <w:tcPr>
            <w:tcW w:w="1458" w:type="dxa"/>
            <w:vAlign w:val="center"/>
          </w:tcPr>
          <w:p w:rsidR="007F20D9" w:rsidRDefault="007F20D9">
            <w:pPr>
              <w:spacing w:line="360" w:lineRule="auto"/>
              <w:ind w:rightChars="-20" w:right="-42"/>
              <w:rPr>
                <w:rFonts w:ascii="Arial" w:hAnsi="Arial" w:cs="Arial"/>
                <w:sz w:val="24"/>
              </w:rPr>
            </w:pPr>
          </w:p>
        </w:tc>
        <w:tc>
          <w:tcPr>
            <w:tcW w:w="1972" w:type="dxa"/>
            <w:vAlign w:val="center"/>
          </w:tcPr>
          <w:p w:rsidR="007F20D9" w:rsidRDefault="007F20D9">
            <w:pPr>
              <w:spacing w:line="360" w:lineRule="auto"/>
              <w:ind w:rightChars="-20" w:right="-42"/>
              <w:rPr>
                <w:rFonts w:ascii="Arial" w:hAnsi="Arial" w:cs="Arial"/>
                <w:sz w:val="24"/>
              </w:rPr>
            </w:pPr>
          </w:p>
        </w:tc>
      </w:tr>
    </w:tbl>
    <w:p w:rsidR="007F20D9" w:rsidRDefault="007F20D9">
      <w:pPr>
        <w:spacing w:line="360" w:lineRule="auto"/>
        <w:jc w:val="left"/>
        <w:rPr>
          <w:rFonts w:ascii="Arial" w:hAnsi="Arial" w:cs="Arial"/>
          <w:sz w:val="30"/>
          <w:szCs w:val="30"/>
        </w:rPr>
      </w:pPr>
    </w:p>
    <w:p w:rsidR="007F20D9" w:rsidRDefault="007F20D9">
      <w:pPr>
        <w:spacing w:line="360" w:lineRule="auto"/>
        <w:jc w:val="left"/>
        <w:rPr>
          <w:rFonts w:ascii="Arial" w:hAnsi="Arial" w:cs="Arial"/>
          <w:sz w:val="30"/>
          <w:szCs w:val="30"/>
        </w:rPr>
      </w:pPr>
    </w:p>
    <w:p w:rsidR="007F20D9" w:rsidRDefault="002B7E23">
      <w:pPr>
        <w:pStyle w:val="aff8"/>
        <w:adjustRightInd/>
        <w:snapToGrid/>
        <w:spacing w:after="0"/>
        <w:rPr>
          <w:rFonts w:ascii="Arial" w:hAnsi="Arial" w:cs="Arial"/>
        </w:rPr>
      </w:pPr>
      <w:r>
        <w:rPr>
          <w:rFonts w:ascii="Arial" w:hAnsi="Arial" w:cs="Arial"/>
        </w:rPr>
        <w:t>投标人名称：（加盖公章）</w:t>
      </w:r>
    </w:p>
    <w:p w:rsidR="007F20D9" w:rsidRDefault="002B7E23">
      <w:pPr>
        <w:pStyle w:val="aff8"/>
        <w:adjustRightInd/>
        <w:snapToGrid/>
        <w:spacing w:after="0"/>
        <w:rPr>
          <w:rFonts w:ascii="Arial" w:hAnsi="Arial" w:cs="Arial"/>
        </w:rPr>
      </w:pPr>
      <w:r>
        <w:rPr>
          <w:rFonts w:ascii="Arial" w:hAnsi="Arial" w:cs="Arial"/>
        </w:rPr>
        <w:t>授权代表：（签字）</w:t>
      </w:r>
    </w:p>
    <w:p w:rsidR="007F20D9" w:rsidRDefault="002B7E23">
      <w:pPr>
        <w:pStyle w:val="aff8"/>
        <w:adjustRightInd/>
        <w:snapToGrid/>
        <w:spacing w:after="0"/>
        <w:rPr>
          <w:rFonts w:ascii="Arial" w:hAnsi="Arial" w:cs="Arial"/>
        </w:rPr>
      </w:pPr>
      <w:r>
        <w:rPr>
          <w:rFonts w:ascii="Arial" w:hAnsi="Arial" w:cs="Arial"/>
        </w:rPr>
        <w:t>日期：</w:t>
      </w:r>
    </w:p>
    <w:p w:rsidR="007F20D9" w:rsidRDefault="002B7E23">
      <w:pPr>
        <w:widowControl/>
        <w:spacing w:line="360" w:lineRule="auto"/>
        <w:jc w:val="left"/>
        <w:rPr>
          <w:rFonts w:ascii="Arial" w:hAnsi="Arial" w:cs="Arial"/>
          <w:sz w:val="24"/>
        </w:rPr>
      </w:pPr>
      <w:r>
        <w:rPr>
          <w:rFonts w:ascii="Arial" w:hAnsi="Arial" w:cs="Arial"/>
        </w:rPr>
        <w:br w:type="page"/>
      </w:r>
    </w:p>
    <w:p w:rsidR="007F20D9" w:rsidRDefault="002B7E23">
      <w:pPr>
        <w:pStyle w:val="25"/>
        <w:snapToGrid w:val="0"/>
        <w:spacing w:line="360" w:lineRule="auto"/>
        <w:outlineLvl w:val="1"/>
        <w:rPr>
          <w:rFonts w:ascii="Arial" w:hAnsi="Arial" w:cs="Arial"/>
          <w:b w:val="0"/>
          <w:sz w:val="30"/>
          <w:szCs w:val="30"/>
        </w:rPr>
      </w:pPr>
      <w:bookmarkStart w:id="1500" w:name="_Toc82502375"/>
      <w:bookmarkStart w:id="1501" w:name="_Toc50893654"/>
      <w:bookmarkStart w:id="1502" w:name="_Toc82246264"/>
      <w:bookmarkStart w:id="1503" w:name="_Toc67131254"/>
      <w:bookmarkStart w:id="1504" w:name="_Toc50895830"/>
      <w:bookmarkStart w:id="1505" w:name="_Toc50893963"/>
      <w:bookmarkStart w:id="1506" w:name="_Toc83809770"/>
      <w:bookmarkStart w:id="1507" w:name="_Toc163975870"/>
      <w:bookmarkStart w:id="1508" w:name="_Toc163975730"/>
      <w:bookmarkStart w:id="1509" w:name="_Toc80582218"/>
      <w:bookmarkStart w:id="1510" w:name="_Toc70081329"/>
      <w:bookmarkStart w:id="1511" w:name="_Toc83810793"/>
      <w:bookmarkStart w:id="1512" w:name="_Toc163975803"/>
      <w:bookmarkStart w:id="1513" w:name="_Toc83809646"/>
      <w:bookmarkStart w:id="1514" w:name="_Toc167105252"/>
      <w:bookmarkStart w:id="1515" w:name="_Toc50985662"/>
      <w:bookmarkStart w:id="1516" w:name="_Toc52175482"/>
      <w:bookmarkStart w:id="1517" w:name="_Toc163975928"/>
      <w:bookmarkStart w:id="1518" w:name="_Toc50893607"/>
      <w:bookmarkStart w:id="1519" w:name="_Toc50893482"/>
      <w:bookmarkStart w:id="1520" w:name="_Toc82328649"/>
      <w:bookmarkStart w:id="1521" w:name="_Toc163976176"/>
      <w:bookmarkStart w:id="1522" w:name="_Toc50985746"/>
      <w:bookmarkStart w:id="1523" w:name="_Toc163975567"/>
      <w:bookmarkStart w:id="1524" w:name="_Toc50985485"/>
      <w:bookmarkStart w:id="1525" w:name="_Toc82246213"/>
      <w:bookmarkStart w:id="1526" w:name="_Toc83810522"/>
      <w:bookmarkStart w:id="1527" w:name="_Toc46107916"/>
      <w:bookmarkStart w:id="1528" w:name="_Toc70081232"/>
      <w:bookmarkStart w:id="1529" w:name="_Toc184438002"/>
      <w:bookmarkStart w:id="1530" w:name="_Toc50985614"/>
      <w:bookmarkStart w:id="1531" w:name="_Toc185326908"/>
      <w:bookmarkStart w:id="1532" w:name="_Toc82485157"/>
      <w:bookmarkStart w:id="1533" w:name="_Toc82785018"/>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Fonts w:ascii="Arial" w:hAnsi="Arial" w:cs="Arial"/>
          <w:b w:val="0"/>
          <w:sz w:val="30"/>
          <w:szCs w:val="30"/>
        </w:rPr>
        <w:lastRenderedPageBreak/>
        <w:t>附件</w:t>
      </w:r>
      <w:r>
        <w:rPr>
          <w:rFonts w:ascii="Arial" w:hAnsi="Arial" w:cs="Arial" w:hint="eastAsia"/>
          <w:b w:val="0"/>
          <w:sz w:val="30"/>
          <w:szCs w:val="30"/>
        </w:rPr>
        <w:t>9</w:t>
      </w:r>
      <w:r>
        <w:rPr>
          <w:rFonts w:ascii="Arial" w:hAnsi="Arial" w:cs="Arial"/>
          <w:b w:val="0"/>
          <w:sz w:val="30"/>
          <w:szCs w:val="30"/>
        </w:rPr>
        <w:t xml:space="preserve">  </w:t>
      </w:r>
      <w:r>
        <w:rPr>
          <w:rFonts w:ascii="Arial" w:hAnsi="Arial" w:cs="Arial"/>
          <w:b w:val="0"/>
          <w:sz w:val="30"/>
          <w:szCs w:val="30"/>
        </w:rPr>
        <w:t>资格证明文件</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rsidR="007F20D9" w:rsidRDefault="002B7E23" w:rsidP="004F2A62">
      <w:pPr>
        <w:pStyle w:val="affb"/>
        <w:numPr>
          <w:ilvl w:val="0"/>
          <w:numId w:val="23"/>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有效的企业法人营业执照副本复印件</w:t>
      </w:r>
      <w:r w:rsidR="004F2A62">
        <w:rPr>
          <w:rFonts w:ascii="Arial" w:hAnsi="Arial" w:cs="Arial" w:hint="eastAsia"/>
          <w:sz w:val="24"/>
          <w:szCs w:val="20"/>
        </w:rPr>
        <w:t>；</w:t>
      </w:r>
      <w:r w:rsidR="004F2A62" w:rsidRPr="004F2A62">
        <w:rPr>
          <w:rFonts w:ascii="Arial" w:hAnsi="Arial" w:cs="Arial" w:hint="eastAsia"/>
          <w:sz w:val="24"/>
          <w:szCs w:val="20"/>
        </w:rPr>
        <w:t>农药生产</w:t>
      </w:r>
      <w:r w:rsidR="004F2A62">
        <w:rPr>
          <w:rFonts w:ascii="Arial" w:hAnsi="Arial" w:cs="Arial" w:hint="eastAsia"/>
          <w:sz w:val="24"/>
          <w:szCs w:val="20"/>
        </w:rPr>
        <w:t>、经营</w:t>
      </w:r>
      <w:r w:rsidR="004F2A62" w:rsidRPr="004F2A62">
        <w:rPr>
          <w:rFonts w:ascii="Arial" w:hAnsi="Arial" w:cs="Arial" w:hint="eastAsia"/>
          <w:sz w:val="24"/>
          <w:szCs w:val="20"/>
        </w:rPr>
        <w:t>许可证</w:t>
      </w:r>
      <w:r w:rsidR="004F2A62">
        <w:rPr>
          <w:rFonts w:ascii="Arial" w:hAnsi="Arial" w:cs="Arial" w:hint="eastAsia"/>
          <w:sz w:val="24"/>
          <w:szCs w:val="20"/>
        </w:rPr>
        <w:t>复印件；</w:t>
      </w:r>
    </w:p>
    <w:p w:rsidR="00582DD0" w:rsidRDefault="00582DD0" w:rsidP="00582DD0">
      <w:pPr>
        <w:pStyle w:val="affb"/>
        <w:numPr>
          <w:ilvl w:val="0"/>
          <w:numId w:val="23"/>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sidRPr="00B9106B">
        <w:rPr>
          <w:rFonts w:ascii="Arial" w:hAnsi="Arial" w:cs="Arial" w:hint="eastAsia"/>
          <w:sz w:val="24"/>
          <w:szCs w:val="20"/>
        </w:rPr>
        <w:t>本次招标产品的登记范围</w:t>
      </w:r>
      <w:r>
        <w:rPr>
          <w:rFonts w:ascii="Arial" w:hAnsi="Arial" w:cs="Arial" w:hint="eastAsia"/>
          <w:sz w:val="24"/>
          <w:szCs w:val="20"/>
        </w:rPr>
        <w:t>的证明文件；</w:t>
      </w:r>
    </w:p>
    <w:p w:rsidR="007F20D9" w:rsidRDefault="002B7E23" w:rsidP="002B7E23">
      <w:pPr>
        <w:pStyle w:val="affb"/>
        <w:numPr>
          <w:ilvl w:val="0"/>
          <w:numId w:val="23"/>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类似项目业绩证明文件；</w:t>
      </w:r>
    </w:p>
    <w:p w:rsidR="007F20D9" w:rsidRDefault="002B7E23" w:rsidP="002B7E23">
      <w:pPr>
        <w:pStyle w:val="affb"/>
        <w:numPr>
          <w:ilvl w:val="0"/>
          <w:numId w:val="23"/>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201</w:t>
      </w:r>
      <w:r w:rsidR="0056781D">
        <w:rPr>
          <w:rFonts w:ascii="Arial" w:hAnsi="Arial" w:cs="Arial" w:hint="eastAsia"/>
          <w:sz w:val="24"/>
          <w:szCs w:val="20"/>
        </w:rPr>
        <w:t>8</w:t>
      </w:r>
      <w:r>
        <w:rPr>
          <w:rFonts w:ascii="Arial" w:hAnsi="Arial" w:cs="Arial" w:hint="eastAsia"/>
          <w:sz w:val="24"/>
          <w:szCs w:val="20"/>
        </w:rPr>
        <w:t>-20</w:t>
      </w:r>
      <w:r w:rsidR="0056781D">
        <w:rPr>
          <w:rFonts w:ascii="Arial" w:hAnsi="Arial" w:cs="Arial" w:hint="eastAsia"/>
          <w:sz w:val="24"/>
          <w:szCs w:val="20"/>
        </w:rPr>
        <w:t>20</w:t>
      </w:r>
      <w:r>
        <w:rPr>
          <w:rFonts w:ascii="Arial" w:hAnsi="Arial" w:cs="Arial" w:hint="eastAsia"/>
          <w:sz w:val="24"/>
          <w:szCs w:val="20"/>
        </w:rPr>
        <w:t>年企业财务报表或经第三方审计的审计报告；</w:t>
      </w:r>
    </w:p>
    <w:p w:rsidR="007F20D9" w:rsidRDefault="002B7E23" w:rsidP="002B7E23">
      <w:pPr>
        <w:pStyle w:val="affb"/>
        <w:numPr>
          <w:ilvl w:val="0"/>
          <w:numId w:val="23"/>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投标人须提供一般纳税人证明，并提供可以按国家法律法规规定开具供招标人抵扣的增值税专用发票的承诺。</w:t>
      </w:r>
    </w:p>
    <w:p w:rsidR="007F20D9" w:rsidRDefault="002B7E23" w:rsidP="002B7E23">
      <w:pPr>
        <w:pStyle w:val="affb"/>
        <w:numPr>
          <w:ilvl w:val="0"/>
          <w:numId w:val="23"/>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招标文件要求的相关承诺函。</w:t>
      </w:r>
    </w:p>
    <w:p w:rsidR="007F20D9" w:rsidRDefault="002B7E23" w:rsidP="002B7E23">
      <w:pPr>
        <w:pStyle w:val="affb"/>
        <w:numPr>
          <w:ilvl w:val="0"/>
          <w:numId w:val="23"/>
        </w:numPr>
        <w:tabs>
          <w:tab w:val="left" w:pos="456"/>
          <w:tab w:val="left" w:pos="964"/>
        </w:tabs>
        <w:autoSpaceDE w:val="0"/>
        <w:autoSpaceDN w:val="0"/>
        <w:adjustRightInd w:val="0"/>
        <w:snapToGrid w:val="0"/>
        <w:spacing w:line="360" w:lineRule="auto"/>
        <w:ind w:left="845" w:firstLineChars="0"/>
        <w:rPr>
          <w:rFonts w:ascii="Arial" w:hAnsi="Arial" w:cs="Arial"/>
          <w:sz w:val="24"/>
          <w:szCs w:val="20"/>
        </w:rPr>
      </w:pPr>
      <w:r>
        <w:rPr>
          <w:rFonts w:ascii="Arial" w:hAnsi="Arial" w:cs="Arial" w:hint="eastAsia"/>
          <w:sz w:val="24"/>
          <w:szCs w:val="20"/>
        </w:rPr>
        <w:t>以及其他投标人认为需要提供的内容。</w:t>
      </w:r>
    </w:p>
    <w:p w:rsidR="007F20D9" w:rsidRDefault="002B7E23">
      <w:pPr>
        <w:pStyle w:val="25"/>
        <w:snapToGrid w:val="0"/>
        <w:spacing w:line="360" w:lineRule="auto"/>
        <w:outlineLvl w:val="1"/>
        <w:rPr>
          <w:rFonts w:ascii="Arial" w:hAnsi="Arial" w:cs="Arial"/>
          <w:b w:val="0"/>
          <w:sz w:val="30"/>
          <w:szCs w:val="30"/>
        </w:rPr>
      </w:pPr>
      <w:r>
        <w:rPr>
          <w:rFonts w:ascii="Arial" w:hAnsi="Arial" w:cs="Arial"/>
          <w:sz w:val="30"/>
          <w:szCs w:val="30"/>
        </w:rPr>
        <w:br w:type="page"/>
      </w:r>
      <w:bookmarkStart w:id="1534" w:name="_Toc82785019"/>
      <w:r>
        <w:rPr>
          <w:rFonts w:ascii="Arial" w:hAnsi="Arial" w:cs="Arial"/>
          <w:b w:val="0"/>
          <w:sz w:val="30"/>
          <w:szCs w:val="30"/>
        </w:rPr>
        <w:lastRenderedPageBreak/>
        <w:t>附件</w:t>
      </w:r>
      <w:r>
        <w:rPr>
          <w:rFonts w:ascii="Arial" w:hAnsi="Arial" w:cs="Arial"/>
          <w:b w:val="0"/>
          <w:sz w:val="30"/>
          <w:szCs w:val="30"/>
        </w:rPr>
        <w:t>1</w:t>
      </w:r>
      <w:r>
        <w:rPr>
          <w:rFonts w:ascii="Arial" w:hAnsi="Arial" w:cs="Arial" w:hint="eastAsia"/>
          <w:b w:val="0"/>
          <w:sz w:val="30"/>
          <w:szCs w:val="30"/>
        </w:rPr>
        <w:t>0</w:t>
      </w:r>
      <w:r>
        <w:rPr>
          <w:rFonts w:ascii="Arial" w:hAnsi="Arial" w:cs="Arial"/>
          <w:b w:val="0"/>
          <w:sz w:val="30"/>
          <w:szCs w:val="30"/>
        </w:rPr>
        <w:t xml:space="preserve">  </w:t>
      </w:r>
      <w:r>
        <w:rPr>
          <w:rFonts w:ascii="Arial" w:hAnsi="Arial" w:cs="Arial"/>
          <w:b w:val="0"/>
          <w:sz w:val="30"/>
          <w:szCs w:val="30"/>
        </w:rPr>
        <w:t>评标细则提及或投标人认为需要提供的其他证明材料</w:t>
      </w:r>
      <w:bookmarkEnd w:id="1534"/>
    </w:p>
    <w:p w:rsidR="007F20D9" w:rsidRDefault="007F20D9">
      <w:pPr>
        <w:spacing w:line="360" w:lineRule="auto"/>
        <w:rPr>
          <w:rFonts w:ascii="Arial" w:hAnsi="Arial" w:cs="Arial"/>
        </w:rPr>
      </w:pPr>
    </w:p>
    <w:p w:rsidR="007F20D9" w:rsidRDefault="002B7E23">
      <w:pPr>
        <w:widowControl/>
        <w:spacing w:line="360" w:lineRule="auto"/>
        <w:jc w:val="left"/>
        <w:rPr>
          <w:rFonts w:ascii="Arial" w:hAnsi="Arial" w:cs="Arial"/>
          <w:b/>
          <w:sz w:val="30"/>
          <w:szCs w:val="30"/>
        </w:rPr>
      </w:pPr>
      <w:r>
        <w:rPr>
          <w:rFonts w:ascii="Arial" w:hAnsi="Arial" w:cs="Arial"/>
          <w:sz w:val="30"/>
          <w:szCs w:val="30"/>
        </w:rPr>
        <w:br w:type="page"/>
      </w:r>
    </w:p>
    <w:p w:rsidR="007F20D9" w:rsidRDefault="002B7E23">
      <w:pPr>
        <w:pStyle w:val="25"/>
        <w:snapToGrid w:val="0"/>
        <w:spacing w:line="360" w:lineRule="auto"/>
        <w:outlineLvl w:val="1"/>
        <w:rPr>
          <w:rFonts w:ascii="Arial" w:hAnsi="Arial" w:cs="Arial"/>
          <w:b w:val="0"/>
          <w:sz w:val="30"/>
          <w:szCs w:val="30"/>
        </w:rPr>
      </w:pPr>
      <w:bookmarkStart w:id="1535" w:name="_Toc82785020"/>
      <w:r>
        <w:rPr>
          <w:rFonts w:ascii="Arial" w:hAnsi="Arial" w:cs="Arial"/>
          <w:b w:val="0"/>
          <w:sz w:val="30"/>
          <w:szCs w:val="30"/>
        </w:rPr>
        <w:lastRenderedPageBreak/>
        <w:t>附件</w:t>
      </w:r>
      <w:r>
        <w:rPr>
          <w:rFonts w:ascii="Arial" w:hAnsi="Arial" w:cs="Arial"/>
          <w:b w:val="0"/>
          <w:sz w:val="30"/>
          <w:szCs w:val="30"/>
        </w:rPr>
        <w:t>1</w:t>
      </w:r>
      <w:r>
        <w:rPr>
          <w:rFonts w:ascii="Arial" w:hAnsi="Arial" w:cs="Arial" w:hint="eastAsia"/>
          <w:b w:val="0"/>
          <w:sz w:val="30"/>
          <w:szCs w:val="30"/>
        </w:rPr>
        <w:t>1</w:t>
      </w:r>
      <w:r>
        <w:rPr>
          <w:rFonts w:ascii="Arial" w:hAnsi="Arial" w:cs="Arial"/>
          <w:b w:val="0"/>
          <w:sz w:val="30"/>
          <w:szCs w:val="30"/>
        </w:rPr>
        <w:t xml:space="preserve">  </w:t>
      </w:r>
      <w:r>
        <w:rPr>
          <w:rFonts w:ascii="Arial" w:hAnsi="Arial" w:cs="Arial"/>
          <w:b w:val="0"/>
          <w:sz w:val="30"/>
          <w:szCs w:val="30"/>
        </w:rPr>
        <w:t>详细的技术服务响应方案和服务承诺</w:t>
      </w:r>
      <w:bookmarkEnd w:id="1535"/>
    </w:p>
    <w:p w:rsidR="00936D8F" w:rsidRDefault="002B7E23">
      <w:pPr>
        <w:pStyle w:val="aff8"/>
        <w:adjustRightInd/>
        <w:spacing w:after="0"/>
        <w:ind w:firstLineChars="200" w:firstLine="480"/>
        <w:rPr>
          <w:rFonts w:ascii="Arial" w:hAnsi="Arial" w:cs="Arial"/>
        </w:rPr>
      </w:pPr>
      <w:bookmarkStart w:id="1536" w:name="_Toc451931097"/>
      <w:bookmarkStart w:id="1537" w:name="_Toc451430962"/>
      <w:bookmarkStart w:id="1538" w:name="_Toc452033703"/>
      <w:bookmarkStart w:id="1539" w:name="_Toc452033768"/>
      <w:bookmarkStart w:id="1540" w:name="_Toc451931433"/>
      <w:bookmarkStart w:id="1541" w:name="_Toc451430716"/>
      <w:bookmarkStart w:id="1542" w:name="_Toc451931217"/>
      <w:r>
        <w:rPr>
          <w:rFonts w:ascii="Arial" w:hAnsi="Arial" w:cs="Arial"/>
        </w:rPr>
        <w:t>由投标人自行编制，须对《招标文件》的所有相关技术服务要求</w:t>
      </w:r>
      <w:proofErr w:type="gramStart"/>
      <w:r>
        <w:rPr>
          <w:rFonts w:ascii="Arial" w:hAnsi="Arial" w:cs="Arial"/>
        </w:rPr>
        <w:t>作出</w:t>
      </w:r>
      <w:proofErr w:type="gramEnd"/>
      <w:r>
        <w:rPr>
          <w:rFonts w:ascii="Arial" w:hAnsi="Arial" w:cs="Arial"/>
        </w:rPr>
        <w:t>详尽响应</w:t>
      </w:r>
      <w:bookmarkEnd w:id="1233"/>
      <w:bookmarkEnd w:id="1234"/>
      <w:bookmarkEnd w:id="1235"/>
      <w:bookmarkEnd w:id="1236"/>
      <w:bookmarkEnd w:id="1237"/>
      <w:bookmarkEnd w:id="1238"/>
      <w:bookmarkEnd w:id="1239"/>
      <w:bookmarkEnd w:id="1240"/>
      <w:bookmarkEnd w:id="1536"/>
      <w:bookmarkEnd w:id="1537"/>
      <w:bookmarkEnd w:id="1538"/>
      <w:bookmarkEnd w:id="1539"/>
      <w:bookmarkEnd w:id="1540"/>
      <w:bookmarkEnd w:id="1541"/>
      <w:bookmarkEnd w:id="1542"/>
      <w:r>
        <w:rPr>
          <w:rFonts w:ascii="Arial" w:hAnsi="Arial" w:cs="Arial"/>
        </w:rPr>
        <w:t>。</w:t>
      </w:r>
    </w:p>
    <w:p w:rsidR="00936D8F" w:rsidRDefault="00936D8F">
      <w:pPr>
        <w:widowControl/>
        <w:jc w:val="left"/>
        <w:rPr>
          <w:rFonts w:ascii="Arial" w:hAnsi="Arial" w:cs="Arial"/>
          <w:sz w:val="24"/>
        </w:rPr>
      </w:pPr>
      <w:r>
        <w:rPr>
          <w:rFonts w:ascii="Arial" w:hAnsi="Arial" w:cs="Arial"/>
        </w:rPr>
        <w:br w:type="page"/>
      </w:r>
    </w:p>
    <w:p w:rsidR="00936D8F" w:rsidRDefault="00936D8F" w:rsidP="00936D8F">
      <w:pPr>
        <w:pStyle w:val="25"/>
        <w:snapToGrid w:val="0"/>
        <w:spacing w:line="360" w:lineRule="auto"/>
        <w:outlineLvl w:val="1"/>
        <w:rPr>
          <w:rFonts w:ascii="Arial" w:hAnsi="Arial" w:cs="Arial"/>
          <w:b w:val="0"/>
          <w:sz w:val="30"/>
          <w:szCs w:val="30"/>
        </w:rPr>
      </w:pPr>
      <w:bookmarkStart w:id="1543" w:name="_Toc82785021"/>
      <w:r>
        <w:rPr>
          <w:rFonts w:ascii="Arial" w:hAnsi="Arial" w:cs="Arial"/>
          <w:b w:val="0"/>
          <w:sz w:val="30"/>
          <w:szCs w:val="30"/>
        </w:rPr>
        <w:lastRenderedPageBreak/>
        <w:t>附件</w:t>
      </w:r>
      <w:r>
        <w:rPr>
          <w:rFonts w:ascii="Arial" w:hAnsi="Arial" w:cs="Arial"/>
          <w:b w:val="0"/>
          <w:sz w:val="30"/>
          <w:szCs w:val="30"/>
        </w:rPr>
        <w:t>1</w:t>
      </w:r>
      <w:r>
        <w:rPr>
          <w:rFonts w:ascii="Arial" w:hAnsi="Arial" w:cs="Arial" w:hint="eastAsia"/>
          <w:b w:val="0"/>
          <w:sz w:val="30"/>
          <w:szCs w:val="30"/>
        </w:rPr>
        <w:t>2</w:t>
      </w:r>
      <w:r>
        <w:rPr>
          <w:rFonts w:ascii="Arial" w:hAnsi="Arial" w:cs="Arial"/>
          <w:b w:val="0"/>
          <w:sz w:val="30"/>
          <w:szCs w:val="30"/>
        </w:rPr>
        <w:t xml:space="preserve">  </w:t>
      </w:r>
      <w:r>
        <w:rPr>
          <w:rFonts w:ascii="Arial" w:hAnsi="Arial" w:cs="Arial" w:hint="eastAsia"/>
          <w:b w:val="0"/>
          <w:sz w:val="30"/>
          <w:szCs w:val="30"/>
        </w:rPr>
        <w:t>价格</w:t>
      </w:r>
      <w:r>
        <w:rPr>
          <w:rFonts w:ascii="Arial" w:hAnsi="Arial" w:cs="Arial"/>
          <w:b w:val="0"/>
          <w:sz w:val="30"/>
          <w:szCs w:val="30"/>
        </w:rPr>
        <w:t>承诺</w:t>
      </w:r>
      <w:bookmarkEnd w:id="1543"/>
    </w:p>
    <w:p w:rsidR="00936D8F" w:rsidRPr="00EE2D35" w:rsidRDefault="00936D8F" w:rsidP="00936D8F">
      <w:pPr>
        <w:snapToGrid w:val="0"/>
        <w:spacing w:line="360" w:lineRule="auto"/>
        <w:rPr>
          <w:rFonts w:ascii="Arial" w:hAnsi="Arial" w:cs="Arial"/>
          <w:color w:val="000000"/>
          <w:sz w:val="24"/>
        </w:rPr>
      </w:pPr>
      <w:r w:rsidRPr="00EE2D35">
        <w:rPr>
          <w:rFonts w:ascii="Arial" w:hAnsi="Arial" w:cs="Arial"/>
          <w:color w:val="000000"/>
          <w:sz w:val="24"/>
        </w:rPr>
        <w:t>致：</w:t>
      </w:r>
      <w:r>
        <w:rPr>
          <w:rFonts w:ascii="Arial" w:hAnsi="Arial" w:cs="Arial"/>
          <w:color w:val="000000"/>
          <w:sz w:val="24"/>
        </w:rPr>
        <w:t>中</w:t>
      </w:r>
      <w:proofErr w:type="gramStart"/>
      <w:r>
        <w:rPr>
          <w:rFonts w:ascii="Arial" w:hAnsi="Arial" w:cs="Arial"/>
          <w:color w:val="000000"/>
          <w:sz w:val="24"/>
        </w:rPr>
        <w:t>化</w:t>
      </w:r>
      <w:r>
        <w:rPr>
          <w:rFonts w:ascii="Arial" w:hAnsi="Arial" w:cs="Arial" w:hint="eastAsia"/>
          <w:color w:val="000000"/>
          <w:sz w:val="24"/>
        </w:rPr>
        <w:t>现代</w:t>
      </w:r>
      <w:proofErr w:type="gramEnd"/>
      <w:r>
        <w:rPr>
          <w:rFonts w:ascii="Arial" w:hAnsi="Arial" w:cs="Arial" w:hint="eastAsia"/>
          <w:color w:val="000000"/>
          <w:sz w:val="24"/>
        </w:rPr>
        <w:t>农业</w:t>
      </w:r>
      <w:r>
        <w:rPr>
          <w:rFonts w:ascii="Arial" w:hAnsi="Arial" w:cs="Arial"/>
          <w:color w:val="000000"/>
          <w:sz w:val="24"/>
        </w:rPr>
        <w:t>有限公司</w:t>
      </w:r>
    </w:p>
    <w:p w:rsidR="00936D8F" w:rsidRPr="00EE2D35" w:rsidRDefault="00936D8F" w:rsidP="00936D8F">
      <w:pPr>
        <w:snapToGrid w:val="0"/>
        <w:spacing w:line="360" w:lineRule="auto"/>
        <w:ind w:firstLineChars="200" w:firstLine="480"/>
        <w:rPr>
          <w:rFonts w:ascii="Arial" w:hAnsi="Arial" w:cs="Arial"/>
          <w:color w:val="000000"/>
          <w:sz w:val="24"/>
        </w:rPr>
      </w:pPr>
      <w:r w:rsidRPr="00EE2D35">
        <w:rPr>
          <w:rFonts w:ascii="Arial" w:hAnsi="Arial" w:cs="Arial"/>
          <w:color w:val="000000"/>
          <w:sz w:val="24"/>
        </w:rPr>
        <w:t>我司承诺为贵司提供</w:t>
      </w:r>
      <w:r w:rsidRPr="00EE2D35">
        <w:rPr>
          <w:rFonts w:ascii="Arial" w:hAnsi="Arial" w:cs="Arial"/>
          <w:color w:val="000000"/>
          <w:sz w:val="24"/>
          <w:u w:val="single"/>
        </w:rPr>
        <w:t xml:space="preserve">                      </w:t>
      </w:r>
      <w:r w:rsidRPr="00EE2D35">
        <w:rPr>
          <w:rFonts w:ascii="Arial" w:hAnsi="Arial" w:cs="Arial"/>
          <w:color w:val="000000"/>
          <w:sz w:val="24"/>
        </w:rPr>
        <w:t>项目产品及服务时，遵循公平合理的原则，</w:t>
      </w:r>
      <w:r>
        <w:rPr>
          <w:rFonts w:ascii="Arial" w:hAnsi="Arial" w:cs="Arial" w:hint="eastAsia"/>
          <w:color w:val="000000"/>
          <w:sz w:val="24"/>
        </w:rPr>
        <w:t>且</w:t>
      </w:r>
      <w:r w:rsidRPr="00EE2D35">
        <w:rPr>
          <w:rFonts w:ascii="Arial" w:hAnsi="Arial" w:cs="Arial"/>
          <w:color w:val="000000"/>
          <w:sz w:val="24"/>
        </w:rPr>
        <w:t>不高于我司</w:t>
      </w:r>
      <w:r>
        <w:rPr>
          <w:rFonts w:ascii="Arial" w:hAnsi="Arial" w:cs="Arial" w:hint="eastAsia"/>
          <w:color w:val="000000"/>
          <w:sz w:val="24"/>
        </w:rPr>
        <w:t>本次项目所报价格</w:t>
      </w:r>
      <w:r w:rsidRPr="00EE2D35">
        <w:rPr>
          <w:rFonts w:ascii="Arial" w:hAnsi="Arial" w:cs="Arial"/>
          <w:color w:val="000000"/>
          <w:sz w:val="24"/>
        </w:rPr>
        <w:t>。</w:t>
      </w:r>
    </w:p>
    <w:p w:rsidR="00936D8F" w:rsidRPr="00EE2D35" w:rsidRDefault="00936D8F" w:rsidP="00936D8F">
      <w:pPr>
        <w:snapToGrid w:val="0"/>
        <w:spacing w:line="360" w:lineRule="auto"/>
        <w:ind w:firstLineChars="200" w:firstLine="480"/>
        <w:rPr>
          <w:rFonts w:ascii="Arial" w:hAnsi="Arial" w:cs="Arial"/>
          <w:color w:val="000000"/>
          <w:sz w:val="24"/>
        </w:rPr>
      </w:pPr>
    </w:p>
    <w:p w:rsidR="00936D8F" w:rsidRPr="00EE2D35" w:rsidRDefault="00936D8F" w:rsidP="00936D8F">
      <w:pPr>
        <w:snapToGrid w:val="0"/>
        <w:spacing w:line="360" w:lineRule="auto"/>
        <w:ind w:firstLineChars="200" w:firstLine="480"/>
        <w:rPr>
          <w:rFonts w:ascii="Arial" w:hAnsi="Arial" w:cs="Arial"/>
          <w:color w:val="000000"/>
          <w:sz w:val="24"/>
        </w:rPr>
      </w:pPr>
    </w:p>
    <w:p w:rsidR="00936D8F" w:rsidRPr="00EE2D35" w:rsidRDefault="00936D8F" w:rsidP="00936D8F">
      <w:pPr>
        <w:snapToGrid w:val="0"/>
        <w:spacing w:line="360" w:lineRule="auto"/>
        <w:ind w:firstLineChars="200" w:firstLine="480"/>
        <w:rPr>
          <w:rFonts w:ascii="Arial" w:hAnsi="Arial" w:cs="Arial"/>
          <w:color w:val="000000"/>
          <w:sz w:val="24"/>
        </w:rPr>
      </w:pPr>
    </w:p>
    <w:p w:rsidR="00936D8F" w:rsidRPr="00EE2D35" w:rsidRDefault="00936D8F" w:rsidP="00936D8F">
      <w:pPr>
        <w:snapToGrid w:val="0"/>
        <w:spacing w:line="360" w:lineRule="auto"/>
        <w:ind w:firstLineChars="200" w:firstLine="480"/>
        <w:rPr>
          <w:rFonts w:ascii="Arial" w:hAnsi="Arial" w:cs="Arial"/>
          <w:color w:val="000000"/>
          <w:sz w:val="24"/>
        </w:rPr>
      </w:pPr>
    </w:p>
    <w:p w:rsidR="00936D8F" w:rsidRPr="00EE2D35" w:rsidRDefault="00936D8F" w:rsidP="00936D8F">
      <w:pPr>
        <w:snapToGrid w:val="0"/>
        <w:spacing w:line="360" w:lineRule="auto"/>
        <w:ind w:firstLineChars="200" w:firstLine="480"/>
        <w:rPr>
          <w:rFonts w:ascii="Arial" w:hAnsi="Arial" w:cs="Arial"/>
          <w:color w:val="000000"/>
          <w:sz w:val="24"/>
        </w:rPr>
      </w:pPr>
    </w:p>
    <w:p w:rsidR="00936D8F" w:rsidRPr="00EE2D35" w:rsidRDefault="00936D8F" w:rsidP="00936D8F">
      <w:pPr>
        <w:snapToGrid w:val="0"/>
        <w:spacing w:line="360" w:lineRule="auto"/>
        <w:ind w:firstLineChars="200" w:firstLine="480"/>
        <w:rPr>
          <w:rFonts w:ascii="Arial" w:hAnsi="Arial" w:cs="Arial"/>
          <w:color w:val="000000"/>
          <w:sz w:val="24"/>
        </w:rPr>
      </w:pPr>
    </w:p>
    <w:p w:rsidR="00936D8F" w:rsidRPr="00EE2D35" w:rsidRDefault="00936D8F" w:rsidP="00936D8F">
      <w:pPr>
        <w:snapToGrid w:val="0"/>
        <w:spacing w:line="360" w:lineRule="auto"/>
        <w:ind w:firstLineChars="200" w:firstLine="480"/>
        <w:rPr>
          <w:rFonts w:ascii="Arial" w:hAnsi="Arial" w:cs="Arial"/>
          <w:color w:val="000000"/>
          <w:sz w:val="24"/>
        </w:rPr>
      </w:pPr>
    </w:p>
    <w:p w:rsidR="00936D8F" w:rsidRPr="00EE2D35" w:rsidRDefault="00936D8F" w:rsidP="00936D8F">
      <w:pPr>
        <w:snapToGrid w:val="0"/>
        <w:spacing w:line="360" w:lineRule="auto"/>
        <w:ind w:firstLineChars="200" w:firstLine="480"/>
        <w:rPr>
          <w:rFonts w:ascii="Arial" w:hAnsi="Arial" w:cs="Arial"/>
          <w:color w:val="000000"/>
          <w:sz w:val="24"/>
        </w:rPr>
      </w:pPr>
    </w:p>
    <w:p w:rsidR="00936D8F" w:rsidRPr="00EE2D35" w:rsidRDefault="00936D8F" w:rsidP="00936D8F">
      <w:pPr>
        <w:spacing w:line="360" w:lineRule="auto"/>
        <w:rPr>
          <w:rFonts w:ascii="Arial" w:hAnsi="Arial" w:cs="Arial"/>
          <w:color w:val="000000"/>
          <w:sz w:val="24"/>
        </w:rPr>
      </w:pPr>
      <w:r w:rsidRPr="00EE2D35">
        <w:rPr>
          <w:rFonts w:ascii="Arial" w:hAnsi="Arial" w:cs="Arial"/>
          <w:color w:val="000000"/>
          <w:sz w:val="24"/>
        </w:rPr>
        <w:t>承诺方法定名称：</w:t>
      </w:r>
    </w:p>
    <w:p w:rsidR="00936D8F" w:rsidRPr="00EE2D35" w:rsidRDefault="00936D8F" w:rsidP="00936D8F">
      <w:pPr>
        <w:spacing w:line="360" w:lineRule="auto"/>
        <w:rPr>
          <w:rFonts w:ascii="Arial" w:hAnsi="Arial" w:cs="Arial"/>
          <w:color w:val="000000"/>
          <w:sz w:val="24"/>
        </w:rPr>
      </w:pPr>
      <w:r w:rsidRPr="00EE2D35">
        <w:rPr>
          <w:rFonts w:ascii="Arial" w:hAnsi="Arial" w:cs="Arial"/>
          <w:color w:val="000000"/>
          <w:sz w:val="24"/>
        </w:rPr>
        <w:t>地址：</w:t>
      </w:r>
    </w:p>
    <w:p w:rsidR="00936D8F" w:rsidRPr="00EE2D35" w:rsidRDefault="00936D8F" w:rsidP="00936D8F">
      <w:pPr>
        <w:spacing w:line="360" w:lineRule="auto"/>
        <w:rPr>
          <w:rFonts w:ascii="Arial" w:hAnsi="Arial" w:cs="Arial"/>
          <w:color w:val="000000"/>
          <w:sz w:val="24"/>
        </w:rPr>
      </w:pPr>
      <w:r w:rsidRPr="00EE2D35">
        <w:rPr>
          <w:rFonts w:ascii="Arial" w:hAnsi="Arial" w:cs="Arial"/>
          <w:color w:val="000000"/>
          <w:sz w:val="24"/>
        </w:rPr>
        <w:t>电话：</w:t>
      </w:r>
    </w:p>
    <w:p w:rsidR="00936D8F" w:rsidRPr="00EE2D35" w:rsidRDefault="00936D8F" w:rsidP="00936D8F">
      <w:pPr>
        <w:spacing w:line="360" w:lineRule="auto"/>
        <w:rPr>
          <w:rFonts w:ascii="Arial" w:hAnsi="Arial" w:cs="Arial"/>
          <w:color w:val="000000"/>
          <w:sz w:val="24"/>
        </w:rPr>
      </w:pPr>
      <w:r w:rsidRPr="00EE2D35">
        <w:rPr>
          <w:rFonts w:ascii="Arial" w:hAnsi="Arial" w:cs="Arial"/>
          <w:color w:val="000000"/>
          <w:sz w:val="24"/>
        </w:rPr>
        <w:t>传真：</w:t>
      </w:r>
    </w:p>
    <w:p w:rsidR="00936D8F" w:rsidRPr="00EE2D35" w:rsidRDefault="00936D8F" w:rsidP="00936D8F">
      <w:pPr>
        <w:spacing w:line="360" w:lineRule="auto"/>
        <w:rPr>
          <w:rFonts w:ascii="Arial" w:hAnsi="Arial" w:cs="Arial"/>
          <w:color w:val="000000"/>
          <w:sz w:val="24"/>
        </w:rPr>
      </w:pPr>
      <w:r w:rsidRPr="00EE2D35">
        <w:rPr>
          <w:rFonts w:ascii="Arial" w:hAnsi="Arial" w:cs="Arial"/>
          <w:color w:val="000000"/>
          <w:sz w:val="24"/>
        </w:rPr>
        <w:t>邮编：</w:t>
      </w:r>
    </w:p>
    <w:p w:rsidR="00936D8F" w:rsidRPr="00EE2D35" w:rsidRDefault="00936D8F" w:rsidP="00936D8F">
      <w:pPr>
        <w:spacing w:line="360" w:lineRule="auto"/>
        <w:rPr>
          <w:rFonts w:ascii="Arial" w:hAnsi="Arial" w:cs="Arial"/>
          <w:color w:val="000000"/>
          <w:sz w:val="24"/>
        </w:rPr>
      </w:pPr>
      <w:r w:rsidRPr="00EE2D35">
        <w:rPr>
          <w:rFonts w:ascii="Arial" w:hAnsi="Arial" w:cs="Arial"/>
          <w:color w:val="000000"/>
          <w:sz w:val="24"/>
        </w:rPr>
        <w:t>承诺方法人授权代表签字：（承诺方盖章）</w:t>
      </w:r>
    </w:p>
    <w:p w:rsidR="00936D8F" w:rsidRPr="00EE2D35" w:rsidRDefault="00936D8F" w:rsidP="00936D8F">
      <w:pPr>
        <w:spacing w:line="360" w:lineRule="auto"/>
        <w:rPr>
          <w:rFonts w:ascii="Arial" w:hAnsi="Arial" w:cs="Arial"/>
          <w:color w:val="000000"/>
          <w:sz w:val="24"/>
        </w:rPr>
      </w:pPr>
      <w:r w:rsidRPr="00EE2D35">
        <w:rPr>
          <w:rFonts w:ascii="Arial" w:hAnsi="Arial" w:cs="Arial"/>
          <w:color w:val="000000"/>
          <w:sz w:val="24"/>
        </w:rPr>
        <w:t>承诺日期：</w:t>
      </w:r>
    </w:p>
    <w:p w:rsidR="007F20D9" w:rsidRPr="00936D8F"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pPr>
        <w:pStyle w:val="aff8"/>
        <w:adjustRightInd/>
        <w:spacing w:after="0"/>
        <w:ind w:firstLineChars="200" w:firstLine="480"/>
        <w:rPr>
          <w:rFonts w:ascii="Arial" w:hAnsi="Arial" w:cs="Arial"/>
        </w:rPr>
      </w:pPr>
    </w:p>
    <w:p w:rsidR="007F20D9" w:rsidRDefault="007F20D9" w:rsidP="00936D8F">
      <w:pPr>
        <w:pStyle w:val="aff8"/>
        <w:adjustRightInd/>
        <w:spacing w:after="0"/>
        <w:rPr>
          <w:rFonts w:ascii="Arial" w:hAnsi="Arial" w:cs="Arial"/>
        </w:rPr>
      </w:pPr>
    </w:p>
    <w:p w:rsidR="007F20D9" w:rsidRDefault="007F20D9">
      <w:pPr>
        <w:pStyle w:val="aff8"/>
        <w:adjustRightInd/>
        <w:spacing w:after="0"/>
        <w:ind w:firstLineChars="200" w:firstLine="480"/>
        <w:rPr>
          <w:rFonts w:ascii="Arial" w:hAnsi="Arial" w:cs="Arial"/>
        </w:rPr>
      </w:pPr>
    </w:p>
    <w:sectPr w:rsidR="007F20D9">
      <w:footerReference w:type="first" r:id="rId22"/>
      <w:pgSz w:w="11907" w:h="16840"/>
      <w:pgMar w:top="1247" w:right="1247" w:bottom="1247" w:left="1247"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71" w:rsidRDefault="00190D71">
      <w:r>
        <w:separator/>
      </w:r>
    </w:p>
  </w:endnote>
  <w:endnote w:type="continuationSeparator" w:id="0">
    <w:p w:rsidR="00190D71" w:rsidRDefault="001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LF_Hei">
    <w:altName w:val="宋体"/>
    <w:charset w:val="86"/>
    <w:family w:val="auto"/>
    <w:pitch w:val="default"/>
    <w:sig w:usb0="00000000" w:usb1="00000000" w:usb2="00000010" w:usb3="00000000" w:csb0="00040000" w:csb1="00000000"/>
  </w:font>
  <w:font w:name="LF Song">
    <w:altName w:val="宋体"/>
    <w:charset w:val="86"/>
    <w:family w:val="auto"/>
    <w:pitch w:val="default"/>
    <w:sig w:usb0="00000000" w:usb1="00000000" w:usb2="00000010" w:usb3="00000000" w:csb0="00040000" w:csb1="00000000"/>
  </w:font>
  <w:font w:name="Futura Bk BT">
    <w:altName w:val="Lucida Sans Unicode"/>
    <w:charset w:val="00"/>
    <w:family w:val="swiss"/>
    <w:pitch w:val="default"/>
    <w:sig w:usb0="00000000" w:usb1="00000000" w:usb2="00000000" w:usb3="00000000" w:csb0="0000001B" w:csb1="00000000"/>
  </w:font>
  <w:font w:name="仿宋体">
    <w:altName w:val="宋体"/>
    <w:charset w:val="86"/>
    <w:family w:val="auto"/>
    <w:pitch w:val="default"/>
    <w:sig w:usb0="00000000" w:usb1="00000000" w:usb2="00000010" w:usb3="00000000" w:csb0="001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6"/>
      <w:framePr w:wrap="around" w:vAnchor="text" w:hAnchor="margin" w:xAlign="center" w:y="1"/>
      <w:rPr>
        <w:rStyle w:val="aff2"/>
      </w:rPr>
    </w:pPr>
    <w:r>
      <w:fldChar w:fldCharType="begin"/>
    </w:r>
    <w:r>
      <w:rPr>
        <w:rStyle w:val="aff2"/>
      </w:rPr>
      <w:instrText xml:space="preserve">PAGE  </w:instrText>
    </w:r>
    <w:r>
      <w:fldChar w:fldCharType="separate"/>
    </w:r>
    <w:r>
      <w:rPr>
        <w:rStyle w:val="aff2"/>
      </w:rPr>
      <w:t>30</w:t>
    </w:r>
    <w:r>
      <w:fldChar w:fldCharType="end"/>
    </w:r>
  </w:p>
  <w:p w:rsidR="00915F89" w:rsidRDefault="00915F89">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6"/>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6"/>
      <w:jc w:val="center"/>
    </w:pPr>
    <w:r>
      <w:fldChar w:fldCharType="begin"/>
    </w:r>
    <w:r>
      <w:instrText>PAGE   \* MERGEFORMAT</w:instrText>
    </w:r>
    <w:r>
      <w:fldChar w:fldCharType="separate"/>
    </w:r>
    <w:r w:rsidR="000729A3" w:rsidRPr="000729A3">
      <w:rPr>
        <w:noProof/>
        <w:lang w:val="zh-CN"/>
      </w:rPr>
      <w:t>35</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6"/>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rPr>
      <w:t>1</w:t>
    </w:r>
    <w:r>
      <w:rPr>
        <w:rStyle w:val="aff2"/>
      </w:rPr>
      <w:fldChar w:fldCharType="end"/>
    </w:r>
  </w:p>
  <w:p w:rsidR="00915F89" w:rsidRDefault="00915F89">
    <w:pPr>
      <w:pStyle w:val="af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6"/>
      <w:jc w:val="center"/>
    </w:pPr>
    <w:r>
      <w:fldChar w:fldCharType="begin"/>
    </w:r>
    <w:r>
      <w:instrText xml:space="preserve"> PAGE   \* MERGEFORMAT </w:instrText>
    </w:r>
    <w:r>
      <w:fldChar w:fldCharType="separate"/>
    </w:r>
    <w:r w:rsidR="008C538C" w:rsidRPr="008C538C">
      <w:rPr>
        <w:noProof/>
        <w:lang w:val="zh-CN"/>
      </w:rPr>
      <w:t>33</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71" w:rsidRDefault="00190D71">
      <w:r>
        <w:separator/>
      </w:r>
    </w:p>
  </w:footnote>
  <w:footnote w:type="continuationSeparator" w:id="0">
    <w:p w:rsidR="00190D71" w:rsidRDefault="0019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8"/>
      <w:pBdr>
        <w:bottom w:val="none" w:sz="0" w:space="0" w:color="auto"/>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8"/>
      <w:pBdr>
        <w:bottom w:val="none" w:sz="0" w:space="0" w:color="auto"/>
      </w:pBdr>
      <w:jc w:val="right"/>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8"/>
      <w:pBdr>
        <w:bottom w:val="none" w:sz="0" w:space="0" w:color="auto"/>
      </w:pBdr>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89" w:rsidRDefault="00915F89">
    <w:pPr>
      <w:pStyle w:val="af8"/>
      <w:pBdr>
        <w:bottom w:val="none" w:sz="0" w:space="0" w:color="auto"/>
      </w:pBd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left" w:pos="420"/>
        </w:tabs>
        <w:ind w:left="420" w:hanging="420"/>
      </w:pPr>
      <w:rPr>
        <w:rFonts w:ascii="Wingdings" w:hAnsi="Wingdings" w:hint="default"/>
      </w:rPr>
    </w:lvl>
    <w:lvl w:ilvl="1">
      <w:start w:val="1"/>
      <w:numFmt w:val="bullet"/>
      <w:pStyle w:val="a0"/>
      <w:lvlText w:val=""/>
      <w:lvlJc w:val="left"/>
      <w:pPr>
        <w:tabs>
          <w:tab w:val="left" w:pos="780"/>
        </w:tabs>
        <w:ind w:left="250" w:firstLine="170"/>
      </w:pPr>
      <w:rPr>
        <w:rFonts w:ascii="Wingdings" w:hAnsi="Wingdings" w:hint="default"/>
      </w:rPr>
    </w:lvl>
    <w:lvl w:ilvl="2">
      <w:start w:val="1"/>
      <w:numFmt w:val="bullet"/>
      <w:lvlText w:val=""/>
      <w:lvlJc w:val="left"/>
      <w:pPr>
        <w:tabs>
          <w:tab w:val="left" w:pos="1200"/>
        </w:tabs>
        <w:ind w:left="670" w:firstLine="17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000009"/>
    <w:multiLevelType w:val="singleLevel"/>
    <w:tmpl w:val="00000009"/>
    <w:lvl w:ilvl="0">
      <w:start w:val="1"/>
      <w:numFmt w:val="upperRoman"/>
      <w:pStyle w:val="a1"/>
      <w:lvlText w:val="%1、"/>
      <w:lvlJc w:val="left"/>
      <w:pPr>
        <w:tabs>
          <w:tab w:val="left" w:pos="851"/>
        </w:tabs>
        <w:ind w:left="851" w:hanging="851"/>
      </w:pPr>
      <w:rPr>
        <w:rFonts w:hint="eastAsia"/>
      </w:rPr>
    </w:lvl>
  </w:abstractNum>
  <w:abstractNum w:abstractNumId="3">
    <w:nsid w:val="0000000B"/>
    <w:multiLevelType w:val="multilevel"/>
    <w:tmpl w:val="0000000B"/>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C"/>
    <w:multiLevelType w:val="multilevel"/>
    <w:tmpl w:val="0000000C"/>
    <w:lvl w:ilvl="0">
      <w:start w:val="1"/>
      <w:numFmt w:val="bullet"/>
      <w:pStyle w:val="a2"/>
      <w:lvlText w:val=""/>
      <w:lvlJc w:val="left"/>
      <w:pPr>
        <w:tabs>
          <w:tab w:val="left" w:pos="1500"/>
        </w:tabs>
        <w:ind w:left="1500" w:hanging="420"/>
      </w:pPr>
      <w:rPr>
        <w:rFonts w:ascii="Wingdings" w:hAnsi="Wingdings" w:hint="default"/>
      </w:rPr>
    </w:lvl>
    <w:lvl w:ilvl="1">
      <w:start w:val="1"/>
      <w:numFmt w:val="bullet"/>
      <w:lvlText w:val=""/>
      <w:lvlJc w:val="left"/>
      <w:pPr>
        <w:tabs>
          <w:tab w:val="left" w:pos="1920"/>
        </w:tabs>
        <w:ind w:left="1920" w:hanging="420"/>
      </w:pPr>
      <w:rPr>
        <w:rFonts w:ascii="Wingdings" w:hAnsi="Wingdings" w:hint="default"/>
      </w:rPr>
    </w:lvl>
    <w:lvl w:ilvl="2">
      <w:start w:val="1"/>
      <w:numFmt w:val="bullet"/>
      <w:lvlText w:val=""/>
      <w:lvlJc w:val="left"/>
      <w:pPr>
        <w:tabs>
          <w:tab w:val="left" w:pos="2340"/>
        </w:tabs>
        <w:ind w:left="2340" w:hanging="420"/>
      </w:pPr>
      <w:rPr>
        <w:rFonts w:ascii="Wingdings" w:hAnsi="Wingdings" w:hint="default"/>
      </w:rPr>
    </w:lvl>
    <w:lvl w:ilvl="3">
      <w:start w:val="1"/>
      <w:numFmt w:val="bullet"/>
      <w:lvlText w:val=""/>
      <w:lvlJc w:val="left"/>
      <w:pPr>
        <w:tabs>
          <w:tab w:val="left" w:pos="2760"/>
        </w:tabs>
        <w:ind w:left="2760" w:hanging="420"/>
      </w:pPr>
      <w:rPr>
        <w:rFonts w:ascii="Wingdings" w:hAnsi="Wingdings" w:hint="default"/>
      </w:rPr>
    </w:lvl>
    <w:lvl w:ilvl="4">
      <w:start w:val="1"/>
      <w:numFmt w:val="bullet"/>
      <w:lvlText w:val=""/>
      <w:lvlJc w:val="left"/>
      <w:pPr>
        <w:tabs>
          <w:tab w:val="left" w:pos="3180"/>
        </w:tabs>
        <w:ind w:left="3180" w:hanging="420"/>
      </w:pPr>
      <w:rPr>
        <w:rFonts w:ascii="Wingdings" w:hAnsi="Wingdings" w:hint="default"/>
      </w:rPr>
    </w:lvl>
    <w:lvl w:ilvl="5">
      <w:start w:val="1"/>
      <w:numFmt w:val="bullet"/>
      <w:lvlText w:val=""/>
      <w:lvlJc w:val="left"/>
      <w:pPr>
        <w:tabs>
          <w:tab w:val="left" w:pos="3600"/>
        </w:tabs>
        <w:ind w:left="3600" w:hanging="420"/>
      </w:pPr>
      <w:rPr>
        <w:rFonts w:ascii="Wingdings" w:hAnsi="Wingdings" w:hint="default"/>
      </w:rPr>
    </w:lvl>
    <w:lvl w:ilvl="6">
      <w:start w:val="1"/>
      <w:numFmt w:val="bullet"/>
      <w:lvlText w:val=""/>
      <w:lvlJc w:val="left"/>
      <w:pPr>
        <w:tabs>
          <w:tab w:val="left" w:pos="4020"/>
        </w:tabs>
        <w:ind w:left="4020" w:hanging="420"/>
      </w:pPr>
      <w:rPr>
        <w:rFonts w:ascii="Wingdings" w:hAnsi="Wingdings" w:hint="default"/>
      </w:rPr>
    </w:lvl>
    <w:lvl w:ilvl="7">
      <w:start w:val="1"/>
      <w:numFmt w:val="bullet"/>
      <w:lvlText w:val=""/>
      <w:lvlJc w:val="left"/>
      <w:pPr>
        <w:tabs>
          <w:tab w:val="left" w:pos="4440"/>
        </w:tabs>
        <w:ind w:left="4440" w:hanging="420"/>
      </w:pPr>
      <w:rPr>
        <w:rFonts w:ascii="Wingdings" w:hAnsi="Wingdings" w:hint="default"/>
      </w:rPr>
    </w:lvl>
    <w:lvl w:ilvl="8">
      <w:start w:val="1"/>
      <w:numFmt w:val="bullet"/>
      <w:lvlText w:val=""/>
      <w:lvlJc w:val="left"/>
      <w:pPr>
        <w:tabs>
          <w:tab w:val="left" w:pos="4860"/>
        </w:tabs>
        <w:ind w:left="4860" w:hanging="420"/>
      </w:pPr>
      <w:rPr>
        <w:rFonts w:ascii="Wingdings" w:hAnsi="Wingdings" w:hint="default"/>
      </w:rPr>
    </w:lvl>
  </w:abstractNum>
  <w:abstractNum w:abstractNumId="5">
    <w:nsid w:val="0000000F"/>
    <w:multiLevelType w:val="multilevel"/>
    <w:tmpl w:val="0000000F"/>
    <w:lvl w:ilvl="0">
      <w:start w:val="1"/>
      <w:numFmt w:val="decimal"/>
      <w:pStyle w:val="3"/>
      <w:lvlText w:val="%1."/>
      <w:lvlJc w:val="left"/>
      <w:pPr>
        <w:tabs>
          <w:tab w:val="left" w:pos="482"/>
        </w:tabs>
        <w:ind w:left="482" w:hanging="482"/>
      </w:pPr>
      <w:rPr>
        <w:rFonts w:ascii="Arial" w:hAnsi="Arial" w:hint="default"/>
        <w:b/>
        <w:i w:val="0"/>
        <w:sz w:val="24"/>
        <w:szCs w:val="24"/>
      </w:rPr>
    </w:lvl>
    <w:lvl w:ilvl="1">
      <w:start w:val="1"/>
      <w:numFmt w:val="decimal"/>
      <w:lvlText w:val="%2."/>
      <w:lvlJc w:val="left"/>
      <w:pPr>
        <w:tabs>
          <w:tab w:val="left" w:pos="482"/>
        </w:tabs>
        <w:ind w:left="482" w:hanging="482"/>
      </w:pPr>
      <w:rPr>
        <w:rFonts w:ascii="Arial" w:hAnsi="Arial" w:hint="default"/>
        <w:b/>
        <w:i w:val="0"/>
        <w:sz w:val="24"/>
        <w:szCs w:val="24"/>
      </w:rPr>
    </w:lvl>
    <w:lvl w:ilvl="2">
      <w:start w:val="1"/>
      <w:numFmt w:val="decimal"/>
      <w:lvlText w:val="%3、"/>
      <w:lvlJc w:val="left"/>
      <w:pPr>
        <w:ind w:left="1200" w:hanging="360"/>
      </w:pPr>
      <w:rPr>
        <w:rFonts w:hint="default"/>
        <w:color w:val="auto"/>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0"/>
    <w:multiLevelType w:val="multilevel"/>
    <w:tmpl w:val="00000010"/>
    <w:lvl w:ilvl="0">
      <w:start w:val="1"/>
      <w:numFmt w:val="decimal"/>
      <w:lvlText w:val="(%1)"/>
      <w:lvlJc w:val="left"/>
      <w:pPr>
        <w:tabs>
          <w:tab w:val="left" w:pos="482"/>
        </w:tabs>
        <w:ind w:left="482" w:hanging="482"/>
      </w:pPr>
      <w:rPr>
        <w:rFonts w:ascii="Arial" w:hAnsi="Arial" w:hint="default"/>
        <w:b w:val="0"/>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5"/>
    <w:multiLevelType w:val="singleLevel"/>
    <w:tmpl w:val="00000015"/>
    <w:lvl w:ilvl="0">
      <w:start w:val="1"/>
      <w:numFmt w:val="bullet"/>
      <w:pStyle w:val="LevelAfo"/>
      <w:lvlText w:val=""/>
      <w:lvlJc w:val="left"/>
      <w:pPr>
        <w:tabs>
          <w:tab w:val="left" w:pos="720"/>
        </w:tabs>
        <w:ind w:left="720" w:hanging="720"/>
      </w:pPr>
      <w:rPr>
        <w:rFonts w:ascii="Symbol" w:hAnsi="Symbol" w:hint="default"/>
      </w:rPr>
    </w:lvl>
  </w:abstractNum>
  <w:abstractNum w:abstractNumId="8">
    <w:nsid w:val="00000016"/>
    <w:multiLevelType w:val="multilevel"/>
    <w:tmpl w:val="00000016"/>
    <w:lvl w:ilvl="0">
      <w:start w:val="1"/>
      <w:numFmt w:val="decimal"/>
      <w:lvlText w:val="(%1)"/>
      <w:lvlJc w:val="left"/>
      <w:pPr>
        <w:tabs>
          <w:tab w:val="left" w:pos="964"/>
        </w:tabs>
        <w:ind w:left="0" w:firstLine="48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7"/>
    <w:multiLevelType w:val="multilevel"/>
    <w:tmpl w:val="00000017"/>
    <w:lvl w:ilvl="0">
      <w:start w:val="1"/>
      <w:numFmt w:val="bullet"/>
      <w:pStyle w:val="2"/>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1A"/>
    <w:multiLevelType w:val="multilevel"/>
    <w:tmpl w:val="0000001A"/>
    <w:lvl w:ilvl="0">
      <w:start w:val="1"/>
      <w:numFmt w:val="decimal"/>
      <w:suff w:val="nothing"/>
      <w:lvlText w:val="SCHEDULE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pStyle w:val="5"/>
      <w:suff w:val="nothing"/>
      <w:lvlText w:val=""/>
      <w:lvlJc w:val="left"/>
      <w:pPr>
        <w:ind w:left="0" w:firstLine="0"/>
      </w:pPr>
    </w:lvl>
    <w:lvl w:ilvl="3">
      <w:start w:val="1"/>
      <w:numFmt w:val="none"/>
      <w:pStyle w:val="a3"/>
      <w:suff w:val="nothing"/>
      <w:lvlText w:val=""/>
      <w:lvlJc w:val="left"/>
      <w:pPr>
        <w:ind w:left="0" w:firstLine="0"/>
      </w:pPr>
    </w:lvl>
    <w:lvl w:ilvl="4">
      <w:start w:val="1"/>
      <w:numFmt w:val="none"/>
      <w:pStyle w:val="a4"/>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0000001B"/>
    <w:multiLevelType w:val="multilevel"/>
    <w:tmpl w:val="0000001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2">
    <w:nsid w:val="0000001D"/>
    <w:multiLevelType w:val="multilevel"/>
    <w:tmpl w:val="0000001D"/>
    <w:lvl w:ilvl="0">
      <w:start w:val="2"/>
      <w:numFmt w:val="decimal"/>
      <w:lvlText w:val="%1."/>
      <w:lvlJc w:val="left"/>
      <w:pPr>
        <w:tabs>
          <w:tab w:val="left" w:pos="720"/>
        </w:tabs>
        <w:ind w:left="720" w:hanging="720"/>
      </w:pPr>
    </w:lvl>
    <w:lvl w:ilvl="1">
      <w:start w:val="1"/>
      <w:numFmt w:val="decimal"/>
      <w:lvlText w:val="%1.%2"/>
      <w:lvlJc w:val="left"/>
      <w:pPr>
        <w:tabs>
          <w:tab w:val="left" w:pos="720"/>
        </w:tabs>
        <w:ind w:left="720" w:hanging="720"/>
      </w:pPr>
    </w:lvl>
    <w:lvl w:ilvl="2">
      <w:start w:val="1"/>
      <w:numFmt w:val="lowerLetter"/>
      <w:lvlText w:val="(%3)"/>
      <w:lvlJc w:val="left"/>
      <w:pPr>
        <w:tabs>
          <w:tab w:val="left" w:pos="1440"/>
        </w:tabs>
        <w:ind w:left="1440" w:hanging="720"/>
      </w:pPr>
    </w:lvl>
    <w:lvl w:ilvl="3">
      <w:start w:val="1"/>
      <w:numFmt w:val="lowerRoman"/>
      <w:pStyle w:val="AOAltHead5"/>
      <w:lvlText w:val="(%4)"/>
      <w:lvlJc w:val="left"/>
      <w:pPr>
        <w:tabs>
          <w:tab w:val="left" w:pos="2160"/>
        </w:tabs>
        <w:ind w:left="2160" w:hanging="720"/>
      </w:pPr>
    </w:lvl>
    <w:lvl w:ilvl="4">
      <w:start w:val="1"/>
      <w:numFmt w:val="upperLetter"/>
      <w:lvlText w:val="(%5)"/>
      <w:lvlJc w:val="left"/>
      <w:pPr>
        <w:tabs>
          <w:tab w:val="left" w:pos="2880"/>
        </w:tabs>
        <w:ind w:left="2880" w:hanging="720"/>
      </w:pPr>
    </w:lvl>
    <w:lvl w:ilvl="5">
      <w:start w:val="1"/>
      <w:numFmt w:val="upperRoman"/>
      <w:lvlText w:val="%6."/>
      <w:lvlJc w:val="left"/>
      <w:pPr>
        <w:tabs>
          <w:tab w:val="left" w:pos="3600"/>
        </w:tabs>
        <w:ind w:left="360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0000020"/>
    <w:multiLevelType w:val="multilevel"/>
    <w:tmpl w:val="00000020"/>
    <w:lvl w:ilvl="0">
      <w:start w:val="10"/>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0000022"/>
    <w:multiLevelType w:val="multilevel"/>
    <w:tmpl w:val="00000022"/>
    <w:lvl w:ilvl="0">
      <w:start w:val="1"/>
      <w:numFmt w:val="decimal"/>
      <w:lvlText w:val="(%1)"/>
      <w:lvlJc w:val="left"/>
      <w:pPr>
        <w:tabs>
          <w:tab w:val="left" w:pos="964"/>
        </w:tabs>
        <w:ind w:left="0" w:firstLine="48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23"/>
    <w:multiLevelType w:val="multilevel"/>
    <w:tmpl w:val="00000023"/>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00000025"/>
    <w:multiLevelType w:val="multilevel"/>
    <w:tmpl w:val="00000025"/>
    <w:lvl w:ilvl="0">
      <w:start w:val="1"/>
      <w:numFmt w:val="decimal"/>
      <w:pStyle w:val="Levela"/>
      <w:lvlText w:val="%1."/>
      <w:lvlJc w:val="left"/>
      <w:pPr>
        <w:tabs>
          <w:tab w:val="left" w:pos="720"/>
        </w:tabs>
        <w:ind w:left="720" w:hanging="720"/>
      </w:pPr>
      <w:rPr>
        <w:rFonts w:ascii="Palatino" w:hAnsi="Palatino" w:hint="default"/>
        <w:b w:val="0"/>
        <w:i w:val="0"/>
        <w:sz w:val="22"/>
      </w:rPr>
    </w:lvl>
    <w:lvl w:ilvl="1">
      <w:start w:val="1"/>
      <w:numFmt w:val="decimal"/>
      <w:pStyle w:val="Levelafo0"/>
      <w:lvlText w:val="%1.%2"/>
      <w:lvlJc w:val="left"/>
      <w:pPr>
        <w:tabs>
          <w:tab w:val="left" w:pos="720"/>
        </w:tabs>
        <w:ind w:left="720" w:hanging="706"/>
      </w:pPr>
      <w:rPr>
        <w:rFonts w:ascii="Palatino" w:hAnsi="Palatino" w:hint="default"/>
        <w:b w:val="0"/>
        <w:i w:val="0"/>
        <w:sz w:val="22"/>
      </w:rPr>
    </w:lvl>
    <w:lvl w:ilvl="2">
      <w:start w:val="1"/>
      <w:numFmt w:val="lowerLetter"/>
      <w:pStyle w:val="Leveli"/>
      <w:lvlText w:val="(%3)"/>
      <w:lvlJc w:val="left"/>
      <w:pPr>
        <w:tabs>
          <w:tab w:val="left" w:pos="1440"/>
        </w:tabs>
        <w:ind w:left="1440" w:hanging="720"/>
      </w:pPr>
      <w:rPr>
        <w:rFonts w:ascii="Palatino" w:hAnsi="Palatino" w:hint="default"/>
        <w:b w:val="0"/>
        <w:i w:val="0"/>
        <w:sz w:val="22"/>
      </w:rPr>
    </w:lvl>
    <w:lvl w:ilvl="3">
      <w:start w:val="1"/>
      <w:numFmt w:val="lowerRoman"/>
      <w:pStyle w:val="Levelifo"/>
      <w:lvlText w:val="(%4)"/>
      <w:lvlJc w:val="left"/>
      <w:pPr>
        <w:tabs>
          <w:tab w:val="left" w:pos="2160"/>
        </w:tabs>
        <w:ind w:left="2160" w:hanging="720"/>
      </w:pPr>
      <w:rPr>
        <w:rFonts w:ascii="Palatino" w:hAnsi="Palatino" w:hint="default"/>
        <w:b w:val="0"/>
        <w:i w:val="0"/>
        <w:sz w:val="22"/>
      </w:rPr>
    </w:lvl>
    <w:lvl w:ilvl="4">
      <w:start w:val="1"/>
      <w:numFmt w:val="upperLetter"/>
      <w:pStyle w:val="LevelA0"/>
      <w:lvlText w:val="(%5)"/>
      <w:lvlJc w:val="left"/>
      <w:pPr>
        <w:tabs>
          <w:tab w:val="left" w:pos="2880"/>
        </w:tabs>
        <w:ind w:left="2880" w:hanging="720"/>
      </w:pPr>
      <w:rPr>
        <w:rFonts w:ascii="Palatino" w:hAnsi="Palatino" w:hint="default"/>
        <w:b w:val="0"/>
        <w:i w:val="0"/>
        <w:sz w:val="22"/>
      </w:rPr>
    </w:lvl>
    <w:lvl w:ilvl="5">
      <w:start w:val="1"/>
      <w:numFmt w:val="upperRoman"/>
      <w:lvlText w:val="(%6)"/>
      <w:lvlJc w:val="left"/>
      <w:pPr>
        <w:tabs>
          <w:tab w:val="left" w:pos="3600"/>
        </w:tabs>
        <w:ind w:left="3600" w:hanging="720"/>
      </w:pPr>
      <w:rPr>
        <w:rFonts w:ascii="Palatino" w:hAnsi="Palatino"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00000026"/>
    <w:multiLevelType w:val="multilevel"/>
    <w:tmpl w:val="00000026"/>
    <w:lvl w:ilvl="0">
      <w:start w:val="1"/>
      <w:numFmt w:val="decimal"/>
      <w:lvlText w:val="(%1)"/>
      <w:lvlJc w:val="left"/>
      <w:pPr>
        <w:ind w:left="1230" w:hanging="720"/>
      </w:pPr>
      <w:rPr>
        <w:rFonts w:ascii="Arial" w:hAnsi="宋体" w:hint="default"/>
        <w:b w:val="0"/>
        <w:i w:val="0"/>
        <w:color w:val="000000"/>
        <w:sz w:val="24"/>
        <w:szCs w:val="24"/>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18">
    <w:nsid w:val="0000002D"/>
    <w:multiLevelType w:val="multilevel"/>
    <w:tmpl w:val="0000002D"/>
    <w:lvl w:ilvl="0">
      <w:start w:val="1"/>
      <w:numFmt w:val="decimal"/>
      <w:lvlText w:val="%1."/>
      <w:lvlJc w:val="left"/>
      <w:pPr>
        <w:tabs>
          <w:tab w:val="left" w:pos="720"/>
        </w:tabs>
        <w:ind w:left="720" w:hanging="720"/>
      </w:pPr>
    </w:lvl>
    <w:lvl w:ilvl="1">
      <w:start w:val="1"/>
      <w:numFmt w:val="decimal"/>
      <w:lvlText w:val="%1.%2"/>
      <w:lvlJc w:val="left"/>
      <w:pPr>
        <w:tabs>
          <w:tab w:val="left" w:pos="720"/>
        </w:tabs>
        <w:ind w:left="720" w:hanging="720"/>
      </w:pPr>
    </w:lvl>
    <w:lvl w:ilvl="2">
      <w:start w:val="1"/>
      <w:numFmt w:val="lowerLetter"/>
      <w:pStyle w:val="AOHead1"/>
      <w:lvlText w:val="(%3)"/>
      <w:lvlJc w:val="left"/>
      <w:pPr>
        <w:tabs>
          <w:tab w:val="left" w:pos="720"/>
        </w:tabs>
        <w:ind w:left="720" w:hanging="720"/>
      </w:pPr>
    </w:lvl>
    <w:lvl w:ilvl="3">
      <w:start w:val="1"/>
      <w:numFmt w:val="lowerLetter"/>
      <w:lvlText w:val="(%4)"/>
      <w:lvlJc w:val="left"/>
      <w:pPr>
        <w:tabs>
          <w:tab w:val="left" w:pos="1440"/>
        </w:tabs>
        <w:ind w:left="1440" w:hanging="720"/>
      </w:pPr>
    </w:lvl>
    <w:lvl w:ilvl="4">
      <w:start w:val="1"/>
      <w:numFmt w:val="lowerRoman"/>
      <w:lvlText w:val="(%5)"/>
      <w:lvlJc w:val="left"/>
      <w:pPr>
        <w:tabs>
          <w:tab w:val="left" w:pos="1440"/>
        </w:tabs>
        <w:ind w:left="1440" w:hanging="720"/>
      </w:pPr>
    </w:lvl>
    <w:lvl w:ilvl="5">
      <w:start w:val="1"/>
      <w:numFmt w:val="lowerRoman"/>
      <w:lvlText w:val="(%6)"/>
      <w:lvlJc w:val="left"/>
      <w:pPr>
        <w:tabs>
          <w:tab w:val="left" w:pos="2160"/>
        </w:tabs>
        <w:ind w:left="2160" w:hanging="720"/>
      </w:pPr>
    </w:lvl>
    <w:lvl w:ilvl="6">
      <w:start w:val="1"/>
      <w:numFmt w:val="upperLetter"/>
      <w:lvlText w:val="(%7)"/>
      <w:lvlJc w:val="left"/>
      <w:pPr>
        <w:tabs>
          <w:tab w:val="left" w:pos="2160"/>
        </w:tabs>
        <w:ind w:left="2160" w:hanging="720"/>
      </w:pPr>
    </w:lvl>
    <w:lvl w:ilvl="7">
      <w:start w:val="1"/>
      <w:numFmt w:val="upperLetter"/>
      <w:lvlText w:val="(%8)"/>
      <w:lvlJc w:val="left"/>
      <w:pPr>
        <w:tabs>
          <w:tab w:val="left" w:pos="2880"/>
        </w:tabs>
        <w:ind w:left="2880" w:hanging="720"/>
      </w:pPr>
    </w:lvl>
    <w:lvl w:ilvl="8">
      <w:start w:val="1"/>
      <w:numFmt w:val="upperRoman"/>
      <w:lvlText w:val="%9."/>
      <w:lvlJc w:val="left"/>
      <w:pPr>
        <w:tabs>
          <w:tab w:val="left" w:pos="3600"/>
        </w:tabs>
        <w:ind w:left="3600" w:hanging="720"/>
      </w:pPr>
    </w:lvl>
  </w:abstractNum>
  <w:abstractNum w:abstractNumId="19">
    <w:nsid w:val="0000002F"/>
    <w:multiLevelType w:val="singleLevel"/>
    <w:tmpl w:val="0000002F"/>
    <w:lvl w:ilvl="0">
      <w:start w:val="1"/>
      <w:numFmt w:val="decimal"/>
      <w:pStyle w:val="a5"/>
      <w:lvlText w:val="%1."/>
      <w:lvlJc w:val="left"/>
      <w:pPr>
        <w:tabs>
          <w:tab w:val="left" w:pos="964"/>
        </w:tabs>
        <w:ind w:left="0" w:firstLine="482"/>
      </w:pPr>
      <w:rPr>
        <w:rFonts w:ascii="Arial" w:hAnsi="Arial" w:hint="default"/>
        <w:b w:val="0"/>
        <w:i w:val="0"/>
        <w:sz w:val="24"/>
        <w:szCs w:val="24"/>
      </w:rPr>
    </w:lvl>
  </w:abstractNum>
  <w:abstractNum w:abstractNumId="20">
    <w:nsid w:val="061043B8"/>
    <w:multiLevelType w:val="multilevel"/>
    <w:tmpl w:val="061043B8"/>
    <w:lvl w:ilvl="0">
      <w:start w:val="1"/>
      <w:numFmt w:val="decimal"/>
      <w:lvlText w:val="12.%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1">
    <w:nsid w:val="098C6BBB"/>
    <w:multiLevelType w:val="multilevel"/>
    <w:tmpl w:val="098C6BBB"/>
    <w:lvl w:ilvl="0">
      <w:start w:val="1"/>
      <w:numFmt w:val="decimal"/>
      <w:lvlText w:val="7.%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nsid w:val="0D732506"/>
    <w:multiLevelType w:val="multilevel"/>
    <w:tmpl w:val="0D732506"/>
    <w:lvl w:ilvl="0">
      <w:start w:val="1"/>
      <w:numFmt w:val="decimal"/>
      <w:lvlText w:val="8.%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3">
    <w:nsid w:val="10540C40"/>
    <w:multiLevelType w:val="multilevel"/>
    <w:tmpl w:val="10540C40"/>
    <w:lvl w:ilvl="0">
      <w:start w:val="1"/>
      <w:numFmt w:val="decimal"/>
      <w:lvlText w:val="13.%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
    <w:nsid w:val="1B1C388E"/>
    <w:multiLevelType w:val="multilevel"/>
    <w:tmpl w:val="1B1C388E"/>
    <w:lvl w:ilvl="0">
      <w:start w:val="1"/>
      <w:numFmt w:val="decimal"/>
      <w:lvlText w:val="15.%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5">
    <w:nsid w:val="1E8B7497"/>
    <w:multiLevelType w:val="multilevel"/>
    <w:tmpl w:val="1E8B7497"/>
    <w:lvl w:ilvl="0">
      <w:start w:val="1"/>
      <w:numFmt w:val="decimal"/>
      <w:lvlText w:val="17.%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6">
    <w:nsid w:val="26152C4A"/>
    <w:multiLevelType w:val="multilevel"/>
    <w:tmpl w:val="26152C4A"/>
    <w:lvl w:ilvl="0">
      <w:start w:val="1"/>
      <w:numFmt w:val="decimal"/>
      <w:lvlText w:val="%1."/>
      <w:lvlJc w:val="left"/>
      <w:pPr>
        <w:tabs>
          <w:tab w:val="left" w:pos="482"/>
        </w:tabs>
        <w:ind w:left="482" w:hanging="482"/>
      </w:pPr>
      <w:rPr>
        <w:rFonts w:ascii="Arial" w:hAnsi="Arial" w:cs="Arial" w:hint="default"/>
        <w:b/>
        <w:bCs/>
        <w:i w:val="0"/>
        <w:iCs w:val="0"/>
        <w:sz w:val="24"/>
        <w:szCs w:val="24"/>
      </w:rPr>
    </w:lvl>
    <w:lvl w:ilvl="1" w:tentative="1">
      <w:start w:val="1"/>
      <w:numFmt w:val="decimal"/>
      <w:lvlText w:val="%2."/>
      <w:lvlJc w:val="left"/>
      <w:pPr>
        <w:tabs>
          <w:tab w:val="left" w:pos="482"/>
        </w:tabs>
        <w:ind w:left="482" w:hanging="482"/>
      </w:pPr>
      <w:rPr>
        <w:rFonts w:ascii="Arial" w:hAnsi="Arial" w:cs="Arial" w:hint="default"/>
        <w:b/>
        <w:bCs/>
        <w:i w:val="0"/>
        <w:iCs w:val="0"/>
        <w:sz w:val="24"/>
        <w:szCs w:val="24"/>
      </w:rPr>
    </w:lvl>
    <w:lvl w:ilvl="2" w:tentative="1">
      <w:start w:val="1"/>
      <w:numFmt w:val="decimal"/>
      <w:lvlText w:val="%3、"/>
      <w:lvlJc w:val="left"/>
      <w:pPr>
        <w:ind w:left="1200" w:hanging="360"/>
      </w:pPr>
      <w:rPr>
        <w:rFonts w:hint="default"/>
        <w:color w:val="auto"/>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7">
    <w:nsid w:val="2BD97003"/>
    <w:multiLevelType w:val="multilevel"/>
    <w:tmpl w:val="2BD97003"/>
    <w:lvl w:ilvl="0">
      <w:start w:val="1"/>
      <w:numFmt w:val="decimal"/>
      <w:lvlText w:val="19.%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8">
    <w:nsid w:val="307D6788"/>
    <w:multiLevelType w:val="multilevel"/>
    <w:tmpl w:val="10FCD1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C35434"/>
    <w:multiLevelType w:val="multilevel"/>
    <w:tmpl w:val="30C35434"/>
    <w:lvl w:ilvl="0" w:tentative="1">
      <w:start w:val="1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30">
    <w:nsid w:val="39D972B2"/>
    <w:multiLevelType w:val="hybridMultilevel"/>
    <w:tmpl w:val="577A3890"/>
    <w:lvl w:ilvl="0" w:tplc="FF366DC4">
      <w:start w:val="1"/>
      <w:numFmt w:val="decimal"/>
      <w:lvlText w:val="25.%1"/>
      <w:lvlJc w:val="left"/>
      <w:pPr>
        <w:tabs>
          <w:tab w:val="num" w:pos="567"/>
        </w:tabs>
        <w:ind w:left="567" w:hanging="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1">
    <w:nsid w:val="3C6826DE"/>
    <w:multiLevelType w:val="multilevel"/>
    <w:tmpl w:val="3C6826DE"/>
    <w:lvl w:ilvl="0">
      <w:start w:val="1"/>
      <w:numFmt w:val="decimal"/>
      <w:lvlText w:val="(%1)"/>
      <w:lvlJc w:val="left"/>
      <w:pPr>
        <w:tabs>
          <w:tab w:val="left" w:pos="1049"/>
        </w:tabs>
        <w:ind w:left="1049" w:hanging="482"/>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2">
    <w:nsid w:val="426A2223"/>
    <w:multiLevelType w:val="hybridMultilevel"/>
    <w:tmpl w:val="E0C6A29E"/>
    <w:lvl w:ilvl="0" w:tplc="70642D6C">
      <w:start w:val="1"/>
      <w:numFmt w:val="decimal"/>
      <w:lvlText w:val="26.%1"/>
      <w:lvlJc w:val="left"/>
      <w:pPr>
        <w:tabs>
          <w:tab w:val="num" w:pos="567"/>
        </w:tabs>
        <w:ind w:left="567" w:hanging="567"/>
      </w:pPr>
      <w:rPr>
        <w:rFonts w:ascii="Arial" w:hAnsi="Arial" w:hint="default"/>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4C0055F3"/>
    <w:multiLevelType w:val="multilevel"/>
    <w:tmpl w:val="4C0055F3"/>
    <w:lvl w:ilvl="0">
      <w:start w:val="1"/>
      <w:numFmt w:val="decimal"/>
      <w:lvlText w:val="%1）"/>
      <w:lvlJc w:val="left"/>
      <w:pPr>
        <w:tabs>
          <w:tab w:val="left" w:pos="964"/>
        </w:tabs>
        <w:ind w:left="964" w:hanging="39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4">
    <w:nsid w:val="55060A25"/>
    <w:multiLevelType w:val="hybridMultilevel"/>
    <w:tmpl w:val="F210D41C"/>
    <w:lvl w:ilvl="0" w:tplc="CDA25428">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nsid w:val="595142CF"/>
    <w:multiLevelType w:val="hybridMultilevel"/>
    <w:tmpl w:val="1D42C63E"/>
    <w:lvl w:ilvl="0" w:tplc="EE28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AA1A102"/>
    <w:multiLevelType w:val="singleLevel"/>
    <w:tmpl w:val="5AA1A102"/>
    <w:lvl w:ilvl="0">
      <w:start w:val="1"/>
      <w:numFmt w:val="decimal"/>
      <w:lvlText w:val="%1)"/>
      <w:lvlJc w:val="left"/>
      <w:pPr>
        <w:ind w:left="425" w:hanging="425"/>
      </w:pPr>
      <w:rPr>
        <w:rFonts w:hint="default"/>
      </w:rPr>
    </w:lvl>
  </w:abstractNum>
  <w:abstractNum w:abstractNumId="37">
    <w:nsid w:val="5B730B63"/>
    <w:multiLevelType w:val="hybridMultilevel"/>
    <w:tmpl w:val="2390CD7A"/>
    <w:lvl w:ilvl="0" w:tplc="51083322">
      <w:start w:val="1"/>
      <w:numFmt w:val="decimal"/>
      <w:lvlText w:val="22.%1"/>
      <w:lvlJc w:val="left"/>
      <w:pPr>
        <w:tabs>
          <w:tab w:val="num" w:pos="567"/>
        </w:tabs>
        <w:ind w:left="567" w:hanging="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8">
    <w:nsid w:val="5CA31EE6"/>
    <w:multiLevelType w:val="multilevel"/>
    <w:tmpl w:val="5CA31EE6"/>
    <w:lvl w:ilvl="0" w:tentative="1">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39">
    <w:nsid w:val="69CF79FE"/>
    <w:multiLevelType w:val="multilevel"/>
    <w:tmpl w:val="69CF79FE"/>
    <w:lvl w:ilvl="0">
      <w:start w:val="1"/>
      <w:numFmt w:val="decimal"/>
      <w:lvlText w:val="12.%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50"/>
      <w:lvlText w:val="%5)"/>
      <w:lvlJc w:val="left"/>
      <w:pPr>
        <w:tabs>
          <w:tab w:val="left" w:pos="2100"/>
        </w:tabs>
        <w:ind w:left="2100" w:hanging="420"/>
      </w:pPr>
    </w:lvl>
    <w:lvl w:ilvl="5">
      <w:start w:val="1"/>
      <w:numFmt w:val="lowerRoman"/>
      <w:pStyle w:val="6"/>
      <w:lvlText w:val="%6."/>
      <w:lvlJc w:val="right"/>
      <w:pPr>
        <w:tabs>
          <w:tab w:val="left" w:pos="2520"/>
        </w:tabs>
        <w:ind w:left="2520" w:hanging="420"/>
      </w:pPr>
    </w:lvl>
    <w:lvl w:ilvl="6">
      <w:start w:val="1"/>
      <w:numFmt w:val="decimal"/>
      <w:pStyle w:val="7"/>
      <w:lvlText w:val="%7."/>
      <w:lvlJc w:val="left"/>
      <w:pPr>
        <w:tabs>
          <w:tab w:val="left" w:pos="2940"/>
        </w:tabs>
        <w:ind w:left="2940" w:hanging="420"/>
      </w:pPr>
    </w:lvl>
    <w:lvl w:ilvl="7">
      <w:start w:val="1"/>
      <w:numFmt w:val="lowerLetter"/>
      <w:pStyle w:val="8"/>
      <w:lvlText w:val="%8)"/>
      <w:lvlJc w:val="left"/>
      <w:pPr>
        <w:tabs>
          <w:tab w:val="left" w:pos="3360"/>
        </w:tabs>
        <w:ind w:left="3360" w:hanging="420"/>
      </w:pPr>
    </w:lvl>
    <w:lvl w:ilvl="8">
      <w:start w:val="1"/>
      <w:numFmt w:val="lowerRoman"/>
      <w:pStyle w:val="9"/>
      <w:lvlText w:val="%9."/>
      <w:lvlJc w:val="right"/>
      <w:pPr>
        <w:tabs>
          <w:tab w:val="left" w:pos="3780"/>
        </w:tabs>
        <w:ind w:left="3780" w:hanging="420"/>
      </w:pPr>
    </w:lvl>
  </w:abstractNum>
  <w:abstractNum w:abstractNumId="40">
    <w:nsid w:val="6D73B4AA"/>
    <w:multiLevelType w:val="singleLevel"/>
    <w:tmpl w:val="6D73B4AA"/>
    <w:lvl w:ilvl="0">
      <w:start w:val="1"/>
      <w:numFmt w:val="decimal"/>
      <w:lvlText w:val="%1)"/>
      <w:lvlJc w:val="left"/>
      <w:pPr>
        <w:ind w:left="425" w:hanging="425"/>
      </w:pPr>
      <w:rPr>
        <w:rFonts w:hint="default"/>
      </w:rPr>
    </w:lvl>
  </w:abstractNum>
  <w:abstractNum w:abstractNumId="41">
    <w:nsid w:val="70217349"/>
    <w:multiLevelType w:val="multilevel"/>
    <w:tmpl w:val="70217349"/>
    <w:lvl w:ilvl="0">
      <w:start w:val="1"/>
      <w:numFmt w:val="decimal"/>
      <w:lvlText w:val="6.%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nsid w:val="71B201A5"/>
    <w:multiLevelType w:val="multilevel"/>
    <w:tmpl w:val="71B201A5"/>
    <w:lvl w:ilvl="0">
      <w:start w:val="1"/>
      <w:numFmt w:val="decimal"/>
      <w:lvlText w:val="18.%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3">
    <w:nsid w:val="74CF6926"/>
    <w:multiLevelType w:val="multilevel"/>
    <w:tmpl w:val="74CF6926"/>
    <w:lvl w:ilvl="0">
      <w:start w:val="1"/>
      <w:numFmt w:val="decimal"/>
      <w:lvlText w:val="14.%1"/>
      <w:lvlJc w:val="left"/>
      <w:pPr>
        <w:tabs>
          <w:tab w:val="left" w:pos="567"/>
        </w:tabs>
        <w:ind w:left="567" w:hanging="567"/>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4">
    <w:nsid w:val="75DF2BD9"/>
    <w:multiLevelType w:val="hybridMultilevel"/>
    <w:tmpl w:val="62886FB6"/>
    <w:lvl w:ilvl="0" w:tplc="C09A874E">
      <w:start w:val="1"/>
      <w:numFmt w:val="decimal"/>
      <w:lvlText w:val="24.%1"/>
      <w:lvlJc w:val="left"/>
      <w:pPr>
        <w:tabs>
          <w:tab w:val="num" w:pos="567"/>
        </w:tabs>
        <w:ind w:left="567" w:hanging="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nsid w:val="77485D42"/>
    <w:multiLevelType w:val="multilevel"/>
    <w:tmpl w:val="77485D42"/>
    <w:lvl w:ilvl="0" w:tentative="1">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1800" w:hanging="1800"/>
      </w:pPr>
      <w:rPr>
        <w:rFonts w:hint="default"/>
      </w:rPr>
    </w:lvl>
  </w:abstractNum>
  <w:abstractNum w:abstractNumId="46">
    <w:nsid w:val="7D7E1CDD"/>
    <w:multiLevelType w:val="hybridMultilevel"/>
    <w:tmpl w:val="E84C6206"/>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39"/>
  </w:num>
  <w:num w:numId="3">
    <w:abstractNumId w:val="10"/>
  </w:num>
  <w:num w:numId="4">
    <w:abstractNumId w:val="4"/>
  </w:num>
  <w:num w:numId="5">
    <w:abstractNumId w:val="9"/>
  </w:num>
  <w:num w:numId="6">
    <w:abstractNumId w:val="19"/>
  </w:num>
  <w:num w:numId="7">
    <w:abstractNumId w:val="1"/>
  </w:num>
  <w:num w:numId="8">
    <w:abstractNumId w:val="2"/>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7"/>
  </w:num>
  <w:num w:numId="14">
    <w:abstractNumId w:val="0"/>
  </w:num>
  <w:num w:numId="15">
    <w:abstractNumId w:val="15"/>
  </w:num>
  <w:num w:numId="16">
    <w:abstractNumId w:val="3"/>
  </w:num>
  <w:num w:numId="17">
    <w:abstractNumId w:val="17"/>
  </w:num>
  <w:num w:numId="18">
    <w:abstractNumId w:val="40"/>
  </w:num>
  <w:num w:numId="19">
    <w:abstractNumId w:val="6"/>
  </w:num>
  <w:num w:numId="20">
    <w:abstractNumId w:val="13"/>
  </w:num>
  <w:num w:numId="21">
    <w:abstractNumId w:val="14"/>
  </w:num>
  <w:num w:numId="22">
    <w:abstractNumId w:val="8"/>
  </w:num>
  <w:num w:numId="23">
    <w:abstractNumId w:val="36"/>
  </w:num>
  <w:num w:numId="24">
    <w:abstractNumId w:val="26"/>
  </w:num>
  <w:num w:numId="25">
    <w:abstractNumId w:val="41"/>
  </w:num>
  <w:num w:numId="26">
    <w:abstractNumId w:val="21"/>
  </w:num>
  <w:num w:numId="27">
    <w:abstractNumId w:val="22"/>
  </w:num>
  <w:num w:numId="28">
    <w:abstractNumId w:val="45"/>
  </w:num>
  <w:num w:numId="29">
    <w:abstractNumId w:val="29"/>
  </w:num>
  <w:num w:numId="30">
    <w:abstractNumId w:val="31"/>
  </w:num>
  <w:num w:numId="31">
    <w:abstractNumId w:val="20"/>
  </w:num>
  <w:num w:numId="32">
    <w:abstractNumId w:val="23"/>
  </w:num>
  <w:num w:numId="33">
    <w:abstractNumId w:val="43"/>
  </w:num>
  <w:num w:numId="34">
    <w:abstractNumId w:val="24"/>
  </w:num>
  <w:num w:numId="35">
    <w:abstractNumId w:val="25"/>
  </w:num>
  <w:num w:numId="36">
    <w:abstractNumId w:val="33"/>
  </w:num>
  <w:num w:numId="37">
    <w:abstractNumId w:val="42"/>
  </w:num>
  <w:num w:numId="38">
    <w:abstractNumId w:val="27"/>
  </w:num>
  <w:num w:numId="39">
    <w:abstractNumId w:val="38"/>
  </w:num>
  <w:num w:numId="40">
    <w:abstractNumId w:val="32"/>
  </w:num>
  <w:num w:numId="41">
    <w:abstractNumId w:val="37"/>
  </w:num>
  <w:num w:numId="42">
    <w:abstractNumId w:val="44"/>
  </w:num>
  <w:num w:numId="43">
    <w:abstractNumId w:val="30"/>
  </w:num>
  <w:num w:numId="44">
    <w:abstractNumId w:val="28"/>
  </w:num>
  <w:num w:numId="45">
    <w:abstractNumId w:val="46"/>
  </w:num>
  <w:num w:numId="46">
    <w:abstractNumId w:val="19"/>
    <w:lvlOverride w:ilvl="0">
      <w:startOverride w:val="1"/>
    </w:lvlOverride>
  </w:num>
  <w:num w:numId="47">
    <w:abstractNumId w:val="19"/>
    <w:lvlOverride w:ilvl="0">
      <w:startOverride w:val="1"/>
    </w:lvlOverride>
  </w:num>
  <w:num w:numId="48">
    <w:abstractNumId w:val="35"/>
  </w:num>
  <w:num w:numId="49">
    <w:abstractNumId w:val="34"/>
  </w:num>
  <w:num w:numId="50">
    <w:abstractNumId w:val="19"/>
    <w:lvlOverride w:ilvl="0">
      <w:startOverride w:val="1"/>
    </w:lvlOverride>
  </w:num>
  <w:num w:numId="51">
    <w:abstractNumId w:val="19"/>
    <w:lvlOverride w:ilvl="0">
      <w:startOverride w:val="1"/>
    </w:lvlOverride>
  </w:num>
  <w:num w:numId="52">
    <w:abstractNumId w:val="19"/>
  </w:num>
  <w:num w:numId="53">
    <w:abstractNumId w:val="19"/>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21"/>
    <w:rsid w:val="00001A95"/>
    <w:rsid w:val="00006659"/>
    <w:rsid w:val="00011B3A"/>
    <w:rsid w:val="00017F9E"/>
    <w:rsid w:val="00023B26"/>
    <w:rsid w:val="00025788"/>
    <w:rsid w:val="00025C4F"/>
    <w:rsid w:val="00025CCB"/>
    <w:rsid w:val="000360F0"/>
    <w:rsid w:val="0004184C"/>
    <w:rsid w:val="00045449"/>
    <w:rsid w:val="0004685A"/>
    <w:rsid w:val="00053469"/>
    <w:rsid w:val="00053E4C"/>
    <w:rsid w:val="000661EA"/>
    <w:rsid w:val="000729A3"/>
    <w:rsid w:val="00077A6A"/>
    <w:rsid w:val="00081E46"/>
    <w:rsid w:val="0008718C"/>
    <w:rsid w:val="00092135"/>
    <w:rsid w:val="00093D73"/>
    <w:rsid w:val="000A00C9"/>
    <w:rsid w:val="000A31E6"/>
    <w:rsid w:val="000A7EAA"/>
    <w:rsid w:val="000B424B"/>
    <w:rsid w:val="000B4A79"/>
    <w:rsid w:val="000B5177"/>
    <w:rsid w:val="000B708B"/>
    <w:rsid w:val="000B7729"/>
    <w:rsid w:val="000C35F4"/>
    <w:rsid w:val="000C49D8"/>
    <w:rsid w:val="000D298B"/>
    <w:rsid w:val="000D7249"/>
    <w:rsid w:val="000F2262"/>
    <w:rsid w:val="000F5167"/>
    <w:rsid w:val="000F55DB"/>
    <w:rsid w:val="000F7DEC"/>
    <w:rsid w:val="001142BF"/>
    <w:rsid w:val="00116AF4"/>
    <w:rsid w:val="00120461"/>
    <w:rsid w:val="00124113"/>
    <w:rsid w:val="00126293"/>
    <w:rsid w:val="00127E5A"/>
    <w:rsid w:val="00131F20"/>
    <w:rsid w:val="00140D73"/>
    <w:rsid w:val="001467E1"/>
    <w:rsid w:val="00160EB2"/>
    <w:rsid w:val="00162203"/>
    <w:rsid w:val="00163656"/>
    <w:rsid w:val="0016420D"/>
    <w:rsid w:val="00167AE1"/>
    <w:rsid w:val="0017048E"/>
    <w:rsid w:val="00171905"/>
    <w:rsid w:val="00171A9D"/>
    <w:rsid w:val="001814F0"/>
    <w:rsid w:val="00185F90"/>
    <w:rsid w:val="00190D71"/>
    <w:rsid w:val="00191768"/>
    <w:rsid w:val="001962C5"/>
    <w:rsid w:val="00196953"/>
    <w:rsid w:val="001974CA"/>
    <w:rsid w:val="001B0AB1"/>
    <w:rsid w:val="001B2E21"/>
    <w:rsid w:val="001B358F"/>
    <w:rsid w:val="001B36C6"/>
    <w:rsid w:val="001C00A4"/>
    <w:rsid w:val="001C1E6E"/>
    <w:rsid w:val="001C29EB"/>
    <w:rsid w:val="001D2A44"/>
    <w:rsid w:val="001D5519"/>
    <w:rsid w:val="001E0441"/>
    <w:rsid w:val="001E392F"/>
    <w:rsid w:val="001E541E"/>
    <w:rsid w:val="001F67BD"/>
    <w:rsid w:val="00201B5A"/>
    <w:rsid w:val="002102E0"/>
    <w:rsid w:val="002136F3"/>
    <w:rsid w:val="0021774F"/>
    <w:rsid w:val="00220E64"/>
    <w:rsid w:val="00225BC4"/>
    <w:rsid w:val="00232FFE"/>
    <w:rsid w:val="00234A19"/>
    <w:rsid w:val="002422D3"/>
    <w:rsid w:val="002429C6"/>
    <w:rsid w:val="002450A5"/>
    <w:rsid w:val="0026161C"/>
    <w:rsid w:val="0026760E"/>
    <w:rsid w:val="002718CF"/>
    <w:rsid w:val="002729BA"/>
    <w:rsid w:val="00277060"/>
    <w:rsid w:val="00277737"/>
    <w:rsid w:val="00282BB3"/>
    <w:rsid w:val="002835C9"/>
    <w:rsid w:val="00291292"/>
    <w:rsid w:val="00293A8D"/>
    <w:rsid w:val="0029611E"/>
    <w:rsid w:val="00297B0A"/>
    <w:rsid w:val="002A477D"/>
    <w:rsid w:val="002A7BC2"/>
    <w:rsid w:val="002B201A"/>
    <w:rsid w:val="002B6DA3"/>
    <w:rsid w:val="002B7724"/>
    <w:rsid w:val="002B7E23"/>
    <w:rsid w:val="002C5F27"/>
    <w:rsid w:val="002C7885"/>
    <w:rsid w:val="002D2D05"/>
    <w:rsid w:val="002F0E8E"/>
    <w:rsid w:val="002F41D7"/>
    <w:rsid w:val="002F5DCA"/>
    <w:rsid w:val="003025DB"/>
    <w:rsid w:val="003108AE"/>
    <w:rsid w:val="00316918"/>
    <w:rsid w:val="00317183"/>
    <w:rsid w:val="00335527"/>
    <w:rsid w:val="003431A0"/>
    <w:rsid w:val="00346117"/>
    <w:rsid w:val="00356938"/>
    <w:rsid w:val="003614C0"/>
    <w:rsid w:val="00365813"/>
    <w:rsid w:val="00367598"/>
    <w:rsid w:val="00373779"/>
    <w:rsid w:val="0037451D"/>
    <w:rsid w:val="0038626F"/>
    <w:rsid w:val="003B006E"/>
    <w:rsid w:val="003B0903"/>
    <w:rsid w:val="003B2569"/>
    <w:rsid w:val="003B4AB7"/>
    <w:rsid w:val="003B7825"/>
    <w:rsid w:val="003E0906"/>
    <w:rsid w:val="003E381D"/>
    <w:rsid w:val="003E7721"/>
    <w:rsid w:val="003F507B"/>
    <w:rsid w:val="003F54FC"/>
    <w:rsid w:val="00400CDC"/>
    <w:rsid w:val="00402C47"/>
    <w:rsid w:val="004106A4"/>
    <w:rsid w:val="00411FB7"/>
    <w:rsid w:val="004132A6"/>
    <w:rsid w:val="0041657D"/>
    <w:rsid w:val="00420B4E"/>
    <w:rsid w:val="00424624"/>
    <w:rsid w:val="00424FFC"/>
    <w:rsid w:val="00432C69"/>
    <w:rsid w:val="00452083"/>
    <w:rsid w:val="00462709"/>
    <w:rsid w:val="00473758"/>
    <w:rsid w:val="0047499C"/>
    <w:rsid w:val="004756EF"/>
    <w:rsid w:val="00482772"/>
    <w:rsid w:val="00490E02"/>
    <w:rsid w:val="00491BC9"/>
    <w:rsid w:val="004A04F0"/>
    <w:rsid w:val="004A17F9"/>
    <w:rsid w:val="004A25E9"/>
    <w:rsid w:val="004A6A13"/>
    <w:rsid w:val="004B62B5"/>
    <w:rsid w:val="004D1CB7"/>
    <w:rsid w:val="004E7126"/>
    <w:rsid w:val="004F1AC7"/>
    <w:rsid w:val="004F1E8D"/>
    <w:rsid w:val="004F2A62"/>
    <w:rsid w:val="004F3369"/>
    <w:rsid w:val="00503053"/>
    <w:rsid w:val="00504294"/>
    <w:rsid w:val="005106C1"/>
    <w:rsid w:val="00513BA1"/>
    <w:rsid w:val="00522BE5"/>
    <w:rsid w:val="005231B0"/>
    <w:rsid w:val="00525CCA"/>
    <w:rsid w:val="00546BEA"/>
    <w:rsid w:val="005470F9"/>
    <w:rsid w:val="005531D2"/>
    <w:rsid w:val="005600CE"/>
    <w:rsid w:val="00566409"/>
    <w:rsid w:val="0056745D"/>
    <w:rsid w:val="0056781D"/>
    <w:rsid w:val="0057771E"/>
    <w:rsid w:val="00582DD0"/>
    <w:rsid w:val="00585D5B"/>
    <w:rsid w:val="005879D9"/>
    <w:rsid w:val="00593F96"/>
    <w:rsid w:val="00595945"/>
    <w:rsid w:val="005A49D0"/>
    <w:rsid w:val="005A6549"/>
    <w:rsid w:val="005A6597"/>
    <w:rsid w:val="005B7F53"/>
    <w:rsid w:val="005C2EAB"/>
    <w:rsid w:val="005C6D43"/>
    <w:rsid w:val="005C75E6"/>
    <w:rsid w:val="005D1CFF"/>
    <w:rsid w:val="005D6811"/>
    <w:rsid w:val="005E4D44"/>
    <w:rsid w:val="005E56B8"/>
    <w:rsid w:val="005F11B4"/>
    <w:rsid w:val="006004DA"/>
    <w:rsid w:val="006006C0"/>
    <w:rsid w:val="00600EB0"/>
    <w:rsid w:val="00607C1F"/>
    <w:rsid w:val="006146A6"/>
    <w:rsid w:val="00616C43"/>
    <w:rsid w:val="00617C90"/>
    <w:rsid w:val="00622779"/>
    <w:rsid w:val="0062652C"/>
    <w:rsid w:val="00640389"/>
    <w:rsid w:val="00650222"/>
    <w:rsid w:val="00650D91"/>
    <w:rsid w:val="0065463A"/>
    <w:rsid w:val="00665449"/>
    <w:rsid w:val="0068295B"/>
    <w:rsid w:val="0069559A"/>
    <w:rsid w:val="006A1302"/>
    <w:rsid w:val="006A20BA"/>
    <w:rsid w:val="006A56F7"/>
    <w:rsid w:val="006A62A4"/>
    <w:rsid w:val="006B2ED8"/>
    <w:rsid w:val="006C083A"/>
    <w:rsid w:val="006C2786"/>
    <w:rsid w:val="006E52B8"/>
    <w:rsid w:val="00701651"/>
    <w:rsid w:val="00713318"/>
    <w:rsid w:val="00717996"/>
    <w:rsid w:val="00717C47"/>
    <w:rsid w:val="007203CB"/>
    <w:rsid w:val="00726F90"/>
    <w:rsid w:val="00740793"/>
    <w:rsid w:val="00745C21"/>
    <w:rsid w:val="00746D22"/>
    <w:rsid w:val="00754BE2"/>
    <w:rsid w:val="007610F5"/>
    <w:rsid w:val="00761548"/>
    <w:rsid w:val="00763B3C"/>
    <w:rsid w:val="00770BA0"/>
    <w:rsid w:val="00787FD0"/>
    <w:rsid w:val="00792EED"/>
    <w:rsid w:val="00797458"/>
    <w:rsid w:val="007A2AB9"/>
    <w:rsid w:val="007A7517"/>
    <w:rsid w:val="007B120F"/>
    <w:rsid w:val="007C103A"/>
    <w:rsid w:val="007D5700"/>
    <w:rsid w:val="007D69B4"/>
    <w:rsid w:val="007E144E"/>
    <w:rsid w:val="007E1FD7"/>
    <w:rsid w:val="007F20D9"/>
    <w:rsid w:val="007F798D"/>
    <w:rsid w:val="00802F8D"/>
    <w:rsid w:val="00803885"/>
    <w:rsid w:val="00810511"/>
    <w:rsid w:val="0081415F"/>
    <w:rsid w:val="00814FFC"/>
    <w:rsid w:val="00824B65"/>
    <w:rsid w:val="00827292"/>
    <w:rsid w:val="00837A22"/>
    <w:rsid w:val="00844F82"/>
    <w:rsid w:val="008526C1"/>
    <w:rsid w:val="00856E4F"/>
    <w:rsid w:val="00863336"/>
    <w:rsid w:val="00867C42"/>
    <w:rsid w:val="00870C84"/>
    <w:rsid w:val="008A2DDB"/>
    <w:rsid w:val="008A4CFC"/>
    <w:rsid w:val="008C043C"/>
    <w:rsid w:val="008C3074"/>
    <w:rsid w:val="008C5309"/>
    <w:rsid w:val="008C538C"/>
    <w:rsid w:val="008D0DC5"/>
    <w:rsid w:val="008D58EE"/>
    <w:rsid w:val="008E35B0"/>
    <w:rsid w:val="008E4105"/>
    <w:rsid w:val="008F3498"/>
    <w:rsid w:val="008F5C00"/>
    <w:rsid w:val="008F6D84"/>
    <w:rsid w:val="00905F7B"/>
    <w:rsid w:val="00907C52"/>
    <w:rsid w:val="009102EE"/>
    <w:rsid w:val="0091055D"/>
    <w:rsid w:val="009106EC"/>
    <w:rsid w:val="00911D54"/>
    <w:rsid w:val="00915F89"/>
    <w:rsid w:val="00917AC8"/>
    <w:rsid w:val="00922D51"/>
    <w:rsid w:val="00922DBB"/>
    <w:rsid w:val="00923D69"/>
    <w:rsid w:val="00925012"/>
    <w:rsid w:val="00930B06"/>
    <w:rsid w:val="00933D5A"/>
    <w:rsid w:val="00936D8F"/>
    <w:rsid w:val="00940585"/>
    <w:rsid w:val="0094265A"/>
    <w:rsid w:val="009429C9"/>
    <w:rsid w:val="009445E3"/>
    <w:rsid w:val="00957250"/>
    <w:rsid w:val="0096049C"/>
    <w:rsid w:val="00965835"/>
    <w:rsid w:val="00973414"/>
    <w:rsid w:val="009739D4"/>
    <w:rsid w:val="00980685"/>
    <w:rsid w:val="009855D9"/>
    <w:rsid w:val="00990203"/>
    <w:rsid w:val="009936AE"/>
    <w:rsid w:val="009B2BAE"/>
    <w:rsid w:val="009B5711"/>
    <w:rsid w:val="009C6ACD"/>
    <w:rsid w:val="009D1078"/>
    <w:rsid w:val="009E3C48"/>
    <w:rsid w:val="009F3707"/>
    <w:rsid w:val="009F5DE9"/>
    <w:rsid w:val="00A01BB7"/>
    <w:rsid w:val="00A10994"/>
    <w:rsid w:val="00A22976"/>
    <w:rsid w:val="00A345C1"/>
    <w:rsid w:val="00A35635"/>
    <w:rsid w:val="00A37E3B"/>
    <w:rsid w:val="00A5061A"/>
    <w:rsid w:val="00A5407D"/>
    <w:rsid w:val="00A55F95"/>
    <w:rsid w:val="00A6301D"/>
    <w:rsid w:val="00A67C75"/>
    <w:rsid w:val="00A76A44"/>
    <w:rsid w:val="00A83FFC"/>
    <w:rsid w:val="00A84271"/>
    <w:rsid w:val="00A93D34"/>
    <w:rsid w:val="00A94885"/>
    <w:rsid w:val="00A96EE7"/>
    <w:rsid w:val="00A97DE1"/>
    <w:rsid w:val="00AA36AB"/>
    <w:rsid w:val="00AB3CEE"/>
    <w:rsid w:val="00AB7B1F"/>
    <w:rsid w:val="00AC0097"/>
    <w:rsid w:val="00AF4AAB"/>
    <w:rsid w:val="00B00363"/>
    <w:rsid w:val="00B0459A"/>
    <w:rsid w:val="00B07962"/>
    <w:rsid w:val="00B218E4"/>
    <w:rsid w:val="00B23717"/>
    <w:rsid w:val="00B3290D"/>
    <w:rsid w:val="00B451A2"/>
    <w:rsid w:val="00B466B7"/>
    <w:rsid w:val="00B510DD"/>
    <w:rsid w:val="00B60E8E"/>
    <w:rsid w:val="00B630C1"/>
    <w:rsid w:val="00B70208"/>
    <w:rsid w:val="00B729B3"/>
    <w:rsid w:val="00B830BB"/>
    <w:rsid w:val="00B841DC"/>
    <w:rsid w:val="00B86EF8"/>
    <w:rsid w:val="00B9106B"/>
    <w:rsid w:val="00B958A1"/>
    <w:rsid w:val="00BA10F6"/>
    <w:rsid w:val="00BA4F69"/>
    <w:rsid w:val="00BC187F"/>
    <w:rsid w:val="00BC59FF"/>
    <w:rsid w:val="00BC79FF"/>
    <w:rsid w:val="00BD1B74"/>
    <w:rsid w:val="00BE2D6D"/>
    <w:rsid w:val="00BE4025"/>
    <w:rsid w:val="00BF6F72"/>
    <w:rsid w:val="00C019B0"/>
    <w:rsid w:val="00C14821"/>
    <w:rsid w:val="00C22627"/>
    <w:rsid w:val="00C2324E"/>
    <w:rsid w:val="00C24D44"/>
    <w:rsid w:val="00C25B4B"/>
    <w:rsid w:val="00C31C5C"/>
    <w:rsid w:val="00C351C4"/>
    <w:rsid w:val="00C47670"/>
    <w:rsid w:val="00C603C5"/>
    <w:rsid w:val="00C664E9"/>
    <w:rsid w:val="00C667CF"/>
    <w:rsid w:val="00C66D93"/>
    <w:rsid w:val="00C70258"/>
    <w:rsid w:val="00C73B63"/>
    <w:rsid w:val="00C8273B"/>
    <w:rsid w:val="00C834A3"/>
    <w:rsid w:val="00C84D50"/>
    <w:rsid w:val="00C92017"/>
    <w:rsid w:val="00C9562C"/>
    <w:rsid w:val="00C965A2"/>
    <w:rsid w:val="00CA4346"/>
    <w:rsid w:val="00CA603E"/>
    <w:rsid w:val="00CA7599"/>
    <w:rsid w:val="00CD2C62"/>
    <w:rsid w:val="00CF3E04"/>
    <w:rsid w:val="00CF3E9E"/>
    <w:rsid w:val="00CF4DDA"/>
    <w:rsid w:val="00CF5C59"/>
    <w:rsid w:val="00D13590"/>
    <w:rsid w:val="00D13FBA"/>
    <w:rsid w:val="00D1692D"/>
    <w:rsid w:val="00D245BA"/>
    <w:rsid w:val="00D32D86"/>
    <w:rsid w:val="00D4202C"/>
    <w:rsid w:val="00D532D1"/>
    <w:rsid w:val="00D56B2D"/>
    <w:rsid w:val="00D56D57"/>
    <w:rsid w:val="00D61523"/>
    <w:rsid w:val="00D62E59"/>
    <w:rsid w:val="00D666F4"/>
    <w:rsid w:val="00D66C5E"/>
    <w:rsid w:val="00D71307"/>
    <w:rsid w:val="00D7475F"/>
    <w:rsid w:val="00D90243"/>
    <w:rsid w:val="00D94565"/>
    <w:rsid w:val="00DA5485"/>
    <w:rsid w:val="00DB510B"/>
    <w:rsid w:val="00DB5B4C"/>
    <w:rsid w:val="00DC1343"/>
    <w:rsid w:val="00DC5445"/>
    <w:rsid w:val="00DC64D7"/>
    <w:rsid w:val="00DD1F37"/>
    <w:rsid w:val="00DE3682"/>
    <w:rsid w:val="00DF3F3D"/>
    <w:rsid w:val="00DF51C2"/>
    <w:rsid w:val="00DF7A81"/>
    <w:rsid w:val="00E00194"/>
    <w:rsid w:val="00E01738"/>
    <w:rsid w:val="00E13507"/>
    <w:rsid w:val="00E15285"/>
    <w:rsid w:val="00E169C0"/>
    <w:rsid w:val="00E20182"/>
    <w:rsid w:val="00E3398D"/>
    <w:rsid w:val="00E37096"/>
    <w:rsid w:val="00E443FA"/>
    <w:rsid w:val="00E459B2"/>
    <w:rsid w:val="00E4675E"/>
    <w:rsid w:val="00E51244"/>
    <w:rsid w:val="00E5503C"/>
    <w:rsid w:val="00E57C80"/>
    <w:rsid w:val="00E67126"/>
    <w:rsid w:val="00E83675"/>
    <w:rsid w:val="00EA256D"/>
    <w:rsid w:val="00EA34CF"/>
    <w:rsid w:val="00EB5BD0"/>
    <w:rsid w:val="00EB7161"/>
    <w:rsid w:val="00ED1B27"/>
    <w:rsid w:val="00ED3506"/>
    <w:rsid w:val="00ED763E"/>
    <w:rsid w:val="00EE4E34"/>
    <w:rsid w:val="00EF3731"/>
    <w:rsid w:val="00F023BF"/>
    <w:rsid w:val="00F060B5"/>
    <w:rsid w:val="00F062C6"/>
    <w:rsid w:val="00F067EE"/>
    <w:rsid w:val="00F13CA5"/>
    <w:rsid w:val="00F1515D"/>
    <w:rsid w:val="00F15323"/>
    <w:rsid w:val="00F161A6"/>
    <w:rsid w:val="00F2147E"/>
    <w:rsid w:val="00F223F9"/>
    <w:rsid w:val="00F242C9"/>
    <w:rsid w:val="00F24D76"/>
    <w:rsid w:val="00F27B23"/>
    <w:rsid w:val="00F339D3"/>
    <w:rsid w:val="00F42AA4"/>
    <w:rsid w:val="00F43AED"/>
    <w:rsid w:val="00F53C50"/>
    <w:rsid w:val="00F563D4"/>
    <w:rsid w:val="00F57D47"/>
    <w:rsid w:val="00F66AE0"/>
    <w:rsid w:val="00F67818"/>
    <w:rsid w:val="00F810B9"/>
    <w:rsid w:val="00F82271"/>
    <w:rsid w:val="00F836CF"/>
    <w:rsid w:val="00F8451D"/>
    <w:rsid w:val="00F86AC0"/>
    <w:rsid w:val="00F90CF7"/>
    <w:rsid w:val="00F912FF"/>
    <w:rsid w:val="00F92878"/>
    <w:rsid w:val="00F93F2B"/>
    <w:rsid w:val="00F9618D"/>
    <w:rsid w:val="00FA5225"/>
    <w:rsid w:val="00FB19D9"/>
    <w:rsid w:val="00FB55D6"/>
    <w:rsid w:val="00FC2E56"/>
    <w:rsid w:val="00FC3697"/>
    <w:rsid w:val="00FD1AC5"/>
    <w:rsid w:val="00FD4227"/>
    <w:rsid w:val="00FD4DD8"/>
    <w:rsid w:val="00FE3C08"/>
    <w:rsid w:val="00FF4915"/>
    <w:rsid w:val="1A381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35" w:qFormat="1"/>
    <w:lsdException w:name="envelope retur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able of authorities" w:uiPriority="0" w:qFormat="1"/>
    <w:lsdException w:name="List" w:uiPriority="0" w:qFormat="1"/>
    <w:lsdException w:name="List 2" w:uiPriority="0" w:qFormat="1"/>
    <w:lsdException w:name="List 3" w:uiPriority="0" w:qFormat="1"/>
    <w:lsdException w:name="List 5" w:semiHidden="0" w:uiPriority="0" w:unhideWhenUsed="0" w:qFormat="1"/>
    <w:lsdException w:name="List Bullet 5"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semiHidden="0" w:uiPriority="0" w:unhideWhenUsed="0" w:qFormat="1"/>
    <w:lsdException w:name="Date" w:semiHidden="0" w:uiPriority="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1"/>
      <w:szCs w:val="24"/>
    </w:rPr>
  </w:style>
  <w:style w:type="paragraph" w:styleId="10">
    <w:name w:val="heading 1"/>
    <w:basedOn w:val="a6"/>
    <w:next w:val="a6"/>
    <w:link w:val="1Char"/>
    <w:qFormat/>
    <w:pPr>
      <w:adjustRightInd w:val="0"/>
      <w:snapToGrid w:val="0"/>
      <w:spacing w:line="360" w:lineRule="auto"/>
      <w:jc w:val="center"/>
      <w:outlineLvl w:val="0"/>
    </w:pPr>
    <w:rPr>
      <w:rFonts w:ascii="Arial" w:hAnsi="Arial"/>
      <w:b/>
      <w:bCs/>
      <w:color w:val="000000"/>
      <w:sz w:val="30"/>
      <w:szCs w:val="30"/>
    </w:rPr>
  </w:style>
  <w:style w:type="paragraph" w:styleId="20">
    <w:name w:val="heading 2"/>
    <w:basedOn w:val="a6"/>
    <w:next w:val="a6"/>
    <w:link w:val="2Char"/>
    <w:qFormat/>
    <w:pPr>
      <w:keepNext/>
      <w:keepLines/>
      <w:spacing w:before="260" w:after="260" w:line="416" w:lineRule="auto"/>
      <w:outlineLvl w:val="1"/>
    </w:pPr>
    <w:rPr>
      <w:rFonts w:ascii="Arial" w:eastAsia="黑体" w:hAnsi="Arial"/>
      <w:b/>
      <w:bCs/>
      <w:sz w:val="32"/>
      <w:szCs w:val="32"/>
    </w:rPr>
  </w:style>
  <w:style w:type="paragraph" w:styleId="3">
    <w:name w:val="heading 3"/>
    <w:aliases w:val="Heading 3 - old,h3,H3,sect1.2.3,Level 3 Head,Bold Head,bh,level_3,PIM 3,3rd level,3,sect1.2.31,sect1.2.32,sect1.2.311,sect1.2.33,sect1.2.312,l3,CT,prop3,3heading,Heading 31,1.1.1 Heading 3,Arial 12 Fett,Heading 3 hidden,2h,h31,h32,Section,(A-3),H31"/>
    <w:basedOn w:val="a6"/>
    <w:next w:val="a7"/>
    <w:link w:val="3Char"/>
    <w:qFormat/>
    <w:pPr>
      <w:numPr>
        <w:numId w:val="1"/>
      </w:numPr>
      <w:tabs>
        <w:tab w:val="left" w:pos="3828"/>
      </w:tabs>
      <w:adjustRightInd w:val="0"/>
      <w:snapToGrid w:val="0"/>
      <w:spacing w:line="360" w:lineRule="auto"/>
      <w:outlineLvl w:val="2"/>
    </w:pPr>
    <w:rPr>
      <w:rFonts w:ascii="Arial" w:eastAsia="黑体" w:hAnsi="Arial"/>
      <w:sz w:val="24"/>
    </w:rPr>
  </w:style>
  <w:style w:type="paragraph" w:styleId="4">
    <w:name w:val="heading 4"/>
    <w:basedOn w:val="a6"/>
    <w:next w:val="a7"/>
    <w:qFormat/>
    <w:pPr>
      <w:keepNext/>
      <w:autoSpaceDE w:val="0"/>
      <w:autoSpaceDN w:val="0"/>
      <w:adjustRightInd w:val="0"/>
      <w:spacing w:line="360" w:lineRule="auto"/>
      <w:outlineLvl w:val="3"/>
    </w:pPr>
    <w:rPr>
      <w:kern w:val="0"/>
      <w:sz w:val="28"/>
    </w:rPr>
  </w:style>
  <w:style w:type="paragraph" w:styleId="50">
    <w:name w:val="heading 5"/>
    <w:basedOn w:val="a6"/>
    <w:next w:val="a6"/>
    <w:qFormat/>
    <w:pPr>
      <w:keepNext/>
      <w:keepLines/>
      <w:numPr>
        <w:ilvl w:val="4"/>
        <w:numId w:val="2"/>
      </w:numPr>
      <w:adjustRightInd w:val="0"/>
      <w:spacing w:before="280" w:after="290" w:line="376" w:lineRule="atLeast"/>
      <w:ind w:left="0" w:firstLine="0"/>
      <w:textAlignment w:val="baseline"/>
      <w:outlineLvl w:val="4"/>
    </w:pPr>
    <w:rPr>
      <w:b/>
      <w:kern w:val="0"/>
      <w:sz w:val="28"/>
      <w:szCs w:val="20"/>
    </w:rPr>
  </w:style>
  <w:style w:type="paragraph" w:styleId="6">
    <w:name w:val="heading 6"/>
    <w:basedOn w:val="a6"/>
    <w:next w:val="a6"/>
    <w:qFormat/>
    <w:pPr>
      <w:keepNext/>
      <w:keepLines/>
      <w:numPr>
        <w:ilvl w:val="5"/>
        <w:numId w:val="2"/>
      </w:numPr>
      <w:adjustRightInd w:val="0"/>
      <w:spacing w:before="240" w:after="64" w:line="320" w:lineRule="atLeast"/>
      <w:ind w:left="0" w:firstLine="0"/>
      <w:textAlignment w:val="baseline"/>
      <w:outlineLvl w:val="5"/>
    </w:pPr>
    <w:rPr>
      <w:rFonts w:ascii="Arial" w:eastAsia="黑体" w:hAnsi="Arial"/>
      <w:b/>
      <w:kern w:val="0"/>
      <w:sz w:val="24"/>
      <w:szCs w:val="20"/>
    </w:rPr>
  </w:style>
  <w:style w:type="paragraph" w:styleId="7">
    <w:name w:val="heading 7"/>
    <w:basedOn w:val="a6"/>
    <w:next w:val="a6"/>
    <w:qFormat/>
    <w:pPr>
      <w:keepNext/>
      <w:keepLines/>
      <w:numPr>
        <w:ilvl w:val="6"/>
        <w:numId w:val="2"/>
      </w:numPr>
      <w:adjustRightInd w:val="0"/>
      <w:spacing w:before="240" w:after="64" w:line="320" w:lineRule="atLeast"/>
      <w:ind w:left="0" w:firstLine="0"/>
      <w:textAlignment w:val="baseline"/>
      <w:outlineLvl w:val="6"/>
    </w:pPr>
    <w:rPr>
      <w:b/>
      <w:kern w:val="0"/>
      <w:sz w:val="24"/>
      <w:szCs w:val="20"/>
    </w:rPr>
  </w:style>
  <w:style w:type="paragraph" w:styleId="8">
    <w:name w:val="heading 8"/>
    <w:basedOn w:val="a6"/>
    <w:next w:val="a6"/>
    <w:qFormat/>
    <w:pPr>
      <w:keepNext/>
      <w:keepLines/>
      <w:numPr>
        <w:ilvl w:val="7"/>
        <w:numId w:val="2"/>
      </w:numPr>
      <w:adjustRightInd w:val="0"/>
      <w:spacing w:before="240" w:after="64" w:line="320" w:lineRule="atLeast"/>
      <w:ind w:left="0" w:firstLine="0"/>
      <w:textAlignment w:val="baseline"/>
      <w:outlineLvl w:val="7"/>
    </w:pPr>
    <w:rPr>
      <w:rFonts w:ascii="Arial" w:eastAsia="黑体" w:hAnsi="Arial"/>
      <w:kern w:val="0"/>
      <w:sz w:val="24"/>
      <w:szCs w:val="20"/>
    </w:rPr>
  </w:style>
  <w:style w:type="paragraph" w:styleId="9">
    <w:name w:val="heading 9"/>
    <w:basedOn w:val="a6"/>
    <w:next w:val="a6"/>
    <w:qFormat/>
    <w:pPr>
      <w:keepNext/>
      <w:keepLines/>
      <w:numPr>
        <w:ilvl w:val="8"/>
        <w:numId w:val="2"/>
      </w:numPr>
      <w:adjustRightInd w:val="0"/>
      <w:spacing w:before="240" w:after="64" w:line="320" w:lineRule="atLeast"/>
      <w:ind w:left="0" w:firstLine="0"/>
      <w:textAlignment w:val="baseline"/>
      <w:outlineLvl w:val="8"/>
    </w:pPr>
    <w:rPr>
      <w:rFonts w:ascii="Arial" w:eastAsia="黑体" w:hAnsi="Arial"/>
      <w:kern w:val="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Normal Indent"/>
    <w:basedOn w:val="a6"/>
    <w:link w:val="Char"/>
    <w:qFormat/>
    <w:pPr>
      <w:ind w:firstLine="420"/>
    </w:pPr>
  </w:style>
  <w:style w:type="paragraph" w:styleId="30">
    <w:name w:val="List 3"/>
    <w:basedOn w:val="a6"/>
    <w:qFormat/>
    <w:pPr>
      <w:adjustRightInd w:val="0"/>
      <w:spacing w:line="312" w:lineRule="atLeast"/>
      <w:ind w:left="1260" w:hanging="420"/>
      <w:textAlignment w:val="baseline"/>
    </w:pPr>
    <w:rPr>
      <w:kern w:val="0"/>
      <w:szCs w:val="20"/>
    </w:rPr>
  </w:style>
  <w:style w:type="paragraph" w:styleId="70">
    <w:name w:val="toc 7"/>
    <w:basedOn w:val="a6"/>
    <w:next w:val="a6"/>
    <w:qFormat/>
    <w:pPr>
      <w:ind w:left="1260"/>
      <w:jc w:val="left"/>
    </w:pPr>
    <w:rPr>
      <w:sz w:val="18"/>
      <w:szCs w:val="18"/>
    </w:rPr>
  </w:style>
  <w:style w:type="paragraph" w:styleId="ab">
    <w:name w:val="table of authorities"/>
    <w:basedOn w:val="a6"/>
    <w:next w:val="a6"/>
    <w:qFormat/>
    <w:pPr>
      <w:ind w:leftChars="200" w:left="420"/>
    </w:pPr>
    <w:rPr>
      <w:szCs w:val="20"/>
    </w:rPr>
  </w:style>
  <w:style w:type="paragraph" w:styleId="ac">
    <w:name w:val="Document Map"/>
    <w:basedOn w:val="a6"/>
    <w:link w:val="Char0"/>
    <w:qFormat/>
    <w:rPr>
      <w:rFonts w:ascii="宋体"/>
      <w:sz w:val="18"/>
      <w:szCs w:val="18"/>
    </w:rPr>
  </w:style>
  <w:style w:type="paragraph" w:styleId="ad">
    <w:name w:val="annotation text"/>
    <w:basedOn w:val="a6"/>
    <w:link w:val="Char1"/>
    <w:uiPriority w:val="99"/>
    <w:qFormat/>
    <w:pPr>
      <w:jc w:val="left"/>
    </w:pPr>
    <w:rPr>
      <w:szCs w:val="20"/>
    </w:rPr>
  </w:style>
  <w:style w:type="paragraph" w:styleId="ae">
    <w:name w:val="Salutation"/>
    <w:basedOn w:val="a6"/>
    <w:next w:val="a6"/>
    <w:link w:val="Char2"/>
    <w:qFormat/>
  </w:style>
  <w:style w:type="paragraph" w:styleId="31">
    <w:name w:val="Body Text 3"/>
    <w:basedOn w:val="a6"/>
    <w:link w:val="3Char0"/>
    <w:qFormat/>
    <w:pPr>
      <w:spacing w:after="120"/>
    </w:pPr>
    <w:rPr>
      <w:sz w:val="16"/>
    </w:rPr>
  </w:style>
  <w:style w:type="paragraph" w:styleId="af">
    <w:name w:val="Body Text"/>
    <w:basedOn w:val="a6"/>
    <w:link w:val="Char3"/>
    <w:qFormat/>
    <w:pPr>
      <w:spacing w:before="120" w:line="360" w:lineRule="atLeast"/>
    </w:pPr>
    <w:rPr>
      <w:b/>
      <w:i/>
    </w:rPr>
  </w:style>
  <w:style w:type="paragraph" w:styleId="af0">
    <w:name w:val="Body Text Indent"/>
    <w:basedOn w:val="a6"/>
    <w:link w:val="Char4"/>
    <w:qFormat/>
    <w:pPr>
      <w:ind w:left="1260"/>
    </w:pPr>
  </w:style>
  <w:style w:type="paragraph" w:styleId="21">
    <w:name w:val="List 2"/>
    <w:basedOn w:val="a6"/>
    <w:qFormat/>
    <w:pPr>
      <w:adjustRightInd w:val="0"/>
      <w:spacing w:line="312" w:lineRule="atLeast"/>
      <w:ind w:left="840" w:hanging="420"/>
      <w:textAlignment w:val="baseline"/>
    </w:pPr>
    <w:rPr>
      <w:kern w:val="0"/>
      <w:szCs w:val="20"/>
    </w:rPr>
  </w:style>
  <w:style w:type="paragraph" w:styleId="af1">
    <w:name w:val="Block Text"/>
    <w:basedOn w:val="a6"/>
    <w:qFormat/>
    <w:pPr>
      <w:adjustRightInd w:val="0"/>
      <w:ind w:left="420" w:right="33"/>
      <w:jc w:val="left"/>
      <w:textAlignment w:val="baseline"/>
    </w:pPr>
    <w:rPr>
      <w:rFonts w:eastAsia="仿宋_GB2312"/>
      <w:kern w:val="0"/>
      <w:sz w:val="24"/>
      <w:szCs w:val="20"/>
    </w:rPr>
  </w:style>
  <w:style w:type="paragraph" w:styleId="51">
    <w:name w:val="toc 5"/>
    <w:basedOn w:val="a6"/>
    <w:next w:val="a6"/>
    <w:qFormat/>
    <w:pPr>
      <w:ind w:left="840"/>
      <w:jc w:val="left"/>
    </w:pPr>
    <w:rPr>
      <w:sz w:val="18"/>
      <w:szCs w:val="18"/>
    </w:rPr>
  </w:style>
  <w:style w:type="paragraph" w:styleId="32">
    <w:name w:val="toc 3"/>
    <w:basedOn w:val="a6"/>
    <w:next w:val="a6"/>
    <w:uiPriority w:val="39"/>
    <w:qFormat/>
    <w:pPr>
      <w:ind w:left="420"/>
      <w:jc w:val="left"/>
    </w:pPr>
    <w:rPr>
      <w:i/>
      <w:iCs/>
      <w:sz w:val="20"/>
      <w:szCs w:val="20"/>
    </w:rPr>
  </w:style>
  <w:style w:type="paragraph" w:styleId="af2">
    <w:name w:val="Plain Text"/>
    <w:basedOn w:val="a6"/>
    <w:link w:val="Char5"/>
    <w:qFormat/>
    <w:rPr>
      <w:rFonts w:ascii="宋体" w:hAnsi="Courier New"/>
      <w:szCs w:val="21"/>
    </w:rPr>
  </w:style>
  <w:style w:type="paragraph" w:styleId="5">
    <w:name w:val="List Bullet 5"/>
    <w:basedOn w:val="a6"/>
    <w:qFormat/>
    <w:pPr>
      <w:numPr>
        <w:ilvl w:val="2"/>
        <w:numId w:val="3"/>
      </w:numPr>
      <w:tabs>
        <w:tab w:val="left" w:pos="425"/>
      </w:tabs>
      <w:adjustRightInd w:val="0"/>
      <w:spacing w:line="360" w:lineRule="exact"/>
      <w:ind w:left="900" w:hanging="540"/>
      <w:textAlignment w:val="baseline"/>
    </w:pPr>
    <w:rPr>
      <w:rFonts w:ascii="宋体"/>
      <w:kern w:val="0"/>
      <w:sz w:val="24"/>
      <w:szCs w:val="20"/>
    </w:rPr>
  </w:style>
  <w:style w:type="paragraph" w:styleId="80">
    <w:name w:val="toc 8"/>
    <w:basedOn w:val="a6"/>
    <w:next w:val="a6"/>
    <w:qFormat/>
    <w:pPr>
      <w:ind w:left="1470"/>
      <w:jc w:val="left"/>
    </w:pPr>
    <w:rPr>
      <w:sz w:val="18"/>
      <w:szCs w:val="18"/>
    </w:rPr>
  </w:style>
  <w:style w:type="paragraph" w:styleId="af3">
    <w:name w:val="Date"/>
    <w:basedOn w:val="a6"/>
    <w:next w:val="a6"/>
    <w:link w:val="Char6"/>
    <w:qFormat/>
    <w:rPr>
      <w:rFonts w:ascii="Arial" w:eastAsia="黑体" w:hAnsi="Arial"/>
      <w:sz w:val="28"/>
    </w:rPr>
  </w:style>
  <w:style w:type="paragraph" w:styleId="22">
    <w:name w:val="Body Text Indent 2"/>
    <w:basedOn w:val="a6"/>
    <w:link w:val="2Char0"/>
    <w:qFormat/>
    <w:pPr>
      <w:ind w:left="420" w:firstLine="420"/>
    </w:pPr>
    <w:rPr>
      <w:rFonts w:ascii="宋体"/>
      <w:sz w:val="24"/>
    </w:rPr>
  </w:style>
  <w:style w:type="paragraph" w:styleId="af4">
    <w:name w:val="endnote text"/>
    <w:basedOn w:val="a6"/>
    <w:link w:val="Char7"/>
    <w:qFormat/>
    <w:pPr>
      <w:widowControl/>
      <w:snapToGrid w:val="0"/>
      <w:jc w:val="left"/>
    </w:pPr>
    <w:rPr>
      <w:rFonts w:eastAsia="仿宋_GB2312"/>
      <w:kern w:val="0"/>
      <w:sz w:val="28"/>
      <w:szCs w:val="20"/>
    </w:rPr>
  </w:style>
  <w:style w:type="paragraph" w:styleId="af5">
    <w:name w:val="Balloon Text"/>
    <w:basedOn w:val="a6"/>
    <w:link w:val="Char8"/>
    <w:qFormat/>
    <w:rPr>
      <w:sz w:val="18"/>
      <w:szCs w:val="18"/>
    </w:rPr>
  </w:style>
  <w:style w:type="paragraph" w:styleId="af6">
    <w:name w:val="footer"/>
    <w:basedOn w:val="a6"/>
    <w:link w:val="Char9"/>
    <w:qFormat/>
    <w:pPr>
      <w:tabs>
        <w:tab w:val="center" w:pos="4153"/>
        <w:tab w:val="right" w:pos="8306"/>
      </w:tabs>
      <w:snapToGrid w:val="0"/>
      <w:jc w:val="left"/>
    </w:pPr>
    <w:rPr>
      <w:sz w:val="18"/>
    </w:rPr>
  </w:style>
  <w:style w:type="paragraph" w:styleId="af7">
    <w:name w:val="envelope return"/>
    <w:basedOn w:val="a6"/>
    <w:qFormat/>
    <w:pPr>
      <w:widowControl/>
    </w:pPr>
    <w:rPr>
      <w:kern w:val="0"/>
      <w:sz w:val="22"/>
      <w:szCs w:val="20"/>
      <w:lang w:val="en-GB"/>
    </w:rPr>
  </w:style>
  <w:style w:type="paragraph" w:styleId="af8">
    <w:name w:val="header"/>
    <w:basedOn w:val="a6"/>
    <w:link w:val="Chara"/>
    <w:qFormat/>
    <w:pPr>
      <w:pBdr>
        <w:bottom w:val="single" w:sz="6" w:space="1" w:color="auto"/>
      </w:pBdr>
      <w:tabs>
        <w:tab w:val="center" w:pos="4153"/>
        <w:tab w:val="right" w:pos="8306"/>
      </w:tabs>
      <w:snapToGrid w:val="0"/>
      <w:jc w:val="center"/>
    </w:pPr>
    <w:rPr>
      <w:sz w:val="18"/>
    </w:rPr>
  </w:style>
  <w:style w:type="paragraph" w:styleId="11">
    <w:name w:val="toc 1"/>
    <w:basedOn w:val="a6"/>
    <w:next w:val="a6"/>
    <w:uiPriority w:val="39"/>
    <w:qFormat/>
    <w:pPr>
      <w:tabs>
        <w:tab w:val="right" w:leader="dot" w:pos="9403"/>
      </w:tabs>
      <w:spacing w:before="120" w:after="120"/>
      <w:jc w:val="center"/>
    </w:pPr>
    <w:rPr>
      <w:rFonts w:ascii="Arial" w:hAnsi="宋体" w:cs="Arial"/>
      <w:b/>
      <w:bCs/>
      <w:caps/>
      <w:sz w:val="24"/>
    </w:rPr>
  </w:style>
  <w:style w:type="paragraph" w:styleId="40">
    <w:name w:val="toc 4"/>
    <w:basedOn w:val="a6"/>
    <w:next w:val="a6"/>
    <w:qFormat/>
    <w:pPr>
      <w:ind w:left="630"/>
      <w:jc w:val="left"/>
    </w:pPr>
    <w:rPr>
      <w:sz w:val="18"/>
      <w:szCs w:val="18"/>
    </w:rPr>
  </w:style>
  <w:style w:type="paragraph" w:styleId="af9">
    <w:name w:val="Subtitle"/>
    <w:basedOn w:val="a6"/>
    <w:next w:val="a6"/>
    <w:qFormat/>
    <w:pPr>
      <w:spacing w:before="240" w:after="60" w:line="312" w:lineRule="auto"/>
      <w:jc w:val="center"/>
      <w:outlineLvl w:val="1"/>
    </w:pPr>
    <w:rPr>
      <w:rFonts w:ascii="Cambria" w:hAnsi="Cambria"/>
      <w:b/>
      <w:bCs/>
      <w:kern w:val="28"/>
      <w:sz w:val="32"/>
      <w:szCs w:val="32"/>
    </w:rPr>
  </w:style>
  <w:style w:type="paragraph" w:styleId="afa">
    <w:name w:val="List"/>
    <w:basedOn w:val="a6"/>
    <w:qFormat/>
    <w:pPr>
      <w:ind w:left="420" w:hanging="420"/>
    </w:pPr>
  </w:style>
  <w:style w:type="paragraph" w:styleId="afb">
    <w:name w:val="footnote text"/>
    <w:basedOn w:val="a6"/>
    <w:link w:val="Char10"/>
    <w:qFormat/>
    <w:pPr>
      <w:snapToGrid w:val="0"/>
      <w:jc w:val="left"/>
    </w:pPr>
    <w:rPr>
      <w:sz w:val="18"/>
      <w:szCs w:val="18"/>
    </w:rPr>
  </w:style>
  <w:style w:type="paragraph" w:styleId="60">
    <w:name w:val="toc 6"/>
    <w:basedOn w:val="a6"/>
    <w:next w:val="a6"/>
    <w:qFormat/>
    <w:pPr>
      <w:ind w:left="1050"/>
      <w:jc w:val="left"/>
    </w:pPr>
    <w:rPr>
      <w:sz w:val="18"/>
      <w:szCs w:val="18"/>
    </w:rPr>
  </w:style>
  <w:style w:type="paragraph" w:styleId="52">
    <w:name w:val="List 5"/>
    <w:basedOn w:val="a6"/>
    <w:qFormat/>
    <w:pPr>
      <w:adjustRightInd w:val="0"/>
      <w:spacing w:line="312" w:lineRule="atLeast"/>
      <w:ind w:left="2100" w:hanging="420"/>
      <w:textAlignment w:val="baseline"/>
    </w:pPr>
    <w:rPr>
      <w:kern w:val="0"/>
      <w:szCs w:val="20"/>
    </w:rPr>
  </w:style>
  <w:style w:type="paragraph" w:styleId="33">
    <w:name w:val="Body Text Indent 3"/>
    <w:basedOn w:val="a6"/>
    <w:qFormat/>
    <w:pPr>
      <w:spacing w:before="120" w:line="360" w:lineRule="atLeast"/>
      <w:ind w:firstLine="540"/>
    </w:pPr>
    <w:rPr>
      <w:rFonts w:ascii="Courier New" w:hAnsi="Courier New"/>
    </w:rPr>
  </w:style>
  <w:style w:type="paragraph" w:styleId="23">
    <w:name w:val="toc 2"/>
    <w:basedOn w:val="a6"/>
    <w:next w:val="a6"/>
    <w:uiPriority w:val="39"/>
    <w:qFormat/>
    <w:pPr>
      <w:ind w:left="210"/>
      <w:jc w:val="left"/>
    </w:pPr>
    <w:rPr>
      <w:smallCaps/>
      <w:sz w:val="20"/>
      <w:szCs w:val="20"/>
    </w:rPr>
  </w:style>
  <w:style w:type="paragraph" w:styleId="90">
    <w:name w:val="toc 9"/>
    <w:basedOn w:val="a6"/>
    <w:next w:val="a6"/>
    <w:qFormat/>
    <w:pPr>
      <w:ind w:left="1680"/>
      <w:jc w:val="left"/>
    </w:pPr>
    <w:rPr>
      <w:sz w:val="18"/>
      <w:szCs w:val="18"/>
    </w:rPr>
  </w:style>
  <w:style w:type="paragraph" w:styleId="24">
    <w:name w:val="Body Text 2"/>
    <w:basedOn w:val="a6"/>
    <w:qFormat/>
    <w:pPr>
      <w:widowControl/>
      <w:spacing w:line="360" w:lineRule="auto"/>
      <w:jc w:val="left"/>
    </w:pPr>
    <w:rPr>
      <w:rFonts w:ascii="楷体_GB2312" w:eastAsia="楷体_GB2312" w:hAnsi="Garamond"/>
      <w:color w:val="FF0000"/>
      <w:kern w:val="0"/>
      <w:sz w:val="24"/>
    </w:rPr>
  </w:style>
  <w:style w:type="paragraph" w:styleId="afc">
    <w:name w:val="Normal (Web)"/>
    <w:basedOn w:val="a6"/>
    <w:link w:val="Charb"/>
    <w:uiPriority w:val="99"/>
    <w:qFormat/>
    <w:pPr>
      <w:widowControl/>
      <w:spacing w:before="100" w:beforeAutospacing="1" w:after="100" w:afterAutospacing="1"/>
      <w:jc w:val="left"/>
    </w:pPr>
    <w:rPr>
      <w:rFonts w:ascii="宋体" w:hAnsi="宋体" w:cs="宋体"/>
      <w:kern w:val="0"/>
      <w:sz w:val="24"/>
    </w:rPr>
  </w:style>
  <w:style w:type="paragraph" w:styleId="afd">
    <w:name w:val="Title"/>
    <w:basedOn w:val="a6"/>
    <w:link w:val="Charc"/>
    <w:qFormat/>
    <w:pPr>
      <w:widowControl/>
      <w:jc w:val="center"/>
    </w:pPr>
    <w:rPr>
      <w:b/>
      <w:kern w:val="0"/>
      <w:sz w:val="32"/>
      <w:szCs w:val="20"/>
    </w:rPr>
  </w:style>
  <w:style w:type="paragraph" w:styleId="afe">
    <w:name w:val="annotation subject"/>
    <w:basedOn w:val="ad"/>
    <w:next w:val="ad"/>
    <w:link w:val="Chard"/>
    <w:qFormat/>
    <w:rPr>
      <w:b/>
      <w:bCs/>
      <w:szCs w:val="24"/>
    </w:rPr>
  </w:style>
  <w:style w:type="paragraph" w:styleId="a4">
    <w:name w:val="Body Text First Indent"/>
    <w:basedOn w:val="af"/>
    <w:link w:val="Chare"/>
    <w:qFormat/>
    <w:pPr>
      <w:numPr>
        <w:ilvl w:val="4"/>
        <w:numId w:val="3"/>
      </w:numPr>
      <w:adjustRightInd w:val="0"/>
      <w:spacing w:before="0" w:after="120" w:line="312" w:lineRule="atLeast"/>
      <w:textAlignment w:val="baseline"/>
    </w:pPr>
    <w:rPr>
      <w:b w:val="0"/>
      <w:i w:val="0"/>
      <w:kern w:val="0"/>
      <w:szCs w:val="20"/>
    </w:rPr>
  </w:style>
  <w:style w:type="table" w:styleId="aff">
    <w:name w:val="Table Grid"/>
    <w:basedOn w:val="a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qFormat/>
    <w:rPr>
      <w:b/>
      <w:bCs/>
    </w:rPr>
  </w:style>
  <w:style w:type="character" w:styleId="aff1">
    <w:name w:val="endnote reference"/>
    <w:qFormat/>
    <w:rPr>
      <w:vertAlign w:val="superscript"/>
    </w:rPr>
  </w:style>
  <w:style w:type="character" w:styleId="aff2">
    <w:name w:val="page number"/>
    <w:basedOn w:val="a8"/>
    <w:qFormat/>
  </w:style>
  <w:style w:type="character" w:styleId="aff3">
    <w:name w:val="Emphasis"/>
    <w:qFormat/>
    <w:rPr>
      <w:i/>
      <w:iCs/>
    </w:rPr>
  </w:style>
  <w:style w:type="character" w:styleId="aff4">
    <w:name w:val="Hyperlink"/>
    <w:uiPriority w:val="99"/>
    <w:qFormat/>
    <w:rPr>
      <w:color w:val="0000FF"/>
      <w:u w:val="single"/>
    </w:rPr>
  </w:style>
  <w:style w:type="character" w:styleId="aff5">
    <w:name w:val="annotation reference"/>
    <w:qFormat/>
    <w:rPr>
      <w:sz w:val="21"/>
      <w:szCs w:val="21"/>
    </w:rPr>
  </w:style>
  <w:style w:type="character" w:styleId="aff6">
    <w:name w:val="footnote reference"/>
    <w:qFormat/>
    <w:rPr>
      <w:vertAlign w:val="superscript"/>
    </w:rPr>
  </w:style>
  <w:style w:type="character" w:customStyle="1" w:styleId="1Char">
    <w:name w:val="标题 1 Char"/>
    <w:link w:val="10"/>
    <w:qFormat/>
    <w:rPr>
      <w:rFonts w:ascii="Arial" w:hAnsi="Arial" w:cs="Arial"/>
      <w:b/>
      <w:bCs/>
      <w:color w:val="000000"/>
      <w:kern w:val="2"/>
      <w:sz w:val="30"/>
      <w:szCs w:val="30"/>
    </w:rPr>
  </w:style>
  <w:style w:type="character" w:customStyle="1" w:styleId="2Char">
    <w:name w:val="标题 2 Char"/>
    <w:link w:val="20"/>
    <w:qFormat/>
    <w:rPr>
      <w:rFonts w:ascii="Arial" w:eastAsia="黑体" w:hAnsi="Arial"/>
      <w:b/>
      <w:bCs/>
      <w:kern w:val="2"/>
      <w:sz w:val="32"/>
      <w:szCs w:val="32"/>
    </w:rPr>
  </w:style>
  <w:style w:type="character" w:customStyle="1" w:styleId="Char">
    <w:name w:val="正文缩进 Char"/>
    <w:link w:val="a7"/>
    <w:qFormat/>
    <w:rPr>
      <w:kern w:val="2"/>
      <w:sz w:val="21"/>
      <w:szCs w:val="24"/>
    </w:rPr>
  </w:style>
  <w:style w:type="character" w:customStyle="1" w:styleId="3Char">
    <w:name w:val="标题 3 Char"/>
    <w:aliases w:val="Heading 3 - old Char,h3 Char,H3 Char,sect1.2.3 Char,Level 3 Head Char,Bold Head Char,bh Char,level_3 Char,PIM 3 Char,3rd level Char,3 Char,sect1.2.31 Char,sect1.2.32 Char,sect1.2.311 Char,sect1.2.33 Char,sect1.2.312 Char,l3 Char,CT Char"/>
    <w:link w:val="3"/>
    <w:qFormat/>
    <w:rPr>
      <w:rFonts w:ascii="Arial" w:eastAsia="黑体" w:hAnsi="Arial"/>
      <w:kern w:val="2"/>
      <w:sz w:val="24"/>
      <w:szCs w:val="24"/>
    </w:rPr>
  </w:style>
  <w:style w:type="character" w:customStyle="1" w:styleId="font01">
    <w:name w:val="font01"/>
    <w:qFormat/>
    <w:rPr>
      <w:rFonts w:ascii="宋体" w:eastAsia="宋体" w:hAnsi="宋体" w:cs="宋体" w:hint="eastAsia"/>
      <w:b/>
      <w:color w:val="000000"/>
      <w:sz w:val="32"/>
      <w:szCs w:val="32"/>
      <w:u w:val="none"/>
    </w:rPr>
  </w:style>
  <w:style w:type="character" w:customStyle="1" w:styleId="Char1">
    <w:name w:val="批注文字 Char"/>
    <w:link w:val="ad"/>
    <w:uiPriority w:val="99"/>
    <w:qFormat/>
    <w:rPr>
      <w:kern w:val="2"/>
      <w:sz w:val="21"/>
    </w:rPr>
  </w:style>
  <w:style w:type="character" w:customStyle="1" w:styleId="font31">
    <w:name w:val="font31"/>
    <w:qFormat/>
    <w:rPr>
      <w:rFonts w:ascii="宋体" w:eastAsia="宋体" w:hAnsi="宋体" w:cs="宋体" w:hint="eastAsia"/>
      <w:color w:val="FF0000"/>
      <w:sz w:val="32"/>
      <w:szCs w:val="32"/>
      <w:u w:val="none"/>
    </w:rPr>
  </w:style>
  <w:style w:type="character" w:customStyle="1" w:styleId="Char8">
    <w:name w:val="批注框文本 Char"/>
    <w:link w:val="af5"/>
    <w:qFormat/>
    <w:rPr>
      <w:kern w:val="2"/>
      <w:sz w:val="18"/>
      <w:szCs w:val="18"/>
    </w:rPr>
  </w:style>
  <w:style w:type="character" w:customStyle="1" w:styleId="3Char0">
    <w:name w:val="正文文本 3 Char"/>
    <w:link w:val="31"/>
    <w:qFormat/>
    <w:rPr>
      <w:kern w:val="2"/>
      <w:sz w:val="16"/>
      <w:szCs w:val="24"/>
    </w:rPr>
  </w:style>
  <w:style w:type="character" w:customStyle="1" w:styleId="Chard">
    <w:name w:val="批注主题 Char"/>
    <w:link w:val="afe"/>
    <w:qFormat/>
    <w:rPr>
      <w:b/>
      <w:bCs/>
      <w:kern w:val="2"/>
      <w:sz w:val="21"/>
      <w:szCs w:val="24"/>
    </w:rPr>
  </w:style>
  <w:style w:type="character" w:customStyle="1" w:styleId="Charf">
    <w:name w:val="脚注文本 Char"/>
    <w:qFormat/>
    <w:rPr>
      <w:kern w:val="2"/>
      <w:sz w:val="18"/>
      <w:szCs w:val="18"/>
    </w:rPr>
  </w:style>
  <w:style w:type="character" w:customStyle="1" w:styleId="12">
    <w:name w:val="已访问的超链接1"/>
    <w:uiPriority w:val="99"/>
    <w:qFormat/>
    <w:rPr>
      <w:color w:val="800080"/>
      <w:u w:val="single"/>
    </w:rPr>
  </w:style>
  <w:style w:type="character" w:customStyle="1" w:styleId="Chara">
    <w:name w:val="页眉 Char"/>
    <w:link w:val="af8"/>
    <w:qFormat/>
    <w:rPr>
      <w:rFonts w:eastAsia="宋体"/>
      <w:kern w:val="2"/>
      <w:sz w:val="18"/>
      <w:szCs w:val="24"/>
      <w:lang w:val="en-US" w:eastAsia="zh-CN" w:bidi="ar-SA"/>
    </w:rPr>
  </w:style>
  <w:style w:type="character" w:customStyle="1" w:styleId="font11">
    <w:name w:val="font11"/>
    <w:qFormat/>
    <w:rPr>
      <w:rFonts w:ascii="宋体" w:eastAsia="宋体" w:hAnsi="宋体" w:cs="宋体" w:hint="eastAsia"/>
      <w:color w:val="000000"/>
      <w:sz w:val="32"/>
      <w:szCs w:val="32"/>
      <w:u w:val="none"/>
    </w:rPr>
  </w:style>
  <w:style w:type="character" w:customStyle="1" w:styleId="2Char1">
    <w:name w:val="样式2 Char"/>
    <w:link w:val="25"/>
    <w:qFormat/>
    <w:rPr>
      <w:b/>
      <w:kern w:val="2"/>
      <w:sz w:val="24"/>
    </w:rPr>
  </w:style>
  <w:style w:type="paragraph" w:customStyle="1" w:styleId="25">
    <w:name w:val="样式2"/>
    <w:basedOn w:val="a6"/>
    <w:link w:val="2Char1"/>
    <w:uiPriority w:val="99"/>
    <w:qFormat/>
    <w:pPr>
      <w:spacing w:line="300" w:lineRule="auto"/>
      <w:jc w:val="center"/>
      <w:outlineLvl w:val="0"/>
    </w:pPr>
    <w:rPr>
      <w:b/>
      <w:sz w:val="24"/>
      <w:szCs w:val="20"/>
    </w:rPr>
  </w:style>
  <w:style w:type="character" w:customStyle="1" w:styleId="Char5">
    <w:name w:val="纯文本 Char"/>
    <w:link w:val="af2"/>
    <w:qFormat/>
    <w:rPr>
      <w:rFonts w:ascii="宋体" w:hAnsi="Courier New" w:cs="Century"/>
      <w:kern w:val="2"/>
      <w:sz w:val="21"/>
      <w:szCs w:val="21"/>
    </w:rPr>
  </w:style>
  <w:style w:type="character" w:customStyle="1" w:styleId="aff7">
    <w:name w:val="无"/>
    <w:qFormat/>
  </w:style>
  <w:style w:type="character" w:customStyle="1" w:styleId="Char9">
    <w:name w:val="页脚 Char"/>
    <w:link w:val="af6"/>
    <w:qFormat/>
    <w:rPr>
      <w:rFonts w:eastAsia="宋体"/>
      <w:kern w:val="2"/>
      <w:sz w:val="18"/>
      <w:szCs w:val="24"/>
      <w:lang w:val="en-US" w:eastAsia="zh-CN" w:bidi="ar-SA"/>
    </w:rPr>
  </w:style>
  <w:style w:type="character" w:customStyle="1" w:styleId="2Char0">
    <w:name w:val="正文文本缩进 2 Char"/>
    <w:link w:val="22"/>
    <w:qFormat/>
    <w:rPr>
      <w:rFonts w:ascii="宋体"/>
      <w:kern w:val="2"/>
      <w:sz w:val="24"/>
      <w:szCs w:val="24"/>
    </w:rPr>
  </w:style>
  <w:style w:type="character" w:customStyle="1" w:styleId="Char3">
    <w:name w:val="正文文本 Char"/>
    <w:link w:val="af"/>
    <w:qFormat/>
    <w:rPr>
      <w:b/>
      <w:i/>
      <w:kern w:val="2"/>
      <w:sz w:val="21"/>
      <w:szCs w:val="24"/>
    </w:rPr>
  </w:style>
  <w:style w:type="character" w:customStyle="1" w:styleId="Char4">
    <w:name w:val="正文文本缩进 Char"/>
    <w:link w:val="af0"/>
    <w:qFormat/>
    <w:rPr>
      <w:kern w:val="2"/>
      <w:sz w:val="21"/>
      <w:szCs w:val="24"/>
    </w:rPr>
  </w:style>
  <w:style w:type="character" w:customStyle="1" w:styleId="Char0">
    <w:name w:val="文档结构图 Char"/>
    <w:link w:val="ac"/>
    <w:qFormat/>
    <w:rPr>
      <w:rFonts w:ascii="宋体"/>
      <w:kern w:val="2"/>
      <w:sz w:val="18"/>
      <w:szCs w:val="18"/>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Char10">
    <w:name w:val="脚注文本 Char1"/>
    <w:link w:val="afb"/>
    <w:qFormat/>
    <w:rPr>
      <w:kern w:val="2"/>
      <w:sz w:val="18"/>
      <w:szCs w:val="18"/>
    </w:rPr>
  </w:style>
  <w:style w:type="paragraph" w:customStyle="1" w:styleId="260">
    <w:name w:val="样式 样式 样式 样式 标题 2 + 宋体 五号 非加粗 黑色 + 段前: 6 磅 段后: 0 磅 行距: 单倍行距 + 段前:..."/>
    <w:basedOn w:val="a6"/>
    <w:qFormat/>
    <w:pPr>
      <w:keepNext/>
      <w:keepLines/>
      <w:adjustRightInd w:val="0"/>
      <w:spacing w:before="240"/>
      <w:textAlignment w:val="baseline"/>
      <w:outlineLvl w:val="1"/>
    </w:pPr>
    <w:rPr>
      <w:rFonts w:ascii="宋体" w:hAnsi="宋体" w:cs="宋体"/>
      <w:b/>
      <w:bCs/>
      <w:kern w:val="0"/>
      <w:szCs w:val="20"/>
    </w:rPr>
  </w:style>
  <w:style w:type="paragraph" w:customStyle="1" w:styleId="p0">
    <w:name w:val="p0"/>
    <w:basedOn w:val="a6"/>
    <w:qFormat/>
    <w:pPr>
      <w:widowControl/>
    </w:pPr>
    <w:rPr>
      <w:kern w:val="0"/>
      <w:szCs w:val="21"/>
    </w:rPr>
  </w:style>
  <w:style w:type="paragraph" w:customStyle="1" w:styleId="Char11">
    <w:name w:val="Char1"/>
    <w:basedOn w:val="a6"/>
    <w:qFormat/>
    <w:pPr>
      <w:widowControl/>
      <w:spacing w:after="160" w:line="240" w:lineRule="exact"/>
      <w:jc w:val="left"/>
    </w:pPr>
    <w:rPr>
      <w:rFonts w:ascii="Verdana" w:hAnsi="Verdana"/>
      <w:kern w:val="0"/>
      <w:sz w:val="20"/>
      <w:szCs w:val="20"/>
      <w:lang w:eastAsia="en-US"/>
    </w:rPr>
  </w:style>
  <w:style w:type="paragraph" w:customStyle="1" w:styleId="aff8">
    <w:name w:val="图文"/>
    <w:basedOn w:val="a6"/>
    <w:qFormat/>
    <w:pPr>
      <w:adjustRightInd w:val="0"/>
      <w:snapToGrid w:val="0"/>
      <w:spacing w:after="50" w:line="360" w:lineRule="auto"/>
    </w:pPr>
    <w:rPr>
      <w:sz w:val="24"/>
    </w:rPr>
  </w:style>
  <w:style w:type="paragraph" w:customStyle="1" w:styleId="a2">
    <w:name w:val="带符号"/>
    <w:basedOn w:val="a6"/>
    <w:qFormat/>
    <w:pPr>
      <w:numPr>
        <w:numId w:val="4"/>
      </w:numPr>
      <w:spacing w:line="360" w:lineRule="auto"/>
    </w:pPr>
    <w:rPr>
      <w:sz w:val="24"/>
    </w:rPr>
  </w:style>
  <w:style w:type="paragraph" w:customStyle="1" w:styleId="TOCHeading0421ffe0-cbba-4a04-931b-352090e5ae1b">
    <w:name w:val="TOC Heading_0421ffe0-cbba-4a04-931b-352090e5ae1b"/>
    <w:basedOn w:val="10"/>
    <w:next w:val="a6"/>
    <w:uiPriority w:val="39"/>
    <w:qFormat/>
    <w:pPr>
      <w:keepNext/>
      <w:keepLines/>
      <w:widowControl/>
      <w:adjustRightInd/>
      <w:snapToGrid/>
      <w:spacing w:before="480" w:line="276" w:lineRule="auto"/>
      <w:jc w:val="left"/>
      <w:outlineLvl w:val="9"/>
    </w:pPr>
    <w:rPr>
      <w:rFonts w:ascii="Cambria" w:hAnsi="Cambria"/>
      <w:color w:val="365F91"/>
      <w:kern w:val="0"/>
      <w:sz w:val="28"/>
      <w:szCs w:val="28"/>
    </w:rPr>
  </w:style>
  <w:style w:type="paragraph" w:customStyle="1" w:styleId="NumberList">
    <w:name w:val="Number List"/>
    <w:basedOn w:val="a6"/>
    <w:qFormat/>
    <w:pPr>
      <w:autoSpaceDE w:val="0"/>
      <w:autoSpaceDN w:val="0"/>
      <w:adjustRightInd w:val="0"/>
      <w:ind w:left="360" w:hanging="360"/>
      <w:jc w:val="left"/>
    </w:pPr>
    <w:rPr>
      <w:kern w:val="0"/>
      <w:sz w:val="24"/>
      <w:szCs w:val="20"/>
    </w:rPr>
  </w:style>
  <w:style w:type="paragraph" w:customStyle="1" w:styleId="13">
    <w:name w:val="列出段落1"/>
    <w:basedOn w:val="a6"/>
    <w:qFormat/>
    <w:pPr>
      <w:widowControl/>
      <w:spacing w:after="200" w:line="276" w:lineRule="auto"/>
      <w:ind w:left="720"/>
      <w:jc w:val="left"/>
    </w:pPr>
    <w:rPr>
      <w:rFonts w:ascii="Calibri" w:hAnsi="Calibri"/>
      <w:kern w:val="0"/>
      <w:sz w:val="22"/>
      <w:szCs w:val="22"/>
    </w:rPr>
  </w:style>
  <w:style w:type="paragraph" w:customStyle="1" w:styleId="2">
    <w:name w:val="项目2"/>
    <w:basedOn w:val="a6"/>
    <w:qFormat/>
    <w:pPr>
      <w:widowControl/>
      <w:numPr>
        <w:numId w:val="5"/>
      </w:numPr>
      <w:tabs>
        <w:tab w:val="clear" w:pos="420"/>
      </w:tabs>
      <w:spacing w:after="50" w:line="360" w:lineRule="auto"/>
      <w:ind w:left="0" w:right="240" w:firstLine="360"/>
      <w:jc w:val="left"/>
    </w:pPr>
    <w:rPr>
      <w:rFonts w:ascii="宋体"/>
      <w:kern w:val="0"/>
      <w:sz w:val="24"/>
    </w:rPr>
  </w:style>
  <w:style w:type="paragraph" w:customStyle="1" w:styleId="Aff9">
    <w:name w:val="正文 A"/>
    <w:qFormat/>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u w:color="000000"/>
    </w:rPr>
  </w:style>
  <w:style w:type="paragraph" w:customStyle="1" w:styleId="a5">
    <w:name w:val="黑列表"/>
    <w:basedOn w:val="a6"/>
    <w:qFormat/>
    <w:pPr>
      <w:widowControl/>
      <w:numPr>
        <w:numId w:val="6"/>
      </w:numPr>
      <w:tabs>
        <w:tab w:val="left" w:pos="482"/>
      </w:tabs>
      <w:adjustRightInd w:val="0"/>
      <w:spacing w:line="300" w:lineRule="auto"/>
      <w:jc w:val="left"/>
    </w:pPr>
    <w:rPr>
      <w:kern w:val="0"/>
      <w:sz w:val="24"/>
      <w:szCs w:val="20"/>
    </w:rPr>
  </w:style>
  <w:style w:type="paragraph" w:customStyle="1" w:styleId="Web">
    <w:name w:val="普通 (Web)"/>
    <w:basedOn w:val="a6"/>
    <w:qFormat/>
    <w:pPr>
      <w:widowControl/>
      <w:spacing w:before="100" w:after="100"/>
      <w:jc w:val="left"/>
    </w:pPr>
    <w:rPr>
      <w:rFonts w:ascii="宋体" w:hAnsi="宋体"/>
      <w:kern w:val="0"/>
      <w:sz w:val="24"/>
    </w:rPr>
  </w:style>
  <w:style w:type="paragraph" w:customStyle="1" w:styleId="Revisiondbb32c7c-3dfe-41fa-9ab2-d5bf309aa2aa">
    <w:name w:val="Revision_dbb32c7c-3dfe-41fa-9ab2-d5bf309aa2aa"/>
    <w:uiPriority w:val="99"/>
    <w:qFormat/>
    <w:rPr>
      <w:kern w:val="2"/>
      <w:sz w:val="21"/>
      <w:szCs w:val="24"/>
    </w:rPr>
  </w:style>
  <w:style w:type="paragraph" w:customStyle="1" w:styleId="a0">
    <w:name w:val="项目"/>
    <w:basedOn w:val="a6"/>
    <w:qFormat/>
    <w:pPr>
      <w:widowControl/>
      <w:numPr>
        <w:ilvl w:val="1"/>
        <w:numId w:val="7"/>
      </w:numPr>
      <w:spacing w:after="156" w:line="360" w:lineRule="exact"/>
      <w:jc w:val="left"/>
    </w:pPr>
    <w:rPr>
      <w:rFonts w:ascii="宋体" w:hAnsi="宋体"/>
      <w:kern w:val="0"/>
      <w:sz w:val="24"/>
    </w:rPr>
  </w:style>
  <w:style w:type="paragraph" w:customStyle="1" w:styleId="Char20">
    <w:name w:val="Char2"/>
    <w:basedOn w:val="a6"/>
    <w:qFormat/>
    <w:pPr>
      <w:widowControl/>
      <w:spacing w:after="160" w:line="240" w:lineRule="exact"/>
      <w:jc w:val="left"/>
    </w:pPr>
    <w:rPr>
      <w:rFonts w:ascii="Arial" w:hAnsi="Arial"/>
      <w:kern w:val="0"/>
      <w:sz w:val="20"/>
      <w:szCs w:val="20"/>
      <w:lang w:eastAsia="en-US"/>
    </w:rPr>
  </w:style>
  <w:style w:type="paragraph" w:customStyle="1" w:styleId="affa">
    <w:name w:val="文档正文"/>
    <w:basedOn w:val="a6"/>
    <w:qFormat/>
    <w:pPr>
      <w:spacing w:line="360" w:lineRule="auto"/>
    </w:pPr>
    <w:rPr>
      <w:rFonts w:ascii="宋体" w:hAnsi="宋体" w:cs="Arial"/>
      <w:b/>
      <w:bCs/>
      <w:szCs w:val="21"/>
    </w:rPr>
  </w:style>
  <w:style w:type="paragraph" w:styleId="affb">
    <w:name w:val="List Paragraph"/>
    <w:basedOn w:val="a6"/>
    <w:link w:val="Charf0"/>
    <w:uiPriority w:val="34"/>
    <w:qFormat/>
    <w:pPr>
      <w:ind w:firstLineChars="200" w:firstLine="420"/>
    </w:pPr>
  </w:style>
  <w:style w:type="paragraph" w:customStyle="1" w:styleId="CharCharCharCharCharCharCharChar">
    <w:name w:val="Char Char Char Char Char Char Char Char"/>
    <w:basedOn w:val="a6"/>
    <w:qFormat/>
  </w:style>
  <w:style w:type="paragraph" w:customStyle="1" w:styleId="14">
    <w:name w:val="批注框文本1"/>
    <w:basedOn w:val="a6"/>
    <w:qFormat/>
    <w:rPr>
      <w:sz w:val="18"/>
      <w:szCs w:val="18"/>
    </w:rPr>
  </w:style>
  <w:style w:type="paragraph" w:customStyle="1" w:styleId="CharCharChar1">
    <w:name w:val="Char Char Char1"/>
    <w:basedOn w:val="a6"/>
    <w:qFormat/>
    <w:rPr>
      <w:rFonts w:ascii="Tahoma" w:hAnsi="Tahoma"/>
      <w:sz w:val="24"/>
      <w:szCs w:val="20"/>
    </w:rPr>
  </w:style>
  <w:style w:type="paragraph" w:customStyle="1" w:styleId="affc">
    <w:name w:val="表格文字"/>
    <w:basedOn w:val="a6"/>
    <w:qFormat/>
    <w:pPr>
      <w:snapToGrid w:val="0"/>
      <w:spacing w:before="120"/>
    </w:pPr>
    <w:rPr>
      <w:szCs w:val="20"/>
    </w:rPr>
  </w:style>
  <w:style w:type="paragraph" w:customStyle="1" w:styleId="A-S-1">
    <w:name w:val="首行缩进(A-S-1)"/>
    <w:qFormat/>
    <w:pPr>
      <w:spacing w:line="360" w:lineRule="auto"/>
      <w:ind w:firstLine="454"/>
    </w:pPr>
    <w:rPr>
      <w:sz w:val="24"/>
    </w:rPr>
  </w:style>
  <w:style w:type="paragraph" w:customStyle="1" w:styleId="CharCharChar1CharCharCharChar">
    <w:name w:val="Char Char Char1 Char Char Char Char"/>
    <w:basedOn w:val="a6"/>
    <w:qFormat/>
    <w:rPr>
      <w:rFonts w:ascii="Tahoma" w:hAnsi="Tahoma"/>
      <w:sz w:val="24"/>
      <w:szCs w:val="20"/>
    </w:rPr>
  </w:style>
  <w:style w:type="paragraph" w:customStyle="1" w:styleId="CharCharChar">
    <w:name w:val="Char Char Char"/>
    <w:basedOn w:val="a6"/>
    <w:qFormat/>
    <w:rPr>
      <w:rFonts w:ascii="Tahoma" w:hAnsi="Tahoma"/>
      <w:sz w:val="24"/>
      <w:szCs w:val="20"/>
    </w:rPr>
  </w:style>
  <w:style w:type="paragraph" w:customStyle="1" w:styleId="a1">
    <w:name w:val="我的征文"/>
    <w:basedOn w:val="a6"/>
    <w:qFormat/>
    <w:pPr>
      <w:numPr>
        <w:numId w:val="8"/>
      </w:numPr>
      <w:spacing w:before="360" w:after="360"/>
      <w:ind w:right="113"/>
    </w:pPr>
    <w:rPr>
      <w:szCs w:val="20"/>
    </w:rPr>
  </w:style>
  <w:style w:type="paragraph" w:customStyle="1" w:styleId="Charf1">
    <w:name w:val="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affd">
    <w:name w:val="标一"/>
    <w:basedOn w:val="10"/>
    <w:qFormat/>
    <w:pPr>
      <w:keepNext/>
      <w:keepLines/>
      <w:adjustRightInd/>
      <w:spacing w:line="420" w:lineRule="exact"/>
      <w:jc w:val="both"/>
    </w:pPr>
    <w:rPr>
      <w:rFonts w:ascii="宋体"/>
      <w:bCs w:val="0"/>
      <w:snapToGrid w:val="0"/>
      <w:color w:val="auto"/>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
    <w:name w:val="Char Char Char Char Char Char"/>
    <w:basedOn w:val="a6"/>
    <w:qFormat/>
    <w:pPr>
      <w:adjustRightInd w:val="0"/>
      <w:spacing w:line="360" w:lineRule="auto"/>
    </w:pPr>
    <w:rPr>
      <w:kern w:val="0"/>
      <w:sz w:val="24"/>
      <w:szCs w:val="20"/>
    </w:rPr>
  </w:style>
  <w:style w:type="paragraph" w:customStyle="1" w:styleId="1">
    <w:name w:val="样式1"/>
    <w:basedOn w:val="a6"/>
    <w:qFormat/>
    <w:pPr>
      <w:numPr>
        <w:numId w:val="9"/>
      </w:numPr>
      <w:adjustRightInd w:val="0"/>
      <w:textAlignment w:val="baseline"/>
    </w:pPr>
    <w:rPr>
      <w:rFonts w:ascii="宋体" w:hAnsi="宋体"/>
      <w:kern w:val="0"/>
      <w:szCs w:val="21"/>
    </w:rPr>
  </w:style>
  <w:style w:type="paragraph" w:customStyle="1" w:styleId="110">
    <w:name w:val="列出段落11"/>
    <w:basedOn w:val="a6"/>
    <w:qFormat/>
    <w:pPr>
      <w:ind w:firstLineChars="200" w:firstLine="420"/>
    </w:pPr>
    <w:rPr>
      <w:rFonts w:ascii="Calibri" w:hAnsi="Calibri"/>
      <w:szCs w:val="22"/>
    </w:rPr>
  </w:style>
  <w:style w:type="paragraph" w:customStyle="1" w:styleId="affe">
    <w:name w:val="分页标题"/>
    <w:basedOn w:val="a6"/>
    <w:qFormat/>
    <w:pPr>
      <w:pageBreakBefore/>
      <w:spacing w:beforeLines="50"/>
      <w:jc w:val="center"/>
      <w:outlineLvl w:val="0"/>
    </w:pPr>
    <w:rPr>
      <w:rFonts w:ascii="宋体" w:hAnsi="宋体"/>
      <w:b/>
      <w:sz w:val="36"/>
      <w:szCs w:val="36"/>
    </w:rPr>
  </w:style>
  <w:style w:type="paragraph" w:customStyle="1" w:styleId="Style98">
    <w:name w:val="_Style 98"/>
    <w:basedOn w:val="a6"/>
    <w:pPr>
      <w:widowControl/>
      <w:spacing w:after="160" w:line="240" w:lineRule="exact"/>
      <w:jc w:val="left"/>
    </w:pPr>
    <w:rPr>
      <w:rFonts w:ascii="Verdana" w:eastAsia="MS Mincho" w:hAnsi="Verdana" w:cs="Verdana"/>
      <w:kern w:val="0"/>
      <w:sz w:val="20"/>
      <w:szCs w:val="20"/>
      <w:lang w:eastAsia="en-US" w:bidi="kn-IN"/>
    </w:rPr>
  </w:style>
  <w:style w:type="paragraph" w:customStyle="1" w:styleId="Char30">
    <w:name w:val="Char3"/>
    <w:basedOn w:val="a6"/>
    <w:qFormat/>
    <w:pPr>
      <w:widowControl/>
      <w:spacing w:after="160" w:line="240" w:lineRule="exact"/>
      <w:jc w:val="left"/>
    </w:pPr>
    <w:rPr>
      <w:rFonts w:ascii="Verdana" w:eastAsia="MS Mincho" w:hAnsi="Verdana" w:cs="Verdana"/>
      <w:kern w:val="0"/>
      <w:sz w:val="20"/>
      <w:szCs w:val="20"/>
      <w:lang w:eastAsia="en-US" w:bidi="kn-IN"/>
    </w:rPr>
  </w:style>
  <w:style w:type="paragraph" w:customStyle="1" w:styleId="afff">
    <w:name w:val="@表格加点内文"/>
    <w:basedOn w:val="a6"/>
    <w:qFormat/>
    <w:pPr>
      <w:widowControl/>
      <w:tabs>
        <w:tab w:val="left" w:pos="271"/>
        <w:tab w:val="left" w:pos="482"/>
        <w:tab w:val="left" w:pos="964"/>
      </w:tabs>
      <w:snapToGrid w:val="0"/>
      <w:spacing w:before="60" w:after="120" w:line="280" w:lineRule="exact"/>
      <w:ind w:firstLine="482"/>
      <w:jc w:val="left"/>
    </w:pPr>
    <w:rPr>
      <w:rFonts w:ascii="Arial Unicode MS" w:eastAsia="Arial Unicode MS" w:hAnsi="Arial Unicode MS" w:cs="Arial Unicode MS"/>
      <w:bCs/>
      <w:color w:val="000000"/>
      <w:kern w:val="0"/>
      <w:sz w:val="19"/>
      <w:szCs w:val="19"/>
    </w:rPr>
  </w:style>
  <w:style w:type="paragraph" w:customStyle="1" w:styleId="Level1">
    <w:name w:val="Level 1"/>
    <w:basedOn w:val="a6"/>
    <w:pPr>
      <w:widowControl/>
      <w:tabs>
        <w:tab w:val="left" w:pos="403"/>
        <w:tab w:val="left" w:pos="1500"/>
      </w:tabs>
      <w:ind w:left="1500" w:hanging="420"/>
      <w:jc w:val="left"/>
    </w:pPr>
    <w:rPr>
      <w:rFonts w:eastAsia="PMingLiU"/>
      <w:kern w:val="0"/>
      <w:sz w:val="24"/>
      <w:lang w:eastAsia="en-US"/>
    </w:rPr>
  </w:style>
  <w:style w:type="paragraph" w:customStyle="1" w:styleId="DefaultText">
    <w:name w:val="Default Text"/>
    <w:basedOn w:val="a6"/>
    <w:qFormat/>
    <w:pPr>
      <w:autoSpaceDE w:val="0"/>
      <w:autoSpaceDN w:val="0"/>
      <w:adjustRightInd w:val="0"/>
      <w:jc w:val="left"/>
    </w:pPr>
    <w:rPr>
      <w:kern w:val="0"/>
      <w:sz w:val="24"/>
      <w:szCs w:val="20"/>
    </w:rPr>
  </w:style>
  <w:style w:type="paragraph" w:customStyle="1" w:styleId="CharCharCharChar">
    <w:name w:val="Char Char Char Char"/>
    <w:basedOn w:val="a6"/>
    <w:pPr>
      <w:widowControl/>
      <w:spacing w:after="160" w:line="240" w:lineRule="exact"/>
      <w:jc w:val="left"/>
    </w:pPr>
    <w:rPr>
      <w:rFonts w:ascii="Arial" w:hAnsi="Arial"/>
      <w:kern w:val="0"/>
      <w:sz w:val="20"/>
      <w:szCs w:val="20"/>
      <w:lang w:eastAsia="en-US"/>
    </w:rPr>
  </w:style>
  <w:style w:type="character" w:customStyle="1" w:styleId="15">
    <w:name w:val="访问过的超链接1"/>
    <w:qFormat/>
    <w:rPr>
      <w:color w:val="800080"/>
      <w:u w:val="single"/>
    </w:rPr>
  </w:style>
  <w:style w:type="paragraph" w:customStyle="1" w:styleId="xl32">
    <w:name w:val="xl32"/>
    <w:basedOn w:val="a6"/>
    <w:qFormat/>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hAnsi="Arial" w:cs="Arial"/>
      <w:b/>
      <w:bCs/>
      <w:kern w:val="0"/>
      <w:sz w:val="18"/>
      <w:szCs w:val="18"/>
    </w:rPr>
  </w:style>
  <w:style w:type="table" w:customStyle="1" w:styleId="16">
    <w:name w:val="网格型1"/>
    <w:basedOn w:val="a9"/>
    <w:uiPriority w:val="59"/>
    <w:qFormat/>
    <w:rPr>
      <w:rFonts w:ascii="Calibri" w:hAnsi="Calibri" w:cs="宋体"/>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Pr>
      <w:rFonts w:ascii="Calibri" w:hAnsi="Calibri" w:cs="宋体"/>
      <w:sz w:val="22"/>
      <w:szCs w:val="22"/>
    </w:rPr>
  </w:style>
  <w:style w:type="paragraph" w:customStyle="1" w:styleId="TableParagraph">
    <w:name w:val="Table Paragraph"/>
    <w:basedOn w:val="a6"/>
    <w:uiPriority w:val="1"/>
    <w:qFormat/>
    <w:pPr>
      <w:jc w:val="left"/>
    </w:pPr>
    <w:rPr>
      <w:rFonts w:ascii="宋体" w:hAnsi="宋体" w:cs="宋体"/>
      <w:kern w:val="0"/>
      <w:sz w:val="22"/>
      <w:szCs w:val="22"/>
      <w:lang w:eastAsia="en-US"/>
    </w:rPr>
  </w:style>
  <w:style w:type="paragraph" w:customStyle="1" w:styleId="a3">
    <w:name w:val="标准"/>
    <w:basedOn w:val="a6"/>
    <w:pPr>
      <w:numPr>
        <w:ilvl w:val="3"/>
        <w:numId w:val="3"/>
      </w:numPr>
      <w:adjustRightInd w:val="0"/>
      <w:spacing w:line="312" w:lineRule="atLeast"/>
      <w:textAlignment w:val="baseline"/>
    </w:pPr>
    <w:rPr>
      <w:rFonts w:ascii="楷体_GB2312" w:eastAsia="楷体_GB2312"/>
      <w:kern w:val="0"/>
      <w:sz w:val="24"/>
      <w:szCs w:val="20"/>
    </w:rPr>
  </w:style>
  <w:style w:type="character" w:customStyle="1" w:styleId="Chare">
    <w:name w:val="正文首行缩进 Char"/>
    <w:basedOn w:val="Char3"/>
    <w:link w:val="a4"/>
    <w:qFormat/>
    <w:rPr>
      <w:b w:val="0"/>
      <w:i w:val="0"/>
      <w:kern w:val="2"/>
      <w:sz w:val="21"/>
      <w:szCs w:val="24"/>
    </w:rPr>
  </w:style>
  <w:style w:type="paragraph" w:customStyle="1" w:styleId="AODocTxt">
    <w:name w:val="AODocTxt"/>
    <w:basedOn w:val="AOBodyTxt"/>
    <w:qFormat/>
  </w:style>
  <w:style w:type="paragraph" w:customStyle="1" w:styleId="AOBodyTxt">
    <w:name w:val="AOBodyTxt"/>
    <w:basedOn w:val="AONormal"/>
    <w:next w:val="AODocTxt"/>
    <w:pPr>
      <w:spacing w:before="240"/>
    </w:pPr>
  </w:style>
  <w:style w:type="paragraph" w:customStyle="1" w:styleId="AONormal">
    <w:name w:val="AONormal"/>
    <w:pPr>
      <w:spacing w:line="260" w:lineRule="atLeast"/>
      <w:jc w:val="both"/>
    </w:pPr>
    <w:rPr>
      <w:sz w:val="22"/>
      <w:lang w:val="en-GB"/>
    </w:rPr>
  </w:style>
  <w:style w:type="paragraph" w:customStyle="1" w:styleId="AOBullet">
    <w:name w:val="AOBullet"/>
    <w:basedOn w:val="AOBodyTxt"/>
    <w:qFormat/>
    <w:pPr>
      <w:tabs>
        <w:tab w:val="left" w:pos="720"/>
      </w:tabs>
      <w:ind w:left="720" w:hanging="720"/>
    </w:pPr>
  </w:style>
  <w:style w:type="paragraph" w:customStyle="1" w:styleId="AODocTxtL1">
    <w:name w:val="AODocTxtL1"/>
    <w:basedOn w:val="AODocTxt"/>
  </w:style>
  <w:style w:type="paragraph" w:customStyle="1" w:styleId="AODocTxtL2">
    <w:name w:val="AODocTxtL2"/>
    <w:basedOn w:val="AODocTxt"/>
  </w:style>
  <w:style w:type="paragraph" w:customStyle="1" w:styleId="AODocTxtL3">
    <w:name w:val="AODocTxtL3"/>
    <w:basedOn w:val="AODocTxt"/>
    <w:qFormat/>
  </w:style>
  <w:style w:type="paragraph" w:customStyle="1" w:styleId="AODocTxtL4">
    <w:name w:val="AODocTxtL4"/>
    <w:basedOn w:val="AODocTxt"/>
    <w:qFormat/>
    <w:pPr>
      <w:tabs>
        <w:tab w:val="left" w:pos="360"/>
      </w:tabs>
    </w:pPr>
  </w:style>
  <w:style w:type="paragraph" w:customStyle="1" w:styleId="AODocTxtL5">
    <w:name w:val="AODocTxtL5"/>
    <w:basedOn w:val="AODocTxt"/>
    <w:pPr>
      <w:tabs>
        <w:tab w:val="left" w:pos="360"/>
      </w:tabs>
      <w:ind w:left="465" w:hanging="465"/>
    </w:pPr>
  </w:style>
  <w:style w:type="paragraph" w:customStyle="1" w:styleId="AODocTxtL6">
    <w:name w:val="AODocTxtL6"/>
    <w:basedOn w:val="AODocTxt"/>
    <w:pPr>
      <w:tabs>
        <w:tab w:val="left" w:pos="360"/>
      </w:tabs>
      <w:ind w:left="465" w:hanging="465"/>
    </w:pPr>
  </w:style>
  <w:style w:type="paragraph" w:customStyle="1" w:styleId="AODocTxtL7">
    <w:name w:val="AODocTxtL7"/>
    <w:basedOn w:val="AODocTxt"/>
    <w:qFormat/>
    <w:pPr>
      <w:tabs>
        <w:tab w:val="left" w:pos="360"/>
      </w:tabs>
      <w:ind w:left="465" w:hanging="465"/>
    </w:pPr>
  </w:style>
  <w:style w:type="paragraph" w:customStyle="1" w:styleId="AODocTxtL8">
    <w:name w:val="AODocTxtL8"/>
    <w:basedOn w:val="AODocTxt"/>
    <w:pPr>
      <w:tabs>
        <w:tab w:val="left" w:pos="360"/>
      </w:tabs>
      <w:ind w:left="465" w:hanging="465"/>
    </w:pPr>
  </w:style>
  <w:style w:type="paragraph" w:customStyle="1" w:styleId="AOHead1">
    <w:name w:val="AOHead1"/>
    <w:basedOn w:val="AOHeadings"/>
    <w:next w:val="AODocTxtL1"/>
    <w:pPr>
      <w:keepNext/>
      <w:numPr>
        <w:ilvl w:val="2"/>
        <w:numId w:val="10"/>
      </w:numPr>
      <w:outlineLvl w:val="0"/>
    </w:pPr>
    <w:rPr>
      <w:rFonts w:eastAsia="LF_Hei"/>
      <w:b/>
      <w:caps/>
      <w:sz w:val="24"/>
      <w:lang w:val="en-US"/>
    </w:rPr>
  </w:style>
  <w:style w:type="paragraph" w:customStyle="1" w:styleId="AOHeadings">
    <w:name w:val="AOHeadings"/>
    <w:basedOn w:val="AOBodyTxt"/>
    <w:next w:val="AODocTxt"/>
  </w:style>
  <w:style w:type="paragraph" w:customStyle="1" w:styleId="AOHead2">
    <w:name w:val="AOHead2"/>
    <w:basedOn w:val="AOHeadings"/>
    <w:next w:val="AODocTxtL1"/>
    <w:pPr>
      <w:keepNext/>
      <w:tabs>
        <w:tab w:val="left" w:pos="720"/>
      </w:tabs>
      <w:ind w:left="720" w:hanging="720"/>
      <w:outlineLvl w:val="1"/>
    </w:pPr>
    <w:rPr>
      <w:rFonts w:eastAsia="LF_Hei"/>
      <w:b/>
      <w:kern w:val="28"/>
      <w:sz w:val="24"/>
    </w:rPr>
  </w:style>
  <w:style w:type="paragraph" w:customStyle="1" w:styleId="AOAltHead1">
    <w:name w:val="AOAltHead1"/>
    <w:basedOn w:val="AOHead1"/>
    <w:next w:val="AODocTxtL1"/>
    <w:qFormat/>
    <w:pPr>
      <w:keepNext w:val="0"/>
      <w:tabs>
        <w:tab w:val="clear" w:pos="720"/>
      </w:tabs>
    </w:pPr>
    <w:rPr>
      <w:b w:val="0"/>
      <w:caps w:val="0"/>
    </w:rPr>
  </w:style>
  <w:style w:type="paragraph" w:customStyle="1" w:styleId="AOAltHead5">
    <w:name w:val="AOAltHead5"/>
    <w:basedOn w:val="AOHead5"/>
    <w:next w:val="AODocTxtL3"/>
    <w:pPr>
      <w:numPr>
        <w:ilvl w:val="3"/>
        <w:numId w:val="11"/>
      </w:numPr>
      <w:tabs>
        <w:tab w:val="clear" w:pos="2160"/>
      </w:tabs>
      <w:ind w:left="720"/>
    </w:pPr>
    <w:rPr>
      <w:rFonts w:eastAsia="LF Song"/>
      <w:sz w:val="24"/>
    </w:rPr>
  </w:style>
  <w:style w:type="paragraph" w:customStyle="1" w:styleId="AOHead5">
    <w:name w:val="AOHead5"/>
    <w:basedOn w:val="AOHeadings"/>
    <w:next w:val="AODocTxtL4"/>
    <w:pPr>
      <w:outlineLvl w:val="4"/>
    </w:pPr>
  </w:style>
  <w:style w:type="paragraph" w:customStyle="1" w:styleId="Level10">
    <w:name w:val="Level 1."/>
    <w:basedOn w:val="a6"/>
    <w:next w:val="Level1fo"/>
    <w:qFormat/>
    <w:pPr>
      <w:widowControl/>
      <w:tabs>
        <w:tab w:val="left" w:pos="720"/>
      </w:tabs>
      <w:spacing w:before="240"/>
      <w:ind w:left="720" w:hanging="720"/>
      <w:jc w:val="left"/>
      <w:outlineLvl w:val="1"/>
    </w:pPr>
    <w:rPr>
      <w:rFonts w:ascii="Palatino" w:hAnsi="Palatino"/>
      <w:kern w:val="0"/>
      <w:sz w:val="22"/>
      <w:szCs w:val="20"/>
      <w:lang w:val="en-AU"/>
    </w:rPr>
  </w:style>
  <w:style w:type="paragraph" w:customStyle="1" w:styleId="Level1fo">
    <w:name w:val="Level 1.fo"/>
    <w:basedOn w:val="a6"/>
    <w:pPr>
      <w:widowControl/>
      <w:spacing w:before="240"/>
      <w:ind w:left="720"/>
      <w:jc w:val="left"/>
    </w:pPr>
    <w:rPr>
      <w:rFonts w:ascii="Palatino" w:hAnsi="Palatino"/>
      <w:kern w:val="0"/>
      <w:sz w:val="22"/>
      <w:szCs w:val="20"/>
      <w:lang w:val="en-AU"/>
    </w:rPr>
  </w:style>
  <w:style w:type="paragraph" w:customStyle="1" w:styleId="Level11">
    <w:name w:val="Level 1.1"/>
    <w:basedOn w:val="a6"/>
    <w:next w:val="Level11fo"/>
    <w:pPr>
      <w:widowControl/>
      <w:tabs>
        <w:tab w:val="left" w:pos="720"/>
      </w:tabs>
      <w:spacing w:before="240"/>
      <w:ind w:left="720" w:hanging="706"/>
      <w:jc w:val="left"/>
      <w:outlineLvl w:val="2"/>
    </w:pPr>
    <w:rPr>
      <w:rFonts w:ascii="Palatino" w:hAnsi="Palatino"/>
      <w:kern w:val="0"/>
      <w:sz w:val="22"/>
      <w:szCs w:val="20"/>
      <w:lang w:val="en-AU"/>
    </w:rPr>
  </w:style>
  <w:style w:type="paragraph" w:customStyle="1" w:styleId="Level11fo">
    <w:name w:val="Level 1.1fo"/>
    <w:basedOn w:val="a6"/>
    <w:pPr>
      <w:widowControl/>
      <w:spacing w:before="240"/>
      <w:ind w:left="720"/>
      <w:jc w:val="left"/>
    </w:pPr>
    <w:rPr>
      <w:rFonts w:ascii="Palatino" w:hAnsi="Palatino"/>
      <w:kern w:val="0"/>
      <w:sz w:val="22"/>
      <w:szCs w:val="20"/>
      <w:lang w:val="en-AU"/>
    </w:rPr>
  </w:style>
  <w:style w:type="paragraph" w:customStyle="1" w:styleId="Levela">
    <w:name w:val="Level (a)"/>
    <w:basedOn w:val="a6"/>
    <w:next w:val="Levelafo0"/>
    <w:qFormat/>
    <w:pPr>
      <w:widowControl/>
      <w:numPr>
        <w:numId w:val="12"/>
      </w:numPr>
      <w:tabs>
        <w:tab w:val="clear" w:pos="720"/>
      </w:tabs>
      <w:spacing w:before="240"/>
      <w:ind w:left="1440"/>
      <w:jc w:val="left"/>
      <w:outlineLvl w:val="3"/>
    </w:pPr>
    <w:rPr>
      <w:rFonts w:ascii="Palatino" w:hAnsi="Palatino"/>
      <w:kern w:val="0"/>
      <w:sz w:val="22"/>
      <w:szCs w:val="20"/>
      <w:lang w:val="en-AU"/>
    </w:rPr>
  </w:style>
  <w:style w:type="paragraph" w:customStyle="1" w:styleId="Levelafo0">
    <w:name w:val="Level (a)fo"/>
    <w:basedOn w:val="a6"/>
    <w:pPr>
      <w:widowControl/>
      <w:numPr>
        <w:ilvl w:val="1"/>
        <w:numId w:val="12"/>
      </w:numPr>
      <w:tabs>
        <w:tab w:val="clear" w:pos="720"/>
      </w:tabs>
      <w:spacing w:before="240"/>
      <w:ind w:left="1440" w:firstLine="0"/>
      <w:jc w:val="left"/>
    </w:pPr>
    <w:rPr>
      <w:rFonts w:ascii="Palatino" w:hAnsi="Palatino"/>
      <w:kern w:val="0"/>
      <w:sz w:val="22"/>
      <w:szCs w:val="20"/>
      <w:lang w:val="en-AU"/>
    </w:rPr>
  </w:style>
  <w:style w:type="paragraph" w:customStyle="1" w:styleId="Leveli">
    <w:name w:val="Level (i)"/>
    <w:basedOn w:val="a6"/>
    <w:next w:val="Levelifo"/>
    <w:pPr>
      <w:widowControl/>
      <w:numPr>
        <w:ilvl w:val="2"/>
        <w:numId w:val="12"/>
      </w:numPr>
      <w:tabs>
        <w:tab w:val="clear" w:pos="1440"/>
      </w:tabs>
      <w:spacing w:before="240"/>
      <w:ind w:left="2160"/>
      <w:jc w:val="left"/>
      <w:outlineLvl w:val="4"/>
    </w:pPr>
    <w:rPr>
      <w:rFonts w:ascii="Palatino" w:hAnsi="Palatino"/>
      <w:kern w:val="0"/>
      <w:sz w:val="22"/>
      <w:szCs w:val="20"/>
      <w:lang w:val="en-AU"/>
    </w:rPr>
  </w:style>
  <w:style w:type="paragraph" w:customStyle="1" w:styleId="Levelifo">
    <w:name w:val="Level (i)fo"/>
    <w:basedOn w:val="a6"/>
    <w:qFormat/>
    <w:pPr>
      <w:widowControl/>
      <w:numPr>
        <w:ilvl w:val="3"/>
        <w:numId w:val="12"/>
      </w:numPr>
      <w:tabs>
        <w:tab w:val="clear" w:pos="2160"/>
      </w:tabs>
      <w:spacing w:before="240"/>
      <w:ind w:firstLine="0"/>
      <w:jc w:val="left"/>
    </w:pPr>
    <w:rPr>
      <w:rFonts w:ascii="Palatino" w:hAnsi="Palatino"/>
      <w:kern w:val="0"/>
      <w:sz w:val="22"/>
      <w:szCs w:val="20"/>
      <w:lang w:val="en-AU"/>
    </w:rPr>
  </w:style>
  <w:style w:type="paragraph" w:customStyle="1" w:styleId="LevelA0">
    <w:name w:val="Level(A)"/>
    <w:basedOn w:val="a6"/>
    <w:next w:val="LevelAfo"/>
    <w:pPr>
      <w:widowControl/>
      <w:numPr>
        <w:ilvl w:val="4"/>
        <w:numId w:val="12"/>
      </w:numPr>
      <w:spacing w:before="240"/>
      <w:jc w:val="left"/>
      <w:outlineLvl w:val="5"/>
    </w:pPr>
    <w:rPr>
      <w:rFonts w:ascii="Palatino" w:hAnsi="Palatino"/>
      <w:kern w:val="0"/>
      <w:sz w:val="22"/>
      <w:szCs w:val="20"/>
      <w:lang w:val="en-AU"/>
    </w:rPr>
  </w:style>
  <w:style w:type="paragraph" w:customStyle="1" w:styleId="LevelAfo">
    <w:name w:val="Level (A)fo"/>
    <w:basedOn w:val="a6"/>
    <w:qFormat/>
    <w:pPr>
      <w:widowControl/>
      <w:numPr>
        <w:numId w:val="13"/>
      </w:numPr>
      <w:tabs>
        <w:tab w:val="clear" w:pos="720"/>
      </w:tabs>
      <w:spacing w:before="240"/>
      <w:ind w:left="2880" w:firstLine="0"/>
      <w:jc w:val="left"/>
    </w:pPr>
    <w:rPr>
      <w:rFonts w:ascii="Palatino" w:hAnsi="Palatino"/>
      <w:kern w:val="0"/>
      <w:sz w:val="22"/>
      <w:szCs w:val="20"/>
      <w:lang w:val="en-AU"/>
    </w:rPr>
  </w:style>
  <w:style w:type="paragraph" w:customStyle="1" w:styleId="AOAltHead6">
    <w:name w:val="AOAltHead6"/>
    <w:basedOn w:val="AOHead6"/>
    <w:next w:val="AODocTxtL4"/>
    <w:qFormat/>
    <w:pPr>
      <w:tabs>
        <w:tab w:val="left" w:pos="2160"/>
      </w:tabs>
      <w:ind w:left="2160" w:hanging="720"/>
    </w:pPr>
  </w:style>
  <w:style w:type="paragraph" w:customStyle="1" w:styleId="AOHead6">
    <w:name w:val="AOHead6"/>
    <w:basedOn w:val="AOHeadings"/>
    <w:next w:val="AODocTxtL5"/>
    <w:qFormat/>
    <w:pPr>
      <w:ind w:left="570" w:hanging="570"/>
      <w:outlineLvl w:val="5"/>
    </w:pPr>
  </w:style>
  <w:style w:type="paragraph" w:customStyle="1" w:styleId="toc3">
    <w:name w:val="toc3"/>
    <w:basedOn w:val="a6"/>
    <w:qFormat/>
    <w:pPr>
      <w:widowControl/>
      <w:tabs>
        <w:tab w:val="left" w:pos="720"/>
        <w:tab w:val="right" w:pos="9029"/>
      </w:tabs>
    </w:pPr>
    <w:rPr>
      <w:rFonts w:eastAsia="LF Song"/>
      <w:kern w:val="0"/>
      <w:sz w:val="24"/>
      <w:szCs w:val="20"/>
    </w:rPr>
  </w:style>
  <w:style w:type="paragraph" w:customStyle="1" w:styleId="AOHead3">
    <w:name w:val="AOHead3"/>
    <w:basedOn w:val="AOHeadings"/>
    <w:next w:val="AODocTxtL2"/>
    <w:qFormat/>
    <w:pPr>
      <w:tabs>
        <w:tab w:val="left" w:pos="1440"/>
      </w:tabs>
      <w:ind w:left="1440" w:hanging="720"/>
      <w:outlineLvl w:val="2"/>
    </w:pPr>
    <w:rPr>
      <w:rFonts w:eastAsia="LF Song"/>
      <w:sz w:val="24"/>
      <w:lang w:val="en-US"/>
    </w:rPr>
  </w:style>
  <w:style w:type="paragraph" w:customStyle="1" w:styleId="AOListNumber">
    <w:name w:val="AOListNumber"/>
    <w:basedOn w:val="AOBodyTxt"/>
    <w:qFormat/>
    <w:pPr>
      <w:tabs>
        <w:tab w:val="left" w:pos="2880"/>
      </w:tabs>
      <w:ind w:left="2880" w:hanging="720"/>
    </w:pPr>
  </w:style>
  <w:style w:type="paragraph" w:customStyle="1" w:styleId="AOAltHead3">
    <w:name w:val="AOAltHead3"/>
    <w:basedOn w:val="AOHead3"/>
    <w:next w:val="AODocTxtL1"/>
    <w:qFormat/>
    <w:pPr>
      <w:tabs>
        <w:tab w:val="clear" w:pos="1440"/>
      </w:tabs>
      <w:ind w:left="720"/>
    </w:pPr>
  </w:style>
  <w:style w:type="paragraph" w:customStyle="1" w:styleId="AOHead4">
    <w:name w:val="AOHead4"/>
    <w:basedOn w:val="AOHeadings"/>
    <w:next w:val="AODocTxtL3"/>
    <w:qFormat/>
    <w:pPr>
      <w:outlineLvl w:val="3"/>
    </w:pPr>
  </w:style>
  <w:style w:type="paragraph" w:customStyle="1" w:styleId="font5">
    <w:name w:val="font5"/>
    <w:basedOn w:val="a6"/>
    <w:qFormat/>
    <w:pPr>
      <w:widowControl/>
      <w:spacing w:before="100" w:beforeAutospacing="1" w:after="100" w:afterAutospacing="1"/>
      <w:jc w:val="left"/>
    </w:pPr>
    <w:rPr>
      <w:rFonts w:ascii="宋体" w:hAnsi="宋体" w:cs="Century" w:hint="eastAsia"/>
      <w:kern w:val="0"/>
      <w:sz w:val="18"/>
      <w:szCs w:val="18"/>
      <w:lang w:eastAsia="en-US"/>
    </w:rPr>
  </w:style>
  <w:style w:type="paragraph" w:customStyle="1" w:styleId="font6">
    <w:name w:val="font6"/>
    <w:basedOn w:val="a6"/>
    <w:qFormat/>
    <w:pPr>
      <w:widowControl/>
      <w:spacing w:before="100" w:beforeAutospacing="1" w:after="100" w:afterAutospacing="1"/>
      <w:jc w:val="left"/>
    </w:pPr>
    <w:rPr>
      <w:rFonts w:eastAsia="Arial Unicode MS"/>
      <w:kern w:val="0"/>
      <w:sz w:val="32"/>
      <w:szCs w:val="32"/>
      <w:lang w:eastAsia="en-US"/>
    </w:rPr>
  </w:style>
  <w:style w:type="paragraph" w:customStyle="1" w:styleId="font7">
    <w:name w:val="font7"/>
    <w:basedOn w:val="a6"/>
    <w:qFormat/>
    <w:pPr>
      <w:widowControl/>
      <w:spacing w:before="100" w:beforeAutospacing="1" w:after="100" w:afterAutospacing="1"/>
      <w:jc w:val="left"/>
    </w:pPr>
    <w:rPr>
      <w:rFonts w:ascii="宋体" w:hAnsi="宋体" w:cs="Century" w:hint="eastAsia"/>
      <w:kern w:val="0"/>
      <w:sz w:val="32"/>
      <w:szCs w:val="32"/>
      <w:lang w:eastAsia="en-US"/>
    </w:rPr>
  </w:style>
  <w:style w:type="paragraph" w:customStyle="1" w:styleId="xl24">
    <w:name w:val="xl2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24"/>
      <w:lang w:eastAsia="en-US"/>
    </w:rPr>
  </w:style>
  <w:style w:type="paragraph" w:customStyle="1" w:styleId="xl25">
    <w:name w:val="xl25"/>
    <w:basedOn w:val="a6"/>
    <w:qFormat/>
    <w:pPr>
      <w:widowControl/>
      <w:pBdr>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26">
    <w:name w:val="xl26"/>
    <w:basedOn w:val="a6"/>
    <w:qFormat/>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27">
    <w:name w:val="xl27"/>
    <w:basedOn w:val="a6"/>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28">
    <w:name w:val="xl28"/>
    <w:basedOn w:val="a6"/>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29">
    <w:name w:val="xl29"/>
    <w:basedOn w:val="a6"/>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30">
    <w:name w:val="xl3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1">
    <w:name w:val="xl31"/>
    <w:basedOn w:val="a6"/>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3">
    <w:name w:val="xl33"/>
    <w:basedOn w:val="a6"/>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4">
    <w:name w:val="xl3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lang w:eastAsia="en-US"/>
    </w:rPr>
  </w:style>
  <w:style w:type="paragraph" w:customStyle="1" w:styleId="xl35">
    <w:name w:val="xl3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sz w:val="24"/>
      <w:lang w:eastAsia="en-US"/>
    </w:rPr>
  </w:style>
  <w:style w:type="paragraph" w:customStyle="1" w:styleId="xl36">
    <w:name w:val="xl36"/>
    <w:basedOn w:val="a6"/>
    <w:qFormat/>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7">
    <w:name w:val="xl37"/>
    <w:basedOn w:val="a6"/>
    <w:qFormat/>
    <w:pPr>
      <w:widowControl/>
      <w:pBdr>
        <w:top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8">
    <w:name w:val="xl38"/>
    <w:basedOn w:val="a6"/>
    <w:qFormat/>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9">
    <w:name w:val="xl39"/>
    <w:basedOn w:val="a6"/>
    <w:qFormat/>
    <w:pPr>
      <w:widowControl/>
      <w:pBdr>
        <w:lef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0">
    <w:name w:val="xl40"/>
    <w:basedOn w:val="a6"/>
    <w:qFormat/>
    <w:pPr>
      <w:widowControl/>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1">
    <w:name w:val="xl41"/>
    <w:basedOn w:val="a6"/>
    <w:qFormat/>
    <w:pPr>
      <w:widowControl/>
      <w:pBdr>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2">
    <w:name w:val="xl42"/>
    <w:basedOn w:val="a6"/>
    <w:qFormat/>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3">
    <w:name w:val="xl43"/>
    <w:basedOn w:val="a6"/>
    <w:qFormat/>
    <w:pPr>
      <w:widowControl/>
      <w:pBdr>
        <w:bottom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4">
    <w:name w:val="xl44"/>
    <w:basedOn w:val="a6"/>
    <w:qFormat/>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5">
    <w:name w:val="xl4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lang w:eastAsia="en-US"/>
    </w:rPr>
  </w:style>
  <w:style w:type="paragraph" w:customStyle="1" w:styleId="xl46">
    <w:name w:val="xl4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7">
    <w:name w:val="xl47"/>
    <w:basedOn w:val="a6"/>
    <w:qFormat/>
    <w:pPr>
      <w:widowControl/>
      <w:pBdr>
        <w:left w:val="single" w:sz="4" w:space="0" w:color="auto"/>
      </w:pBdr>
      <w:spacing w:before="100" w:beforeAutospacing="1" w:after="100" w:afterAutospacing="1"/>
      <w:jc w:val="center"/>
    </w:pPr>
    <w:rPr>
      <w:rFonts w:eastAsia="Arial Unicode MS"/>
      <w:kern w:val="0"/>
      <w:sz w:val="24"/>
      <w:lang w:eastAsia="en-US"/>
    </w:rPr>
  </w:style>
  <w:style w:type="paragraph" w:customStyle="1" w:styleId="xl48">
    <w:name w:val="xl48"/>
    <w:basedOn w:val="a6"/>
    <w:pPr>
      <w:widowControl/>
      <w:spacing w:before="100" w:beforeAutospacing="1" w:after="100" w:afterAutospacing="1"/>
      <w:jc w:val="center"/>
    </w:pPr>
    <w:rPr>
      <w:rFonts w:eastAsia="Arial Unicode MS"/>
      <w:kern w:val="0"/>
      <w:sz w:val="24"/>
      <w:lang w:eastAsia="en-US"/>
    </w:rPr>
  </w:style>
  <w:style w:type="paragraph" w:customStyle="1" w:styleId="xl49">
    <w:name w:val="xl49"/>
    <w:basedOn w:val="a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50">
    <w:name w:val="xl50"/>
    <w:basedOn w:val="a6"/>
    <w:qFormat/>
    <w:pPr>
      <w:widowControl/>
      <w:pBdr>
        <w:bottom w:val="single" w:sz="4" w:space="0" w:color="auto"/>
      </w:pBdr>
      <w:spacing w:before="100" w:beforeAutospacing="1" w:after="100" w:afterAutospacing="1"/>
      <w:jc w:val="center"/>
    </w:pPr>
    <w:rPr>
      <w:rFonts w:eastAsia="Arial Unicode MS"/>
      <w:kern w:val="0"/>
      <w:sz w:val="24"/>
      <w:lang w:eastAsia="en-US"/>
    </w:rPr>
  </w:style>
  <w:style w:type="paragraph" w:customStyle="1" w:styleId="xl51">
    <w:name w:val="xl51"/>
    <w:basedOn w:val="a6"/>
    <w:qFormat/>
    <w:pPr>
      <w:widowControl/>
      <w:pBdr>
        <w:right w:val="single" w:sz="4" w:space="0" w:color="auto"/>
      </w:pBdr>
      <w:spacing w:before="100" w:beforeAutospacing="1" w:after="100" w:afterAutospacing="1"/>
      <w:jc w:val="center"/>
    </w:pPr>
    <w:rPr>
      <w:rFonts w:eastAsia="Arial Unicode MS"/>
      <w:kern w:val="0"/>
      <w:sz w:val="24"/>
      <w:lang w:eastAsia="en-US"/>
    </w:rPr>
  </w:style>
  <w:style w:type="paragraph" w:customStyle="1" w:styleId="xl52">
    <w:name w:val="xl5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lang w:eastAsia="en-US"/>
    </w:rPr>
  </w:style>
  <w:style w:type="paragraph" w:customStyle="1" w:styleId="xl53">
    <w:name w:val="xl53"/>
    <w:basedOn w:val="a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24"/>
      <w:lang w:eastAsia="en-US"/>
    </w:rPr>
  </w:style>
  <w:style w:type="paragraph" w:customStyle="1" w:styleId="xl54">
    <w:name w:val="xl54"/>
    <w:basedOn w:val="a6"/>
    <w:qFormat/>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5">
    <w:name w:val="xl55"/>
    <w:basedOn w:val="a6"/>
    <w:qFormat/>
    <w:pPr>
      <w:widowControl/>
      <w:pBdr>
        <w:top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6">
    <w:name w:val="xl56"/>
    <w:basedOn w:val="a6"/>
    <w:qFormat/>
    <w:pPr>
      <w:widowControl/>
      <w:pBdr>
        <w:top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7">
    <w:name w:val="xl57"/>
    <w:basedOn w:val="a6"/>
    <w:qFormat/>
    <w:pPr>
      <w:widowControl/>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8">
    <w:name w:val="xl58"/>
    <w:basedOn w:val="a6"/>
    <w:qFormat/>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9">
    <w:name w:val="xl59"/>
    <w:basedOn w:val="a6"/>
    <w:qFormat/>
    <w:pPr>
      <w:widowControl/>
      <w:pBdr>
        <w:bottom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60">
    <w:name w:val="xl60"/>
    <w:basedOn w:val="a6"/>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1">
    <w:name w:val="xl61"/>
    <w:basedOn w:val="a6"/>
    <w:pPr>
      <w:widowControl/>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2">
    <w:name w:val="xl62"/>
    <w:basedOn w:val="a6"/>
    <w:qFormat/>
    <w:pPr>
      <w:widowControl/>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63">
    <w:name w:val="xl63"/>
    <w:basedOn w:val="a6"/>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4">
    <w:name w:val="xl64"/>
    <w:basedOn w:val="a6"/>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5">
    <w:name w:val="xl65"/>
    <w:basedOn w:val="a6"/>
    <w:pPr>
      <w:widowControl/>
      <w:pBdr>
        <w:top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6">
    <w:name w:val="xl66"/>
    <w:basedOn w:val="a6"/>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7">
    <w:name w:val="xl67"/>
    <w:basedOn w:val="a6"/>
    <w:pPr>
      <w:widowControl/>
      <w:pBdr>
        <w:lef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8">
    <w:name w:val="xl68"/>
    <w:basedOn w:val="a6"/>
    <w:pPr>
      <w:widowControl/>
      <w:pBdr>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9">
    <w:name w:val="xl69"/>
    <w:basedOn w:val="a6"/>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70">
    <w:name w:val="xl70"/>
    <w:basedOn w:val="a6"/>
    <w:pPr>
      <w:widowControl/>
      <w:spacing w:before="100" w:beforeAutospacing="1" w:after="100" w:afterAutospacing="1"/>
      <w:jc w:val="right"/>
      <w:textAlignment w:val="center"/>
    </w:pPr>
    <w:rPr>
      <w:rFonts w:ascii="Arial Unicode MS" w:eastAsia="Arial Unicode MS" w:hAnsi="Arial Unicode MS" w:cs="Century"/>
      <w:kern w:val="0"/>
      <w:sz w:val="24"/>
      <w:lang w:eastAsia="en-US"/>
    </w:rPr>
  </w:style>
  <w:style w:type="paragraph" w:customStyle="1" w:styleId="xl71">
    <w:name w:val="xl71"/>
    <w:basedOn w:val="a6"/>
    <w:pPr>
      <w:widowControl/>
      <w:spacing w:before="100" w:beforeAutospacing="1" w:after="100" w:afterAutospacing="1"/>
      <w:jc w:val="left"/>
      <w:textAlignment w:val="center"/>
    </w:pPr>
    <w:rPr>
      <w:rFonts w:ascii="Arial Unicode MS" w:eastAsia="Arial Unicode MS" w:hAnsi="Arial Unicode MS" w:cs="Century"/>
      <w:kern w:val="0"/>
      <w:sz w:val="32"/>
      <w:szCs w:val="32"/>
      <w:lang w:eastAsia="en-US"/>
    </w:rPr>
  </w:style>
  <w:style w:type="paragraph" w:customStyle="1" w:styleId="xl72">
    <w:name w:val="xl72"/>
    <w:basedOn w:val="a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73">
    <w:name w:val="xl73"/>
    <w:basedOn w:val="a6"/>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74">
    <w:name w:val="xl74"/>
    <w:basedOn w:val="a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75">
    <w:name w:val="xl75"/>
    <w:basedOn w:val="a6"/>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blockquote">
    <w:name w:val="blockquote"/>
    <w:basedOn w:val="a6"/>
    <w:pPr>
      <w:widowControl/>
      <w:spacing w:before="100" w:beforeAutospacing="1" w:after="100" w:afterAutospacing="1"/>
      <w:jc w:val="left"/>
    </w:pPr>
    <w:rPr>
      <w:rFonts w:ascii="宋体" w:hAnsi="宋体"/>
      <w:kern w:val="0"/>
      <w:sz w:val="24"/>
    </w:rPr>
  </w:style>
  <w:style w:type="paragraph" w:customStyle="1" w:styleId="17">
    <w:name w:val="正文1"/>
    <w:qFormat/>
    <w:pPr>
      <w:widowControl w:val="0"/>
      <w:adjustRightInd w:val="0"/>
      <w:spacing w:line="312" w:lineRule="atLeast"/>
      <w:jc w:val="both"/>
      <w:textAlignment w:val="baseline"/>
    </w:pPr>
    <w:rPr>
      <w:rFonts w:ascii="宋体"/>
      <w:b/>
      <w:sz w:val="56"/>
    </w:rPr>
  </w:style>
  <w:style w:type="paragraph" w:customStyle="1" w:styleId="afff1">
    <w:name w:val="样式一"/>
    <w:basedOn w:val="a6"/>
    <w:qFormat/>
    <w:pPr>
      <w:autoSpaceDE w:val="0"/>
      <w:autoSpaceDN w:val="0"/>
      <w:adjustRightInd w:val="0"/>
      <w:spacing w:line="360" w:lineRule="auto"/>
      <w:ind w:firstLineChars="200" w:firstLine="480"/>
      <w:textAlignment w:val="baseline"/>
    </w:pPr>
    <w:rPr>
      <w:rFonts w:ascii="宋体" w:hAnsi="宋体"/>
      <w:kern w:val="0"/>
      <w:sz w:val="24"/>
      <w:szCs w:val="20"/>
      <w:lang w:val="en-GB"/>
    </w:rPr>
  </w:style>
  <w:style w:type="paragraph" w:customStyle="1" w:styleId="26">
    <w:name w:val="2"/>
    <w:basedOn w:val="4"/>
    <w:qFormat/>
    <w:pPr>
      <w:keepLines/>
      <w:widowControl/>
      <w:tabs>
        <w:tab w:val="left" w:pos="851"/>
      </w:tabs>
      <w:autoSpaceDE/>
      <w:autoSpaceDN/>
      <w:adjustRightInd/>
      <w:spacing w:before="140" w:line="220" w:lineRule="atLeast"/>
      <w:ind w:left="720" w:hanging="851"/>
      <w:jc w:val="left"/>
    </w:pPr>
    <w:rPr>
      <w:rFonts w:ascii="Futura Bk BT" w:eastAsia="Times New Roman" w:hAnsi="Futura Bk BT"/>
      <w:spacing w:val="-4"/>
      <w:kern w:val="28"/>
      <w:sz w:val="21"/>
      <w:szCs w:val="20"/>
      <w:lang w:val="en-AU" w:eastAsia="en-US"/>
    </w:rPr>
  </w:style>
  <w:style w:type="paragraph" w:customStyle="1" w:styleId="Blockquote0">
    <w:name w:val="Blockquote"/>
    <w:basedOn w:val="a6"/>
    <w:qFormat/>
    <w:pPr>
      <w:autoSpaceDE w:val="0"/>
      <w:autoSpaceDN w:val="0"/>
      <w:adjustRightInd w:val="0"/>
      <w:spacing w:before="100" w:after="100"/>
      <w:ind w:left="360" w:right="360"/>
      <w:jc w:val="left"/>
    </w:pPr>
    <w:rPr>
      <w:rFonts w:eastAsia="仿宋_GB2312"/>
      <w:kern w:val="0"/>
      <w:sz w:val="24"/>
      <w:szCs w:val="20"/>
    </w:rPr>
  </w:style>
  <w:style w:type="paragraph" w:customStyle="1" w:styleId="Preformatted">
    <w:name w:val="Preformatted"/>
    <w:basedOn w:val="a6"/>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仿宋_GB2312" w:hAnsi="Courier New"/>
      <w:kern w:val="0"/>
      <w:sz w:val="28"/>
      <w:szCs w:val="20"/>
    </w:rPr>
  </w:style>
  <w:style w:type="character" w:customStyle="1" w:styleId="Parahead">
    <w:name w:val="Para head"/>
    <w:qFormat/>
    <w:rPr>
      <w:rFonts w:ascii="Arial" w:eastAsia="Times New Roman" w:hAnsi="Arial"/>
      <w:sz w:val="20"/>
    </w:rPr>
  </w:style>
  <w:style w:type="character" w:customStyle="1" w:styleId="Char7">
    <w:name w:val="尾注文本 Char"/>
    <w:basedOn w:val="a8"/>
    <w:link w:val="af4"/>
    <w:qFormat/>
    <w:rPr>
      <w:rFonts w:eastAsia="仿宋_GB2312"/>
      <w:sz w:val="28"/>
    </w:rPr>
  </w:style>
  <w:style w:type="paragraph" w:customStyle="1" w:styleId="27">
    <w:name w:val="菲页2"/>
    <w:basedOn w:val="3"/>
    <w:qFormat/>
    <w:pPr>
      <w:keepNext/>
      <w:keepLines/>
      <w:widowControl/>
      <w:numPr>
        <w:ilvl w:val="2"/>
        <w:numId w:val="0"/>
      </w:numPr>
      <w:tabs>
        <w:tab w:val="clear" w:pos="482"/>
        <w:tab w:val="clear" w:pos="3828"/>
      </w:tabs>
      <w:adjustRightInd/>
      <w:snapToGrid/>
      <w:spacing w:before="120" w:after="120"/>
      <w:ind w:left="720" w:hanging="720"/>
      <w:jc w:val="center"/>
    </w:pPr>
    <w:rPr>
      <w:rFonts w:ascii="黑体" w:hAnsi="宋体"/>
      <w:kern w:val="0"/>
      <w:sz w:val="44"/>
      <w:szCs w:val="20"/>
    </w:rPr>
  </w:style>
  <w:style w:type="paragraph" w:customStyle="1" w:styleId="18">
    <w:name w:val="菲页1"/>
    <w:basedOn w:val="20"/>
    <w:qFormat/>
    <w:pPr>
      <w:widowControl/>
      <w:jc w:val="center"/>
    </w:pPr>
    <w:rPr>
      <w:rFonts w:ascii="黑体" w:hAnsi="宋体"/>
      <w:b w:val="0"/>
      <w:bCs w:val="0"/>
      <w:kern w:val="0"/>
      <w:sz w:val="52"/>
      <w:szCs w:val="20"/>
    </w:rPr>
  </w:style>
  <w:style w:type="paragraph" w:customStyle="1" w:styleId="afff2">
    <w:name w:val="目录"/>
    <w:basedOn w:val="a6"/>
    <w:qFormat/>
    <w:pPr>
      <w:widowControl/>
      <w:jc w:val="center"/>
    </w:pPr>
    <w:rPr>
      <w:rFonts w:ascii="宋体" w:eastAsia="仿宋_GB2312"/>
      <w:b/>
      <w:kern w:val="0"/>
      <w:sz w:val="36"/>
      <w:szCs w:val="20"/>
    </w:rPr>
  </w:style>
  <w:style w:type="paragraph" w:customStyle="1" w:styleId="afff3">
    <w:name w:val="目录文字"/>
    <w:basedOn w:val="a6"/>
    <w:qFormat/>
    <w:pPr>
      <w:widowControl/>
      <w:spacing w:line="480" w:lineRule="auto"/>
      <w:jc w:val="left"/>
    </w:pPr>
    <w:rPr>
      <w:rFonts w:ascii="宋体" w:eastAsia="仿宋_GB2312" w:hAnsi="宋体"/>
      <w:kern w:val="0"/>
      <w:sz w:val="24"/>
      <w:szCs w:val="20"/>
    </w:rPr>
  </w:style>
  <w:style w:type="paragraph" w:customStyle="1" w:styleId="afff4">
    <w:name w:val="菲页(卷)"/>
    <w:basedOn w:val="10"/>
    <w:next w:val="17"/>
    <w:qFormat/>
    <w:pPr>
      <w:keepNext/>
      <w:widowControl/>
      <w:tabs>
        <w:tab w:val="left" w:pos="432"/>
      </w:tabs>
      <w:adjustRightInd/>
      <w:snapToGrid/>
      <w:spacing w:line="240" w:lineRule="auto"/>
      <w:ind w:left="432" w:hanging="432"/>
      <w:outlineLvl w:val="1"/>
    </w:pPr>
    <w:rPr>
      <w:rFonts w:ascii="黑体" w:eastAsia="黑体" w:hAnsi="Times New Roman"/>
      <w:b w:val="0"/>
      <w:bCs w:val="0"/>
      <w:color w:val="auto"/>
      <w:kern w:val="0"/>
      <w:sz w:val="52"/>
      <w:szCs w:val="20"/>
    </w:rPr>
  </w:style>
  <w:style w:type="paragraph" w:customStyle="1" w:styleId="19">
    <w:name w:val="1"/>
    <w:basedOn w:val="a6"/>
    <w:next w:val="24"/>
    <w:qFormat/>
    <w:pPr>
      <w:widowControl/>
      <w:spacing w:line="300" w:lineRule="auto"/>
      <w:ind w:right="54"/>
      <w:jc w:val="left"/>
    </w:pPr>
    <w:rPr>
      <w:rFonts w:ascii="宋体" w:hAnsi="宋体"/>
      <w:color w:val="000000"/>
      <w:kern w:val="0"/>
      <w:sz w:val="24"/>
      <w:szCs w:val="20"/>
      <w:u w:val="single"/>
    </w:rPr>
  </w:style>
  <w:style w:type="paragraph" w:customStyle="1" w:styleId="ParaCharCharCharChar">
    <w:name w:val="默认段落字体 Para Char Char Char Char"/>
    <w:basedOn w:val="a6"/>
    <w:qFormat/>
    <w:pPr>
      <w:spacing w:line="360" w:lineRule="auto"/>
      <w:ind w:firstLineChars="200" w:firstLine="200"/>
    </w:pPr>
    <w:rPr>
      <w:rFonts w:ascii="宋体" w:hAnsi="宋体" w:cs="宋体"/>
      <w:sz w:val="24"/>
    </w:rPr>
  </w:style>
  <w:style w:type="paragraph" w:customStyle="1" w:styleId="CharCharCharCharCharCharCharCharCharCharCharCharChar">
    <w:name w:val="Char Char Char Char Char Char Char Char Char Char Char Char Char"/>
    <w:basedOn w:val="4"/>
    <w:qFormat/>
    <w:pPr>
      <w:keepLines/>
      <w:widowControl/>
      <w:tabs>
        <w:tab w:val="left" w:pos="851"/>
      </w:tabs>
      <w:autoSpaceDE/>
      <w:autoSpaceDN/>
      <w:adjustRightInd/>
      <w:spacing w:before="140" w:line="220" w:lineRule="atLeast"/>
      <w:ind w:left="720" w:hanging="851"/>
      <w:jc w:val="left"/>
    </w:pPr>
    <w:rPr>
      <w:rFonts w:ascii="Futura Bk BT" w:eastAsia="Times New Roman" w:hAnsi="Futura Bk BT"/>
      <w:spacing w:val="-4"/>
      <w:kern w:val="28"/>
      <w:sz w:val="21"/>
      <w:szCs w:val="20"/>
      <w:lang w:val="en-AU" w:eastAsia="en-US"/>
    </w:rPr>
  </w:style>
  <w:style w:type="character" w:customStyle="1" w:styleId="Char2">
    <w:name w:val="称呼 Char"/>
    <w:basedOn w:val="a8"/>
    <w:link w:val="ae"/>
    <w:qFormat/>
    <w:rPr>
      <w:kern w:val="2"/>
      <w:sz w:val="21"/>
      <w:szCs w:val="24"/>
    </w:rPr>
  </w:style>
  <w:style w:type="character" w:customStyle="1" w:styleId="Charc">
    <w:name w:val="标题 Char"/>
    <w:basedOn w:val="a8"/>
    <w:link w:val="afd"/>
    <w:qFormat/>
    <w:rPr>
      <w:b/>
      <w:sz w:val="32"/>
    </w:rPr>
  </w:style>
  <w:style w:type="paragraph" w:customStyle="1" w:styleId="afff5">
    <w:name w:val="表头文字"/>
    <w:basedOn w:val="a6"/>
    <w:qFormat/>
    <w:pPr>
      <w:topLinePunct/>
      <w:spacing w:before="60" w:after="60"/>
      <w:jc w:val="center"/>
    </w:pPr>
    <w:rPr>
      <w:szCs w:val="20"/>
    </w:rPr>
  </w:style>
  <w:style w:type="paragraph" w:customStyle="1" w:styleId="28">
    <w:name w:val="设计正文2"/>
    <w:basedOn w:val="a6"/>
    <w:qFormat/>
    <w:pPr>
      <w:snapToGrid w:val="0"/>
      <w:spacing w:before="160" w:line="320" w:lineRule="atLeast"/>
    </w:pPr>
    <w:rPr>
      <w:sz w:val="24"/>
      <w:szCs w:val="20"/>
    </w:rPr>
  </w:style>
  <w:style w:type="paragraph" w:customStyle="1" w:styleId="1a">
    <w:name w:val="日期1"/>
    <w:basedOn w:val="a6"/>
    <w:next w:val="a6"/>
    <w:qFormat/>
    <w:pPr>
      <w:adjustRightInd w:val="0"/>
      <w:jc w:val="left"/>
      <w:textAlignment w:val="baseline"/>
    </w:pPr>
    <w:rPr>
      <w:sz w:val="28"/>
      <w:szCs w:val="20"/>
    </w:rPr>
  </w:style>
  <w:style w:type="paragraph" w:customStyle="1" w:styleId="210">
    <w:name w:val="正文文本 21"/>
    <w:basedOn w:val="a6"/>
    <w:qFormat/>
    <w:pPr>
      <w:adjustRightInd w:val="0"/>
      <w:ind w:firstLine="570"/>
      <w:jc w:val="left"/>
      <w:textAlignment w:val="baseline"/>
    </w:pPr>
    <w:rPr>
      <w:sz w:val="28"/>
      <w:szCs w:val="20"/>
    </w:rPr>
  </w:style>
  <w:style w:type="paragraph" w:customStyle="1" w:styleId="gb1">
    <w:name w:val="gb1"/>
    <w:basedOn w:val="a6"/>
    <w:qFormat/>
    <w:pPr>
      <w:widowControl/>
      <w:tabs>
        <w:tab w:val="left" w:pos="227"/>
      </w:tabs>
      <w:overflowPunct w:val="0"/>
      <w:autoSpaceDE w:val="0"/>
      <w:autoSpaceDN w:val="0"/>
      <w:adjustRightInd w:val="0"/>
      <w:spacing w:before="120" w:after="120"/>
      <w:jc w:val="left"/>
      <w:textAlignment w:val="baseline"/>
    </w:pPr>
    <w:rPr>
      <w:rFonts w:ascii="Arial" w:eastAsia="仿宋体" w:hAnsi="Arial"/>
      <w:kern w:val="0"/>
      <w:sz w:val="24"/>
      <w:szCs w:val="20"/>
    </w:rPr>
  </w:style>
  <w:style w:type="character" w:customStyle="1" w:styleId="Char12">
    <w:name w:val="正文文本 Char1"/>
    <w:qFormat/>
    <w:rPr>
      <w:rFonts w:eastAsia="宋体"/>
      <w:kern w:val="2"/>
      <w:sz w:val="21"/>
      <w:lang w:val="en-US" w:eastAsia="zh-CN" w:bidi="ar-SA"/>
    </w:rPr>
  </w:style>
  <w:style w:type="paragraph" w:customStyle="1" w:styleId="CharChar">
    <w:name w:val="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xl23">
    <w:name w:val="xl23"/>
    <w:basedOn w:val="a6"/>
    <w:qFormat/>
    <w:pPr>
      <w:widowControl/>
      <w:spacing w:before="100" w:beforeAutospacing="1" w:after="100" w:afterAutospacing="1"/>
      <w:jc w:val="center"/>
    </w:pPr>
    <w:rPr>
      <w:rFonts w:ascii="宋体" w:hAnsi="宋体"/>
      <w:kern w:val="0"/>
      <w:sz w:val="24"/>
    </w:rPr>
  </w:style>
  <w:style w:type="paragraph" w:customStyle="1" w:styleId="afff6">
    <w:name w:val="样式 三号 加粗 居中"/>
    <w:basedOn w:val="ab"/>
    <w:qFormat/>
    <w:pPr>
      <w:widowControl/>
      <w:jc w:val="center"/>
    </w:pPr>
    <w:rPr>
      <w:rFonts w:cs="宋体"/>
      <w:b/>
      <w:bCs/>
      <w:kern w:val="0"/>
      <w:sz w:val="32"/>
    </w:rPr>
  </w:style>
  <w:style w:type="paragraph" w:customStyle="1" w:styleId="xx1a">
    <w:name w:val="x.x(1)(a)"/>
    <w:basedOn w:val="a6"/>
    <w:qFormat/>
    <w:pPr>
      <w:overflowPunct w:val="0"/>
      <w:autoSpaceDE w:val="0"/>
      <w:autoSpaceDN w:val="0"/>
      <w:adjustRightInd w:val="0"/>
      <w:spacing w:line="300" w:lineRule="auto"/>
      <w:ind w:left="1701" w:hanging="567"/>
      <w:textAlignment w:val="baseline"/>
    </w:pPr>
    <w:rPr>
      <w:kern w:val="0"/>
      <w:sz w:val="22"/>
      <w:szCs w:val="20"/>
    </w:rPr>
  </w:style>
  <w:style w:type="paragraph" w:customStyle="1" w:styleId="xxx1">
    <w:name w:val="x.x.x(1)"/>
    <w:basedOn w:val="a6"/>
    <w:qFormat/>
    <w:pPr>
      <w:overflowPunct w:val="0"/>
      <w:autoSpaceDE w:val="0"/>
      <w:autoSpaceDN w:val="0"/>
      <w:adjustRightInd w:val="0"/>
      <w:spacing w:line="300" w:lineRule="auto"/>
      <w:ind w:left="1418" w:hanging="568"/>
      <w:textAlignment w:val="baseline"/>
    </w:pPr>
    <w:rPr>
      <w:kern w:val="0"/>
      <w:sz w:val="22"/>
      <w:szCs w:val="20"/>
    </w:rPr>
  </w:style>
  <w:style w:type="paragraph" w:customStyle="1" w:styleId="proposal">
    <w:name w:val="proposal"/>
    <w:basedOn w:val="a6"/>
    <w:qFormat/>
    <w:pPr>
      <w:widowControl/>
      <w:autoSpaceDE w:val="0"/>
      <w:autoSpaceDN w:val="0"/>
      <w:spacing w:line="300" w:lineRule="auto"/>
      <w:ind w:left="1440" w:hanging="1440"/>
    </w:pPr>
    <w:rPr>
      <w:kern w:val="0"/>
      <w:sz w:val="24"/>
      <w:lang w:val="en-GB" w:eastAsia="en-GB"/>
    </w:rPr>
  </w:style>
  <w:style w:type="paragraph" w:customStyle="1" w:styleId="ParaCharCharCharCharCharCharChar">
    <w:name w:val="默认段落字体 Para Char Char Char Char Char Char Char"/>
    <w:basedOn w:val="a6"/>
    <w:qFormat/>
    <w:pPr>
      <w:tabs>
        <w:tab w:val="left" w:pos="4665"/>
        <w:tab w:val="left" w:pos="8970"/>
      </w:tabs>
      <w:ind w:firstLine="400"/>
    </w:pPr>
    <w:rPr>
      <w:rFonts w:ascii="Tahoma" w:hAnsi="Tahoma"/>
      <w:sz w:val="24"/>
      <w:szCs w:val="20"/>
    </w:rPr>
  </w:style>
  <w:style w:type="paragraph" w:customStyle="1" w:styleId="Char1CharCharCharCharCharChar">
    <w:name w:val="Char1 Char Char Char Char Char Char"/>
    <w:basedOn w:val="a6"/>
    <w:qFormat/>
  </w:style>
  <w:style w:type="paragraph" w:customStyle="1" w:styleId="CharCharCharCharCharCharCharCharChar2CharCharCharChar">
    <w:name w:val="Char Char Char Char Char Char Char Char Char2 Char Char Char Char"/>
    <w:basedOn w:val="a6"/>
    <w:qFormat/>
    <w:pPr>
      <w:widowControl/>
      <w:spacing w:after="160" w:line="240" w:lineRule="exact"/>
      <w:jc w:val="left"/>
    </w:pPr>
    <w:rPr>
      <w:rFonts w:ascii="Verdana" w:eastAsia="仿宋_GB2312" w:hAnsi="Verdana"/>
      <w:kern w:val="0"/>
      <w:sz w:val="24"/>
      <w:szCs w:val="20"/>
      <w:lang w:eastAsia="en-US"/>
    </w:rPr>
  </w:style>
  <w:style w:type="character" w:customStyle="1" w:styleId="Charf0">
    <w:name w:val="列出段落 Char"/>
    <w:link w:val="affb"/>
    <w:uiPriority w:val="34"/>
    <w:qFormat/>
    <w:rPr>
      <w:kern w:val="2"/>
      <w:sz w:val="21"/>
      <w:szCs w:val="24"/>
    </w:rPr>
  </w:style>
  <w:style w:type="character" w:customStyle="1" w:styleId="Charb">
    <w:name w:val="普通(网站) Char"/>
    <w:basedOn w:val="a8"/>
    <w:link w:val="afc"/>
    <w:qFormat/>
    <w:rPr>
      <w:rFonts w:ascii="宋体" w:hAnsi="宋体" w:cs="宋体"/>
      <w:sz w:val="24"/>
      <w:szCs w:val="24"/>
    </w:rPr>
  </w:style>
  <w:style w:type="character" w:customStyle="1" w:styleId="Char6">
    <w:name w:val="日期 Char"/>
    <w:basedOn w:val="a8"/>
    <w:link w:val="af3"/>
    <w:qFormat/>
    <w:rPr>
      <w:rFonts w:ascii="Arial" w:eastAsia="黑体" w:hAnsi="Arial"/>
      <w:kern w:val="2"/>
      <w:sz w:val="28"/>
      <w:szCs w:val="24"/>
    </w:rPr>
  </w:style>
  <w:style w:type="paragraph" w:customStyle="1" w:styleId="a">
    <w:name w:val="列表文字"/>
    <w:basedOn w:val="a6"/>
    <w:qFormat/>
    <w:pPr>
      <w:numPr>
        <w:numId w:val="14"/>
      </w:numPr>
    </w:pPr>
  </w:style>
  <w:style w:type="paragraph" w:customStyle="1" w:styleId="41">
    <w:name w:val="样式4"/>
    <w:basedOn w:val="a6"/>
    <w:qFormat/>
    <w:pPr>
      <w:jc w:val="center"/>
      <w:outlineLvl w:val="0"/>
    </w:pPr>
    <w:rPr>
      <w:b/>
      <w:sz w:val="32"/>
      <w:szCs w:val="20"/>
    </w:rPr>
  </w:style>
  <w:style w:type="paragraph" w:customStyle="1" w:styleId="Paragraph">
    <w:name w:val="&lt;  Paragraph&gt;"/>
    <w:basedOn w:val="a6"/>
    <w:qFormat/>
    <w:pPr>
      <w:widowControl/>
      <w:overflowPunct w:val="0"/>
      <w:autoSpaceDE w:val="0"/>
      <w:autoSpaceDN w:val="0"/>
      <w:adjustRightInd w:val="0"/>
      <w:spacing w:before="80" w:after="80" w:line="240" w:lineRule="atLeast"/>
      <w:jc w:val="left"/>
      <w:textAlignment w:val="baseline"/>
    </w:pPr>
    <w:rPr>
      <w:rFonts w:ascii="Arial" w:hAnsi="Arial"/>
      <w:kern w:val="0"/>
      <w:sz w:val="20"/>
      <w:szCs w:val="20"/>
      <w:lang w:eastAsia="en-US"/>
    </w:rPr>
  </w:style>
  <w:style w:type="paragraph" w:customStyle="1" w:styleId="1b">
    <w:name w:val="无间隔1"/>
    <w:basedOn w:val="a6"/>
    <w:uiPriority w:val="1"/>
    <w:qFormat/>
    <w:pPr>
      <w:widowControl/>
      <w:jc w:val="left"/>
    </w:pPr>
    <w:rPr>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35" w:qFormat="1"/>
    <w:lsdException w:name="envelope retur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able of authorities" w:uiPriority="0" w:qFormat="1"/>
    <w:lsdException w:name="List" w:uiPriority="0" w:qFormat="1"/>
    <w:lsdException w:name="List 2" w:uiPriority="0" w:qFormat="1"/>
    <w:lsdException w:name="List 3" w:uiPriority="0" w:qFormat="1"/>
    <w:lsdException w:name="List 5" w:semiHidden="0" w:uiPriority="0" w:unhideWhenUsed="0" w:qFormat="1"/>
    <w:lsdException w:name="List Bullet 5"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semiHidden="0" w:uiPriority="0" w:unhideWhenUsed="0" w:qFormat="1"/>
    <w:lsdException w:name="Date" w:semiHidden="0" w:uiPriority="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rPr>
      <w:kern w:val="2"/>
      <w:sz w:val="21"/>
      <w:szCs w:val="24"/>
    </w:rPr>
  </w:style>
  <w:style w:type="paragraph" w:styleId="10">
    <w:name w:val="heading 1"/>
    <w:basedOn w:val="a6"/>
    <w:next w:val="a6"/>
    <w:link w:val="1Char"/>
    <w:qFormat/>
    <w:pPr>
      <w:adjustRightInd w:val="0"/>
      <w:snapToGrid w:val="0"/>
      <w:spacing w:line="360" w:lineRule="auto"/>
      <w:jc w:val="center"/>
      <w:outlineLvl w:val="0"/>
    </w:pPr>
    <w:rPr>
      <w:rFonts w:ascii="Arial" w:hAnsi="Arial"/>
      <w:b/>
      <w:bCs/>
      <w:color w:val="000000"/>
      <w:sz w:val="30"/>
      <w:szCs w:val="30"/>
    </w:rPr>
  </w:style>
  <w:style w:type="paragraph" w:styleId="20">
    <w:name w:val="heading 2"/>
    <w:basedOn w:val="a6"/>
    <w:next w:val="a6"/>
    <w:link w:val="2Char"/>
    <w:qFormat/>
    <w:pPr>
      <w:keepNext/>
      <w:keepLines/>
      <w:spacing w:before="260" w:after="260" w:line="416" w:lineRule="auto"/>
      <w:outlineLvl w:val="1"/>
    </w:pPr>
    <w:rPr>
      <w:rFonts w:ascii="Arial" w:eastAsia="黑体" w:hAnsi="Arial"/>
      <w:b/>
      <w:bCs/>
      <w:sz w:val="32"/>
      <w:szCs w:val="32"/>
    </w:rPr>
  </w:style>
  <w:style w:type="paragraph" w:styleId="3">
    <w:name w:val="heading 3"/>
    <w:aliases w:val="Heading 3 - old,h3,H3,sect1.2.3,Level 3 Head,Bold Head,bh,level_3,PIM 3,3rd level,3,sect1.2.31,sect1.2.32,sect1.2.311,sect1.2.33,sect1.2.312,l3,CT,prop3,3heading,Heading 31,1.1.1 Heading 3,Arial 12 Fett,Heading 3 hidden,2h,h31,h32,Section,(A-3),H31"/>
    <w:basedOn w:val="a6"/>
    <w:next w:val="a7"/>
    <w:link w:val="3Char"/>
    <w:qFormat/>
    <w:pPr>
      <w:numPr>
        <w:numId w:val="1"/>
      </w:numPr>
      <w:tabs>
        <w:tab w:val="left" w:pos="3828"/>
      </w:tabs>
      <w:adjustRightInd w:val="0"/>
      <w:snapToGrid w:val="0"/>
      <w:spacing w:line="360" w:lineRule="auto"/>
      <w:outlineLvl w:val="2"/>
    </w:pPr>
    <w:rPr>
      <w:rFonts w:ascii="Arial" w:eastAsia="黑体" w:hAnsi="Arial"/>
      <w:sz w:val="24"/>
    </w:rPr>
  </w:style>
  <w:style w:type="paragraph" w:styleId="4">
    <w:name w:val="heading 4"/>
    <w:basedOn w:val="a6"/>
    <w:next w:val="a7"/>
    <w:qFormat/>
    <w:pPr>
      <w:keepNext/>
      <w:autoSpaceDE w:val="0"/>
      <w:autoSpaceDN w:val="0"/>
      <w:adjustRightInd w:val="0"/>
      <w:spacing w:line="360" w:lineRule="auto"/>
      <w:outlineLvl w:val="3"/>
    </w:pPr>
    <w:rPr>
      <w:kern w:val="0"/>
      <w:sz w:val="28"/>
    </w:rPr>
  </w:style>
  <w:style w:type="paragraph" w:styleId="50">
    <w:name w:val="heading 5"/>
    <w:basedOn w:val="a6"/>
    <w:next w:val="a6"/>
    <w:qFormat/>
    <w:pPr>
      <w:keepNext/>
      <w:keepLines/>
      <w:numPr>
        <w:ilvl w:val="4"/>
        <w:numId w:val="2"/>
      </w:numPr>
      <w:adjustRightInd w:val="0"/>
      <w:spacing w:before="280" w:after="290" w:line="376" w:lineRule="atLeast"/>
      <w:ind w:left="0" w:firstLine="0"/>
      <w:textAlignment w:val="baseline"/>
      <w:outlineLvl w:val="4"/>
    </w:pPr>
    <w:rPr>
      <w:b/>
      <w:kern w:val="0"/>
      <w:sz w:val="28"/>
      <w:szCs w:val="20"/>
    </w:rPr>
  </w:style>
  <w:style w:type="paragraph" w:styleId="6">
    <w:name w:val="heading 6"/>
    <w:basedOn w:val="a6"/>
    <w:next w:val="a6"/>
    <w:qFormat/>
    <w:pPr>
      <w:keepNext/>
      <w:keepLines/>
      <w:numPr>
        <w:ilvl w:val="5"/>
        <w:numId w:val="2"/>
      </w:numPr>
      <w:adjustRightInd w:val="0"/>
      <w:spacing w:before="240" w:after="64" w:line="320" w:lineRule="atLeast"/>
      <w:ind w:left="0" w:firstLine="0"/>
      <w:textAlignment w:val="baseline"/>
      <w:outlineLvl w:val="5"/>
    </w:pPr>
    <w:rPr>
      <w:rFonts w:ascii="Arial" w:eastAsia="黑体" w:hAnsi="Arial"/>
      <w:b/>
      <w:kern w:val="0"/>
      <w:sz w:val="24"/>
      <w:szCs w:val="20"/>
    </w:rPr>
  </w:style>
  <w:style w:type="paragraph" w:styleId="7">
    <w:name w:val="heading 7"/>
    <w:basedOn w:val="a6"/>
    <w:next w:val="a6"/>
    <w:qFormat/>
    <w:pPr>
      <w:keepNext/>
      <w:keepLines/>
      <w:numPr>
        <w:ilvl w:val="6"/>
        <w:numId w:val="2"/>
      </w:numPr>
      <w:adjustRightInd w:val="0"/>
      <w:spacing w:before="240" w:after="64" w:line="320" w:lineRule="atLeast"/>
      <w:ind w:left="0" w:firstLine="0"/>
      <w:textAlignment w:val="baseline"/>
      <w:outlineLvl w:val="6"/>
    </w:pPr>
    <w:rPr>
      <w:b/>
      <w:kern w:val="0"/>
      <w:sz w:val="24"/>
      <w:szCs w:val="20"/>
    </w:rPr>
  </w:style>
  <w:style w:type="paragraph" w:styleId="8">
    <w:name w:val="heading 8"/>
    <w:basedOn w:val="a6"/>
    <w:next w:val="a6"/>
    <w:qFormat/>
    <w:pPr>
      <w:keepNext/>
      <w:keepLines/>
      <w:numPr>
        <w:ilvl w:val="7"/>
        <w:numId w:val="2"/>
      </w:numPr>
      <w:adjustRightInd w:val="0"/>
      <w:spacing w:before="240" w:after="64" w:line="320" w:lineRule="atLeast"/>
      <w:ind w:left="0" w:firstLine="0"/>
      <w:textAlignment w:val="baseline"/>
      <w:outlineLvl w:val="7"/>
    </w:pPr>
    <w:rPr>
      <w:rFonts w:ascii="Arial" w:eastAsia="黑体" w:hAnsi="Arial"/>
      <w:kern w:val="0"/>
      <w:sz w:val="24"/>
      <w:szCs w:val="20"/>
    </w:rPr>
  </w:style>
  <w:style w:type="paragraph" w:styleId="9">
    <w:name w:val="heading 9"/>
    <w:basedOn w:val="a6"/>
    <w:next w:val="a6"/>
    <w:qFormat/>
    <w:pPr>
      <w:keepNext/>
      <w:keepLines/>
      <w:numPr>
        <w:ilvl w:val="8"/>
        <w:numId w:val="2"/>
      </w:numPr>
      <w:adjustRightInd w:val="0"/>
      <w:spacing w:before="240" w:after="64" w:line="320" w:lineRule="atLeast"/>
      <w:ind w:left="0" w:firstLine="0"/>
      <w:textAlignment w:val="baseline"/>
      <w:outlineLvl w:val="8"/>
    </w:pPr>
    <w:rPr>
      <w:rFonts w:ascii="Arial" w:eastAsia="黑体" w:hAnsi="Arial"/>
      <w:kern w:val="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Normal Indent"/>
    <w:basedOn w:val="a6"/>
    <w:link w:val="Char"/>
    <w:qFormat/>
    <w:pPr>
      <w:ind w:firstLine="420"/>
    </w:pPr>
  </w:style>
  <w:style w:type="paragraph" w:styleId="30">
    <w:name w:val="List 3"/>
    <w:basedOn w:val="a6"/>
    <w:qFormat/>
    <w:pPr>
      <w:adjustRightInd w:val="0"/>
      <w:spacing w:line="312" w:lineRule="atLeast"/>
      <w:ind w:left="1260" w:hanging="420"/>
      <w:textAlignment w:val="baseline"/>
    </w:pPr>
    <w:rPr>
      <w:kern w:val="0"/>
      <w:szCs w:val="20"/>
    </w:rPr>
  </w:style>
  <w:style w:type="paragraph" w:styleId="70">
    <w:name w:val="toc 7"/>
    <w:basedOn w:val="a6"/>
    <w:next w:val="a6"/>
    <w:qFormat/>
    <w:pPr>
      <w:ind w:left="1260"/>
      <w:jc w:val="left"/>
    </w:pPr>
    <w:rPr>
      <w:sz w:val="18"/>
      <w:szCs w:val="18"/>
    </w:rPr>
  </w:style>
  <w:style w:type="paragraph" w:styleId="ab">
    <w:name w:val="table of authorities"/>
    <w:basedOn w:val="a6"/>
    <w:next w:val="a6"/>
    <w:qFormat/>
    <w:pPr>
      <w:ind w:leftChars="200" w:left="420"/>
    </w:pPr>
    <w:rPr>
      <w:szCs w:val="20"/>
    </w:rPr>
  </w:style>
  <w:style w:type="paragraph" w:styleId="ac">
    <w:name w:val="Document Map"/>
    <w:basedOn w:val="a6"/>
    <w:link w:val="Char0"/>
    <w:qFormat/>
    <w:rPr>
      <w:rFonts w:ascii="宋体"/>
      <w:sz w:val="18"/>
      <w:szCs w:val="18"/>
    </w:rPr>
  </w:style>
  <w:style w:type="paragraph" w:styleId="ad">
    <w:name w:val="annotation text"/>
    <w:basedOn w:val="a6"/>
    <w:link w:val="Char1"/>
    <w:uiPriority w:val="99"/>
    <w:qFormat/>
    <w:pPr>
      <w:jc w:val="left"/>
    </w:pPr>
    <w:rPr>
      <w:szCs w:val="20"/>
    </w:rPr>
  </w:style>
  <w:style w:type="paragraph" w:styleId="ae">
    <w:name w:val="Salutation"/>
    <w:basedOn w:val="a6"/>
    <w:next w:val="a6"/>
    <w:link w:val="Char2"/>
    <w:qFormat/>
  </w:style>
  <w:style w:type="paragraph" w:styleId="31">
    <w:name w:val="Body Text 3"/>
    <w:basedOn w:val="a6"/>
    <w:link w:val="3Char0"/>
    <w:qFormat/>
    <w:pPr>
      <w:spacing w:after="120"/>
    </w:pPr>
    <w:rPr>
      <w:sz w:val="16"/>
    </w:rPr>
  </w:style>
  <w:style w:type="paragraph" w:styleId="af">
    <w:name w:val="Body Text"/>
    <w:basedOn w:val="a6"/>
    <w:link w:val="Char3"/>
    <w:qFormat/>
    <w:pPr>
      <w:spacing w:before="120" w:line="360" w:lineRule="atLeast"/>
    </w:pPr>
    <w:rPr>
      <w:b/>
      <w:i/>
    </w:rPr>
  </w:style>
  <w:style w:type="paragraph" w:styleId="af0">
    <w:name w:val="Body Text Indent"/>
    <w:basedOn w:val="a6"/>
    <w:link w:val="Char4"/>
    <w:qFormat/>
    <w:pPr>
      <w:ind w:left="1260"/>
    </w:pPr>
  </w:style>
  <w:style w:type="paragraph" w:styleId="21">
    <w:name w:val="List 2"/>
    <w:basedOn w:val="a6"/>
    <w:qFormat/>
    <w:pPr>
      <w:adjustRightInd w:val="0"/>
      <w:spacing w:line="312" w:lineRule="atLeast"/>
      <w:ind w:left="840" w:hanging="420"/>
      <w:textAlignment w:val="baseline"/>
    </w:pPr>
    <w:rPr>
      <w:kern w:val="0"/>
      <w:szCs w:val="20"/>
    </w:rPr>
  </w:style>
  <w:style w:type="paragraph" w:styleId="af1">
    <w:name w:val="Block Text"/>
    <w:basedOn w:val="a6"/>
    <w:qFormat/>
    <w:pPr>
      <w:adjustRightInd w:val="0"/>
      <w:ind w:left="420" w:right="33"/>
      <w:jc w:val="left"/>
      <w:textAlignment w:val="baseline"/>
    </w:pPr>
    <w:rPr>
      <w:rFonts w:eastAsia="仿宋_GB2312"/>
      <w:kern w:val="0"/>
      <w:sz w:val="24"/>
      <w:szCs w:val="20"/>
    </w:rPr>
  </w:style>
  <w:style w:type="paragraph" w:styleId="51">
    <w:name w:val="toc 5"/>
    <w:basedOn w:val="a6"/>
    <w:next w:val="a6"/>
    <w:qFormat/>
    <w:pPr>
      <w:ind w:left="840"/>
      <w:jc w:val="left"/>
    </w:pPr>
    <w:rPr>
      <w:sz w:val="18"/>
      <w:szCs w:val="18"/>
    </w:rPr>
  </w:style>
  <w:style w:type="paragraph" w:styleId="32">
    <w:name w:val="toc 3"/>
    <w:basedOn w:val="a6"/>
    <w:next w:val="a6"/>
    <w:uiPriority w:val="39"/>
    <w:qFormat/>
    <w:pPr>
      <w:ind w:left="420"/>
      <w:jc w:val="left"/>
    </w:pPr>
    <w:rPr>
      <w:i/>
      <w:iCs/>
      <w:sz w:val="20"/>
      <w:szCs w:val="20"/>
    </w:rPr>
  </w:style>
  <w:style w:type="paragraph" w:styleId="af2">
    <w:name w:val="Plain Text"/>
    <w:basedOn w:val="a6"/>
    <w:link w:val="Char5"/>
    <w:qFormat/>
    <w:rPr>
      <w:rFonts w:ascii="宋体" w:hAnsi="Courier New"/>
      <w:szCs w:val="21"/>
    </w:rPr>
  </w:style>
  <w:style w:type="paragraph" w:styleId="5">
    <w:name w:val="List Bullet 5"/>
    <w:basedOn w:val="a6"/>
    <w:qFormat/>
    <w:pPr>
      <w:numPr>
        <w:ilvl w:val="2"/>
        <w:numId w:val="3"/>
      </w:numPr>
      <w:tabs>
        <w:tab w:val="left" w:pos="425"/>
      </w:tabs>
      <w:adjustRightInd w:val="0"/>
      <w:spacing w:line="360" w:lineRule="exact"/>
      <w:ind w:left="900" w:hanging="540"/>
      <w:textAlignment w:val="baseline"/>
    </w:pPr>
    <w:rPr>
      <w:rFonts w:ascii="宋体"/>
      <w:kern w:val="0"/>
      <w:sz w:val="24"/>
      <w:szCs w:val="20"/>
    </w:rPr>
  </w:style>
  <w:style w:type="paragraph" w:styleId="80">
    <w:name w:val="toc 8"/>
    <w:basedOn w:val="a6"/>
    <w:next w:val="a6"/>
    <w:qFormat/>
    <w:pPr>
      <w:ind w:left="1470"/>
      <w:jc w:val="left"/>
    </w:pPr>
    <w:rPr>
      <w:sz w:val="18"/>
      <w:szCs w:val="18"/>
    </w:rPr>
  </w:style>
  <w:style w:type="paragraph" w:styleId="af3">
    <w:name w:val="Date"/>
    <w:basedOn w:val="a6"/>
    <w:next w:val="a6"/>
    <w:link w:val="Char6"/>
    <w:qFormat/>
    <w:rPr>
      <w:rFonts w:ascii="Arial" w:eastAsia="黑体" w:hAnsi="Arial"/>
      <w:sz w:val="28"/>
    </w:rPr>
  </w:style>
  <w:style w:type="paragraph" w:styleId="22">
    <w:name w:val="Body Text Indent 2"/>
    <w:basedOn w:val="a6"/>
    <w:link w:val="2Char0"/>
    <w:qFormat/>
    <w:pPr>
      <w:ind w:left="420" w:firstLine="420"/>
    </w:pPr>
    <w:rPr>
      <w:rFonts w:ascii="宋体"/>
      <w:sz w:val="24"/>
    </w:rPr>
  </w:style>
  <w:style w:type="paragraph" w:styleId="af4">
    <w:name w:val="endnote text"/>
    <w:basedOn w:val="a6"/>
    <w:link w:val="Char7"/>
    <w:qFormat/>
    <w:pPr>
      <w:widowControl/>
      <w:snapToGrid w:val="0"/>
      <w:jc w:val="left"/>
    </w:pPr>
    <w:rPr>
      <w:rFonts w:eastAsia="仿宋_GB2312"/>
      <w:kern w:val="0"/>
      <w:sz w:val="28"/>
      <w:szCs w:val="20"/>
    </w:rPr>
  </w:style>
  <w:style w:type="paragraph" w:styleId="af5">
    <w:name w:val="Balloon Text"/>
    <w:basedOn w:val="a6"/>
    <w:link w:val="Char8"/>
    <w:qFormat/>
    <w:rPr>
      <w:sz w:val="18"/>
      <w:szCs w:val="18"/>
    </w:rPr>
  </w:style>
  <w:style w:type="paragraph" w:styleId="af6">
    <w:name w:val="footer"/>
    <w:basedOn w:val="a6"/>
    <w:link w:val="Char9"/>
    <w:qFormat/>
    <w:pPr>
      <w:tabs>
        <w:tab w:val="center" w:pos="4153"/>
        <w:tab w:val="right" w:pos="8306"/>
      </w:tabs>
      <w:snapToGrid w:val="0"/>
      <w:jc w:val="left"/>
    </w:pPr>
    <w:rPr>
      <w:sz w:val="18"/>
    </w:rPr>
  </w:style>
  <w:style w:type="paragraph" w:styleId="af7">
    <w:name w:val="envelope return"/>
    <w:basedOn w:val="a6"/>
    <w:qFormat/>
    <w:pPr>
      <w:widowControl/>
    </w:pPr>
    <w:rPr>
      <w:kern w:val="0"/>
      <w:sz w:val="22"/>
      <w:szCs w:val="20"/>
      <w:lang w:val="en-GB"/>
    </w:rPr>
  </w:style>
  <w:style w:type="paragraph" w:styleId="af8">
    <w:name w:val="header"/>
    <w:basedOn w:val="a6"/>
    <w:link w:val="Chara"/>
    <w:qFormat/>
    <w:pPr>
      <w:pBdr>
        <w:bottom w:val="single" w:sz="6" w:space="1" w:color="auto"/>
      </w:pBdr>
      <w:tabs>
        <w:tab w:val="center" w:pos="4153"/>
        <w:tab w:val="right" w:pos="8306"/>
      </w:tabs>
      <w:snapToGrid w:val="0"/>
      <w:jc w:val="center"/>
    </w:pPr>
    <w:rPr>
      <w:sz w:val="18"/>
    </w:rPr>
  </w:style>
  <w:style w:type="paragraph" w:styleId="11">
    <w:name w:val="toc 1"/>
    <w:basedOn w:val="a6"/>
    <w:next w:val="a6"/>
    <w:uiPriority w:val="39"/>
    <w:qFormat/>
    <w:pPr>
      <w:tabs>
        <w:tab w:val="right" w:leader="dot" w:pos="9403"/>
      </w:tabs>
      <w:spacing w:before="120" w:after="120"/>
      <w:jc w:val="center"/>
    </w:pPr>
    <w:rPr>
      <w:rFonts w:ascii="Arial" w:hAnsi="宋体" w:cs="Arial"/>
      <w:b/>
      <w:bCs/>
      <w:caps/>
      <w:sz w:val="24"/>
    </w:rPr>
  </w:style>
  <w:style w:type="paragraph" w:styleId="40">
    <w:name w:val="toc 4"/>
    <w:basedOn w:val="a6"/>
    <w:next w:val="a6"/>
    <w:qFormat/>
    <w:pPr>
      <w:ind w:left="630"/>
      <w:jc w:val="left"/>
    </w:pPr>
    <w:rPr>
      <w:sz w:val="18"/>
      <w:szCs w:val="18"/>
    </w:rPr>
  </w:style>
  <w:style w:type="paragraph" w:styleId="af9">
    <w:name w:val="Subtitle"/>
    <w:basedOn w:val="a6"/>
    <w:next w:val="a6"/>
    <w:qFormat/>
    <w:pPr>
      <w:spacing w:before="240" w:after="60" w:line="312" w:lineRule="auto"/>
      <w:jc w:val="center"/>
      <w:outlineLvl w:val="1"/>
    </w:pPr>
    <w:rPr>
      <w:rFonts w:ascii="Cambria" w:hAnsi="Cambria"/>
      <w:b/>
      <w:bCs/>
      <w:kern w:val="28"/>
      <w:sz w:val="32"/>
      <w:szCs w:val="32"/>
    </w:rPr>
  </w:style>
  <w:style w:type="paragraph" w:styleId="afa">
    <w:name w:val="List"/>
    <w:basedOn w:val="a6"/>
    <w:qFormat/>
    <w:pPr>
      <w:ind w:left="420" w:hanging="420"/>
    </w:pPr>
  </w:style>
  <w:style w:type="paragraph" w:styleId="afb">
    <w:name w:val="footnote text"/>
    <w:basedOn w:val="a6"/>
    <w:link w:val="Char10"/>
    <w:qFormat/>
    <w:pPr>
      <w:snapToGrid w:val="0"/>
      <w:jc w:val="left"/>
    </w:pPr>
    <w:rPr>
      <w:sz w:val="18"/>
      <w:szCs w:val="18"/>
    </w:rPr>
  </w:style>
  <w:style w:type="paragraph" w:styleId="60">
    <w:name w:val="toc 6"/>
    <w:basedOn w:val="a6"/>
    <w:next w:val="a6"/>
    <w:qFormat/>
    <w:pPr>
      <w:ind w:left="1050"/>
      <w:jc w:val="left"/>
    </w:pPr>
    <w:rPr>
      <w:sz w:val="18"/>
      <w:szCs w:val="18"/>
    </w:rPr>
  </w:style>
  <w:style w:type="paragraph" w:styleId="52">
    <w:name w:val="List 5"/>
    <w:basedOn w:val="a6"/>
    <w:qFormat/>
    <w:pPr>
      <w:adjustRightInd w:val="0"/>
      <w:spacing w:line="312" w:lineRule="atLeast"/>
      <w:ind w:left="2100" w:hanging="420"/>
      <w:textAlignment w:val="baseline"/>
    </w:pPr>
    <w:rPr>
      <w:kern w:val="0"/>
      <w:szCs w:val="20"/>
    </w:rPr>
  </w:style>
  <w:style w:type="paragraph" w:styleId="33">
    <w:name w:val="Body Text Indent 3"/>
    <w:basedOn w:val="a6"/>
    <w:qFormat/>
    <w:pPr>
      <w:spacing w:before="120" w:line="360" w:lineRule="atLeast"/>
      <w:ind w:firstLine="540"/>
    </w:pPr>
    <w:rPr>
      <w:rFonts w:ascii="Courier New" w:hAnsi="Courier New"/>
    </w:rPr>
  </w:style>
  <w:style w:type="paragraph" w:styleId="23">
    <w:name w:val="toc 2"/>
    <w:basedOn w:val="a6"/>
    <w:next w:val="a6"/>
    <w:uiPriority w:val="39"/>
    <w:qFormat/>
    <w:pPr>
      <w:ind w:left="210"/>
      <w:jc w:val="left"/>
    </w:pPr>
    <w:rPr>
      <w:smallCaps/>
      <w:sz w:val="20"/>
      <w:szCs w:val="20"/>
    </w:rPr>
  </w:style>
  <w:style w:type="paragraph" w:styleId="90">
    <w:name w:val="toc 9"/>
    <w:basedOn w:val="a6"/>
    <w:next w:val="a6"/>
    <w:qFormat/>
    <w:pPr>
      <w:ind w:left="1680"/>
      <w:jc w:val="left"/>
    </w:pPr>
    <w:rPr>
      <w:sz w:val="18"/>
      <w:szCs w:val="18"/>
    </w:rPr>
  </w:style>
  <w:style w:type="paragraph" w:styleId="24">
    <w:name w:val="Body Text 2"/>
    <w:basedOn w:val="a6"/>
    <w:qFormat/>
    <w:pPr>
      <w:widowControl/>
      <w:spacing w:line="360" w:lineRule="auto"/>
      <w:jc w:val="left"/>
    </w:pPr>
    <w:rPr>
      <w:rFonts w:ascii="楷体_GB2312" w:eastAsia="楷体_GB2312" w:hAnsi="Garamond"/>
      <w:color w:val="FF0000"/>
      <w:kern w:val="0"/>
      <w:sz w:val="24"/>
    </w:rPr>
  </w:style>
  <w:style w:type="paragraph" w:styleId="afc">
    <w:name w:val="Normal (Web)"/>
    <w:basedOn w:val="a6"/>
    <w:link w:val="Charb"/>
    <w:uiPriority w:val="99"/>
    <w:qFormat/>
    <w:pPr>
      <w:widowControl/>
      <w:spacing w:before="100" w:beforeAutospacing="1" w:after="100" w:afterAutospacing="1"/>
      <w:jc w:val="left"/>
    </w:pPr>
    <w:rPr>
      <w:rFonts w:ascii="宋体" w:hAnsi="宋体" w:cs="宋体"/>
      <w:kern w:val="0"/>
      <w:sz w:val="24"/>
    </w:rPr>
  </w:style>
  <w:style w:type="paragraph" w:styleId="afd">
    <w:name w:val="Title"/>
    <w:basedOn w:val="a6"/>
    <w:link w:val="Charc"/>
    <w:qFormat/>
    <w:pPr>
      <w:widowControl/>
      <w:jc w:val="center"/>
    </w:pPr>
    <w:rPr>
      <w:b/>
      <w:kern w:val="0"/>
      <w:sz w:val="32"/>
      <w:szCs w:val="20"/>
    </w:rPr>
  </w:style>
  <w:style w:type="paragraph" w:styleId="afe">
    <w:name w:val="annotation subject"/>
    <w:basedOn w:val="ad"/>
    <w:next w:val="ad"/>
    <w:link w:val="Chard"/>
    <w:qFormat/>
    <w:rPr>
      <w:b/>
      <w:bCs/>
      <w:szCs w:val="24"/>
    </w:rPr>
  </w:style>
  <w:style w:type="paragraph" w:styleId="a4">
    <w:name w:val="Body Text First Indent"/>
    <w:basedOn w:val="af"/>
    <w:link w:val="Chare"/>
    <w:qFormat/>
    <w:pPr>
      <w:numPr>
        <w:ilvl w:val="4"/>
        <w:numId w:val="3"/>
      </w:numPr>
      <w:adjustRightInd w:val="0"/>
      <w:spacing w:before="0" w:after="120" w:line="312" w:lineRule="atLeast"/>
      <w:textAlignment w:val="baseline"/>
    </w:pPr>
    <w:rPr>
      <w:b w:val="0"/>
      <w:i w:val="0"/>
      <w:kern w:val="0"/>
      <w:szCs w:val="20"/>
    </w:rPr>
  </w:style>
  <w:style w:type="table" w:styleId="aff">
    <w:name w:val="Table Grid"/>
    <w:basedOn w:val="a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qFormat/>
    <w:rPr>
      <w:b/>
      <w:bCs/>
    </w:rPr>
  </w:style>
  <w:style w:type="character" w:styleId="aff1">
    <w:name w:val="endnote reference"/>
    <w:qFormat/>
    <w:rPr>
      <w:vertAlign w:val="superscript"/>
    </w:rPr>
  </w:style>
  <w:style w:type="character" w:styleId="aff2">
    <w:name w:val="page number"/>
    <w:basedOn w:val="a8"/>
    <w:qFormat/>
  </w:style>
  <w:style w:type="character" w:styleId="aff3">
    <w:name w:val="Emphasis"/>
    <w:qFormat/>
    <w:rPr>
      <w:i/>
      <w:iCs/>
    </w:rPr>
  </w:style>
  <w:style w:type="character" w:styleId="aff4">
    <w:name w:val="Hyperlink"/>
    <w:uiPriority w:val="99"/>
    <w:qFormat/>
    <w:rPr>
      <w:color w:val="0000FF"/>
      <w:u w:val="single"/>
    </w:rPr>
  </w:style>
  <w:style w:type="character" w:styleId="aff5">
    <w:name w:val="annotation reference"/>
    <w:qFormat/>
    <w:rPr>
      <w:sz w:val="21"/>
      <w:szCs w:val="21"/>
    </w:rPr>
  </w:style>
  <w:style w:type="character" w:styleId="aff6">
    <w:name w:val="footnote reference"/>
    <w:qFormat/>
    <w:rPr>
      <w:vertAlign w:val="superscript"/>
    </w:rPr>
  </w:style>
  <w:style w:type="character" w:customStyle="1" w:styleId="1Char">
    <w:name w:val="标题 1 Char"/>
    <w:link w:val="10"/>
    <w:qFormat/>
    <w:rPr>
      <w:rFonts w:ascii="Arial" w:hAnsi="Arial" w:cs="Arial"/>
      <w:b/>
      <w:bCs/>
      <w:color w:val="000000"/>
      <w:kern w:val="2"/>
      <w:sz w:val="30"/>
      <w:szCs w:val="30"/>
    </w:rPr>
  </w:style>
  <w:style w:type="character" w:customStyle="1" w:styleId="2Char">
    <w:name w:val="标题 2 Char"/>
    <w:link w:val="20"/>
    <w:qFormat/>
    <w:rPr>
      <w:rFonts w:ascii="Arial" w:eastAsia="黑体" w:hAnsi="Arial"/>
      <w:b/>
      <w:bCs/>
      <w:kern w:val="2"/>
      <w:sz w:val="32"/>
      <w:szCs w:val="32"/>
    </w:rPr>
  </w:style>
  <w:style w:type="character" w:customStyle="1" w:styleId="Char">
    <w:name w:val="正文缩进 Char"/>
    <w:link w:val="a7"/>
    <w:qFormat/>
    <w:rPr>
      <w:kern w:val="2"/>
      <w:sz w:val="21"/>
      <w:szCs w:val="24"/>
    </w:rPr>
  </w:style>
  <w:style w:type="character" w:customStyle="1" w:styleId="3Char">
    <w:name w:val="标题 3 Char"/>
    <w:aliases w:val="Heading 3 - old Char,h3 Char,H3 Char,sect1.2.3 Char,Level 3 Head Char,Bold Head Char,bh Char,level_3 Char,PIM 3 Char,3rd level Char,3 Char,sect1.2.31 Char,sect1.2.32 Char,sect1.2.311 Char,sect1.2.33 Char,sect1.2.312 Char,l3 Char,CT Char"/>
    <w:link w:val="3"/>
    <w:qFormat/>
    <w:rPr>
      <w:rFonts w:ascii="Arial" w:eastAsia="黑体" w:hAnsi="Arial"/>
      <w:kern w:val="2"/>
      <w:sz w:val="24"/>
      <w:szCs w:val="24"/>
    </w:rPr>
  </w:style>
  <w:style w:type="character" w:customStyle="1" w:styleId="font01">
    <w:name w:val="font01"/>
    <w:qFormat/>
    <w:rPr>
      <w:rFonts w:ascii="宋体" w:eastAsia="宋体" w:hAnsi="宋体" w:cs="宋体" w:hint="eastAsia"/>
      <w:b/>
      <w:color w:val="000000"/>
      <w:sz w:val="32"/>
      <w:szCs w:val="32"/>
      <w:u w:val="none"/>
    </w:rPr>
  </w:style>
  <w:style w:type="character" w:customStyle="1" w:styleId="Char1">
    <w:name w:val="批注文字 Char"/>
    <w:link w:val="ad"/>
    <w:uiPriority w:val="99"/>
    <w:qFormat/>
    <w:rPr>
      <w:kern w:val="2"/>
      <w:sz w:val="21"/>
    </w:rPr>
  </w:style>
  <w:style w:type="character" w:customStyle="1" w:styleId="font31">
    <w:name w:val="font31"/>
    <w:qFormat/>
    <w:rPr>
      <w:rFonts w:ascii="宋体" w:eastAsia="宋体" w:hAnsi="宋体" w:cs="宋体" w:hint="eastAsia"/>
      <w:color w:val="FF0000"/>
      <w:sz w:val="32"/>
      <w:szCs w:val="32"/>
      <w:u w:val="none"/>
    </w:rPr>
  </w:style>
  <w:style w:type="character" w:customStyle="1" w:styleId="Char8">
    <w:name w:val="批注框文本 Char"/>
    <w:link w:val="af5"/>
    <w:qFormat/>
    <w:rPr>
      <w:kern w:val="2"/>
      <w:sz w:val="18"/>
      <w:szCs w:val="18"/>
    </w:rPr>
  </w:style>
  <w:style w:type="character" w:customStyle="1" w:styleId="3Char0">
    <w:name w:val="正文文本 3 Char"/>
    <w:link w:val="31"/>
    <w:qFormat/>
    <w:rPr>
      <w:kern w:val="2"/>
      <w:sz w:val="16"/>
      <w:szCs w:val="24"/>
    </w:rPr>
  </w:style>
  <w:style w:type="character" w:customStyle="1" w:styleId="Chard">
    <w:name w:val="批注主题 Char"/>
    <w:link w:val="afe"/>
    <w:qFormat/>
    <w:rPr>
      <w:b/>
      <w:bCs/>
      <w:kern w:val="2"/>
      <w:sz w:val="21"/>
      <w:szCs w:val="24"/>
    </w:rPr>
  </w:style>
  <w:style w:type="character" w:customStyle="1" w:styleId="Charf">
    <w:name w:val="脚注文本 Char"/>
    <w:qFormat/>
    <w:rPr>
      <w:kern w:val="2"/>
      <w:sz w:val="18"/>
      <w:szCs w:val="18"/>
    </w:rPr>
  </w:style>
  <w:style w:type="character" w:customStyle="1" w:styleId="12">
    <w:name w:val="已访问的超链接1"/>
    <w:uiPriority w:val="99"/>
    <w:qFormat/>
    <w:rPr>
      <w:color w:val="800080"/>
      <w:u w:val="single"/>
    </w:rPr>
  </w:style>
  <w:style w:type="character" w:customStyle="1" w:styleId="Chara">
    <w:name w:val="页眉 Char"/>
    <w:link w:val="af8"/>
    <w:qFormat/>
    <w:rPr>
      <w:rFonts w:eastAsia="宋体"/>
      <w:kern w:val="2"/>
      <w:sz w:val="18"/>
      <w:szCs w:val="24"/>
      <w:lang w:val="en-US" w:eastAsia="zh-CN" w:bidi="ar-SA"/>
    </w:rPr>
  </w:style>
  <w:style w:type="character" w:customStyle="1" w:styleId="font11">
    <w:name w:val="font11"/>
    <w:qFormat/>
    <w:rPr>
      <w:rFonts w:ascii="宋体" w:eastAsia="宋体" w:hAnsi="宋体" w:cs="宋体" w:hint="eastAsia"/>
      <w:color w:val="000000"/>
      <w:sz w:val="32"/>
      <w:szCs w:val="32"/>
      <w:u w:val="none"/>
    </w:rPr>
  </w:style>
  <w:style w:type="character" w:customStyle="1" w:styleId="2Char1">
    <w:name w:val="样式2 Char"/>
    <w:link w:val="25"/>
    <w:qFormat/>
    <w:rPr>
      <w:b/>
      <w:kern w:val="2"/>
      <w:sz w:val="24"/>
    </w:rPr>
  </w:style>
  <w:style w:type="paragraph" w:customStyle="1" w:styleId="25">
    <w:name w:val="样式2"/>
    <w:basedOn w:val="a6"/>
    <w:link w:val="2Char1"/>
    <w:uiPriority w:val="99"/>
    <w:qFormat/>
    <w:pPr>
      <w:spacing w:line="300" w:lineRule="auto"/>
      <w:jc w:val="center"/>
      <w:outlineLvl w:val="0"/>
    </w:pPr>
    <w:rPr>
      <w:b/>
      <w:sz w:val="24"/>
      <w:szCs w:val="20"/>
    </w:rPr>
  </w:style>
  <w:style w:type="character" w:customStyle="1" w:styleId="Char5">
    <w:name w:val="纯文本 Char"/>
    <w:link w:val="af2"/>
    <w:qFormat/>
    <w:rPr>
      <w:rFonts w:ascii="宋体" w:hAnsi="Courier New" w:cs="Century"/>
      <w:kern w:val="2"/>
      <w:sz w:val="21"/>
      <w:szCs w:val="21"/>
    </w:rPr>
  </w:style>
  <w:style w:type="character" w:customStyle="1" w:styleId="aff7">
    <w:name w:val="无"/>
    <w:qFormat/>
  </w:style>
  <w:style w:type="character" w:customStyle="1" w:styleId="Char9">
    <w:name w:val="页脚 Char"/>
    <w:link w:val="af6"/>
    <w:qFormat/>
    <w:rPr>
      <w:rFonts w:eastAsia="宋体"/>
      <w:kern w:val="2"/>
      <w:sz w:val="18"/>
      <w:szCs w:val="24"/>
      <w:lang w:val="en-US" w:eastAsia="zh-CN" w:bidi="ar-SA"/>
    </w:rPr>
  </w:style>
  <w:style w:type="character" w:customStyle="1" w:styleId="2Char0">
    <w:name w:val="正文文本缩进 2 Char"/>
    <w:link w:val="22"/>
    <w:qFormat/>
    <w:rPr>
      <w:rFonts w:ascii="宋体"/>
      <w:kern w:val="2"/>
      <w:sz w:val="24"/>
      <w:szCs w:val="24"/>
    </w:rPr>
  </w:style>
  <w:style w:type="character" w:customStyle="1" w:styleId="Char3">
    <w:name w:val="正文文本 Char"/>
    <w:link w:val="af"/>
    <w:qFormat/>
    <w:rPr>
      <w:b/>
      <w:i/>
      <w:kern w:val="2"/>
      <w:sz w:val="21"/>
      <w:szCs w:val="24"/>
    </w:rPr>
  </w:style>
  <w:style w:type="character" w:customStyle="1" w:styleId="Char4">
    <w:name w:val="正文文本缩进 Char"/>
    <w:link w:val="af0"/>
    <w:qFormat/>
    <w:rPr>
      <w:kern w:val="2"/>
      <w:sz w:val="21"/>
      <w:szCs w:val="24"/>
    </w:rPr>
  </w:style>
  <w:style w:type="character" w:customStyle="1" w:styleId="Char0">
    <w:name w:val="文档结构图 Char"/>
    <w:link w:val="ac"/>
    <w:qFormat/>
    <w:rPr>
      <w:rFonts w:ascii="宋体"/>
      <w:kern w:val="2"/>
      <w:sz w:val="18"/>
      <w:szCs w:val="18"/>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Char10">
    <w:name w:val="脚注文本 Char1"/>
    <w:link w:val="afb"/>
    <w:qFormat/>
    <w:rPr>
      <w:kern w:val="2"/>
      <w:sz w:val="18"/>
      <w:szCs w:val="18"/>
    </w:rPr>
  </w:style>
  <w:style w:type="paragraph" w:customStyle="1" w:styleId="260">
    <w:name w:val="样式 样式 样式 样式 标题 2 + 宋体 五号 非加粗 黑色 + 段前: 6 磅 段后: 0 磅 行距: 单倍行距 + 段前:..."/>
    <w:basedOn w:val="a6"/>
    <w:qFormat/>
    <w:pPr>
      <w:keepNext/>
      <w:keepLines/>
      <w:adjustRightInd w:val="0"/>
      <w:spacing w:before="240"/>
      <w:textAlignment w:val="baseline"/>
      <w:outlineLvl w:val="1"/>
    </w:pPr>
    <w:rPr>
      <w:rFonts w:ascii="宋体" w:hAnsi="宋体" w:cs="宋体"/>
      <w:b/>
      <w:bCs/>
      <w:kern w:val="0"/>
      <w:szCs w:val="20"/>
    </w:rPr>
  </w:style>
  <w:style w:type="paragraph" w:customStyle="1" w:styleId="p0">
    <w:name w:val="p0"/>
    <w:basedOn w:val="a6"/>
    <w:qFormat/>
    <w:pPr>
      <w:widowControl/>
    </w:pPr>
    <w:rPr>
      <w:kern w:val="0"/>
      <w:szCs w:val="21"/>
    </w:rPr>
  </w:style>
  <w:style w:type="paragraph" w:customStyle="1" w:styleId="Char11">
    <w:name w:val="Char1"/>
    <w:basedOn w:val="a6"/>
    <w:qFormat/>
    <w:pPr>
      <w:widowControl/>
      <w:spacing w:after="160" w:line="240" w:lineRule="exact"/>
      <w:jc w:val="left"/>
    </w:pPr>
    <w:rPr>
      <w:rFonts w:ascii="Verdana" w:hAnsi="Verdana"/>
      <w:kern w:val="0"/>
      <w:sz w:val="20"/>
      <w:szCs w:val="20"/>
      <w:lang w:eastAsia="en-US"/>
    </w:rPr>
  </w:style>
  <w:style w:type="paragraph" w:customStyle="1" w:styleId="aff8">
    <w:name w:val="图文"/>
    <w:basedOn w:val="a6"/>
    <w:qFormat/>
    <w:pPr>
      <w:adjustRightInd w:val="0"/>
      <w:snapToGrid w:val="0"/>
      <w:spacing w:after="50" w:line="360" w:lineRule="auto"/>
    </w:pPr>
    <w:rPr>
      <w:sz w:val="24"/>
    </w:rPr>
  </w:style>
  <w:style w:type="paragraph" w:customStyle="1" w:styleId="a2">
    <w:name w:val="带符号"/>
    <w:basedOn w:val="a6"/>
    <w:qFormat/>
    <w:pPr>
      <w:numPr>
        <w:numId w:val="4"/>
      </w:numPr>
      <w:spacing w:line="360" w:lineRule="auto"/>
    </w:pPr>
    <w:rPr>
      <w:sz w:val="24"/>
    </w:rPr>
  </w:style>
  <w:style w:type="paragraph" w:customStyle="1" w:styleId="TOCHeading0421ffe0-cbba-4a04-931b-352090e5ae1b">
    <w:name w:val="TOC Heading_0421ffe0-cbba-4a04-931b-352090e5ae1b"/>
    <w:basedOn w:val="10"/>
    <w:next w:val="a6"/>
    <w:uiPriority w:val="39"/>
    <w:qFormat/>
    <w:pPr>
      <w:keepNext/>
      <w:keepLines/>
      <w:widowControl/>
      <w:adjustRightInd/>
      <w:snapToGrid/>
      <w:spacing w:before="480" w:line="276" w:lineRule="auto"/>
      <w:jc w:val="left"/>
      <w:outlineLvl w:val="9"/>
    </w:pPr>
    <w:rPr>
      <w:rFonts w:ascii="Cambria" w:hAnsi="Cambria"/>
      <w:color w:val="365F91"/>
      <w:kern w:val="0"/>
      <w:sz w:val="28"/>
      <w:szCs w:val="28"/>
    </w:rPr>
  </w:style>
  <w:style w:type="paragraph" w:customStyle="1" w:styleId="NumberList">
    <w:name w:val="Number List"/>
    <w:basedOn w:val="a6"/>
    <w:qFormat/>
    <w:pPr>
      <w:autoSpaceDE w:val="0"/>
      <w:autoSpaceDN w:val="0"/>
      <w:adjustRightInd w:val="0"/>
      <w:ind w:left="360" w:hanging="360"/>
      <w:jc w:val="left"/>
    </w:pPr>
    <w:rPr>
      <w:kern w:val="0"/>
      <w:sz w:val="24"/>
      <w:szCs w:val="20"/>
    </w:rPr>
  </w:style>
  <w:style w:type="paragraph" w:customStyle="1" w:styleId="13">
    <w:name w:val="列出段落1"/>
    <w:basedOn w:val="a6"/>
    <w:qFormat/>
    <w:pPr>
      <w:widowControl/>
      <w:spacing w:after="200" w:line="276" w:lineRule="auto"/>
      <w:ind w:left="720"/>
      <w:jc w:val="left"/>
    </w:pPr>
    <w:rPr>
      <w:rFonts w:ascii="Calibri" w:hAnsi="Calibri"/>
      <w:kern w:val="0"/>
      <w:sz w:val="22"/>
      <w:szCs w:val="22"/>
    </w:rPr>
  </w:style>
  <w:style w:type="paragraph" w:customStyle="1" w:styleId="2">
    <w:name w:val="项目2"/>
    <w:basedOn w:val="a6"/>
    <w:qFormat/>
    <w:pPr>
      <w:widowControl/>
      <w:numPr>
        <w:numId w:val="5"/>
      </w:numPr>
      <w:tabs>
        <w:tab w:val="clear" w:pos="420"/>
      </w:tabs>
      <w:spacing w:after="50" w:line="360" w:lineRule="auto"/>
      <w:ind w:left="0" w:right="240" w:firstLine="360"/>
      <w:jc w:val="left"/>
    </w:pPr>
    <w:rPr>
      <w:rFonts w:ascii="宋体"/>
      <w:kern w:val="0"/>
      <w:sz w:val="24"/>
    </w:rPr>
  </w:style>
  <w:style w:type="paragraph" w:customStyle="1" w:styleId="Aff9">
    <w:name w:val="正文 A"/>
    <w:qFormat/>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u w:color="000000"/>
    </w:rPr>
  </w:style>
  <w:style w:type="paragraph" w:customStyle="1" w:styleId="a5">
    <w:name w:val="黑列表"/>
    <w:basedOn w:val="a6"/>
    <w:qFormat/>
    <w:pPr>
      <w:widowControl/>
      <w:numPr>
        <w:numId w:val="6"/>
      </w:numPr>
      <w:tabs>
        <w:tab w:val="left" w:pos="482"/>
      </w:tabs>
      <w:adjustRightInd w:val="0"/>
      <w:spacing w:line="300" w:lineRule="auto"/>
      <w:jc w:val="left"/>
    </w:pPr>
    <w:rPr>
      <w:kern w:val="0"/>
      <w:sz w:val="24"/>
      <w:szCs w:val="20"/>
    </w:rPr>
  </w:style>
  <w:style w:type="paragraph" w:customStyle="1" w:styleId="Web">
    <w:name w:val="普通 (Web)"/>
    <w:basedOn w:val="a6"/>
    <w:qFormat/>
    <w:pPr>
      <w:widowControl/>
      <w:spacing w:before="100" w:after="100"/>
      <w:jc w:val="left"/>
    </w:pPr>
    <w:rPr>
      <w:rFonts w:ascii="宋体" w:hAnsi="宋体"/>
      <w:kern w:val="0"/>
      <w:sz w:val="24"/>
    </w:rPr>
  </w:style>
  <w:style w:type="paragraph" w:customStyle="1" w:styleId="Revisiondbb32c7c-3dfe-41fa-9ab2-d5bf309aa2aa">
    <w:name w:val="Revision_dbb32c7c-3dfe-41fa-9ab2-d5bf309aa2aa"/>
    <w:uiPriority w:val="99"/>
    <w:qFormat/>
    <w:rPr>
      <w:kern w:val="2"/>
      <w:sz w:val="21"/>
      <w:szCs w:val="24"/>
    </w:rPr>
  </w:style>
  <w:style w:type="paragraph" w:customStyle="1" w:styleId="a0">
    <w:name w:val="项目"/>
    <w:basedOn w:val="a6"/>
    <w:qFormat/>
    <w:pPr>
      <w:widowControl/>
      <w:numPr>
        <w:ilvl w:val="1"/>
        <w:numId w:val="7"/>
      </w:numPr>
      <w:spacing w:after="156" w:line="360" w:lineRule="exact"/>
      <w:jc w:val="left"/>
    </w:pPr>
    <w:rPr>
      <w:rFonts w:ascii="宋体" w:hAnsi="宋体"/>
      <w:kern w:val="0"/>
      <w:sz w:val="24"/>
    </w:rPr>
  </w:style>
  <w:style w:type="paragraph" w:customStyle="1" w:styleId="Char20">
    <w:name w:val="Char2"/>
    <w:basedOn w:val="a6"/>
    <w:qFormat/>
    <w:pPr>
      <w:widowControl/>
      <w:spacing w:after="160" w:line="240" w:lineRule="exact"/>
      <w:jc w:val="left"/>
    </w:pPr>
    <w:rPr>
      <w:rFonts w:ascii="Arial" w:hAnsi="Arial"/>
      <w:kern w:val="0"/>
      <w:sz w:val="20"/>
      <w:szCs w:val="20"/>
      <w:lang w:eastAsia="en-US"/>
    </w:rPr>
  </w:style>
  <w:style w:type="paragraph" w:customStyle="1" w:styleId="affa">
    <w:name w:val="文档正文"/>
    <w:basedOn w:val="a6"/>
    <w:qFormat/>
    <w:pPr>
      <w:spacing w:line="360" w:lineRule="auto"/>
    </w:pPr>
    <w:rPr>
      <w:rFonts w:ascii="宋体" w:hAnsi="宋体" w:cs="Arial"/>
      <w:b/>
      <w:bCs/>
      <w:szCs w:val="21"/>
    </w:rPr>
  </w:style>
  <w:style w:type="paragraph" w:styleId="affb">
    <w:name w:val="List Paragraph"/>
    <w:basedOn w:val="a6"/>
    <w:link w:val="Charf0"/>
    <w:uiPriority w:val="34"/>
    <w:qFormat/>
    <w:pPr>
      <w:ind w:firstLineChars="200" w:firstLine="420"/>
    </w:pPr>
  </w:style>
  <w:style w:type="paragraph" w:customStyle="1" w:styleId="CharCharCharCharCharCharCharChar">
    <w:name w:val="Char Char Char Char Char Char Char Char"/>
    <w:basedOn w:val="a6"/>
    <w:qFormat/>
  </w:style>
  <w:style w:type="paragraph" w:customStyle="1" w:styleId="14">
    <w:name w:val="批注框文本1"/>
    <w:basedOn w:val="a6"/>
    <w:qFormat/>
    <w:rPr>
      <w:sz w:val="18"/>
      <w:szCs w:val="18"/>
    </w:rPr>
  </w:style>
  <w:style w:type="paragraph" w:customStyle="1" w:styleId="CharCharChar1">
    <w:name w:val="Char Char Char1"/>
    <w:basedOn w:val="a6"/>
    <w:qFormat/>
    <w:rPr>
      <w:rFonts w:ascii="Tahoma" w:hAnsi="Tahoma"/>
      <w:sz w:val="24"/>
      <w:szCs w:val="20"/>
    </w:rPr>
  </w:style>
  <w:style w:type="paragraph" w:customStyle="1" w:styleId="affc">
    <w:name w:val="表格文字"/>
    <w:basedOn w:val="a6"/>
    <w:qFormat/>
    <w:pPr>
      <w:snapToGrid w:val="0"/>
      <w:spacing w:before="120"/>
    </w:pPr>
    <w:rPr>
      <w:szCs w:val="20"/>
    </w:rPr>
  </w:style>
  <w:style w:type="paragraph" w:customStyle="1" w:styleId="A-S-1">
    <w:name w:val="首行缩进(A-S-1)"/>
    <w:qFormat/>
    <w:pPr>
      <w:spacing w:line="360" w:lineRule="auto"/>
      <w:ind w:firstLine="454"/>
    </w:pPr>
    <w:rPr>
      <w:sz w:val="24"/>
    </w:rPr>
  </w:style>
  <w:style w:type="paragraph" w:customStyle="1" w:styleId="CharCharChar1CharCharCharChar">
    <w:name w:val="Char Char Char1 Char Char Char Char"/>
    <w:basedOn w:val="a6"/>
    <w:qFormat/>
    <w:rPr>
      <w:rFonts w:ascii="Tahoma" w:hAnsi="Tahoma"/>
      <w:sz w:val="24"/>
      <w:szCs w:val="20"/>
    </w:rPr>
  </w:style>
  <w:style w:type="paragraph" w:customStyle="1" w:styleId="CharCharChar">
    <w:name w:val="Char Char Char"/>
    <w:basedOn w:val="a6"/>
    <w:qFormat/>
    <w:rPr>
      <w:rFonts w:ascii="Tahoma" w:hAnsi="Tahoma"/>
      <w:sz w:val="24"/>
      <w:szCs w:val="20"/>
    </w:rPr>
  </w:style>
  <w:style w:type="paragraph" w:customStyle="1" w:styleId="a1">
    <w:name w:val="我的征文"/>
    <w:basedOn w:val="a6"/>
    <w:qFormat/>
    <w:pPr>
      <w:numPr>
        <w:numId w:val="8"/>
      </w:numPr>
      <w:spacing w:before="360" w:after="360"/>
      <w:ind w:right="113"/>
    </w:pPr>
    <w:rPr>
      <w:szCs w:val="20"/>
    </w:rPr>
  </w:style>
  <w:style w:type="paragraph" w:customStyle="1" w:styleId="Charf1">
    <w:name w:val="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affd">
    <w:name w:val="标一"/>
    <w:basedOn w:val="10"/>
    <w:qFormat/>
    <w:pPr>
      <w:keepNext/>
      <w:keepLines/>
      <w:adjustRightInd/>
      <w:spacing w:line="420" w:lineRule="exact"/>
      <w:jc w:val="both"/>
    </w:pPr>
    <w:rPr>
      <w:rFonts w:ascii="宋体"/>
      <w:bCs w:val="0"/>
      <w:snapToGrid w:val="0"/>
      <w:color w:val="auto"/>
      <w:kern w:val="0"/>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
    <w:name w:val="Char Char Char Char Char Char"/>
    <w:basedOn w:val="a6"/>
    <w:qFormat/>
    <w:pPr>
      <w:adjustRightInd w:val="0"/>
      <w:spacing w:line="360" w:lineRule="auto"/>
    </w:pPr>
    <w:rPr>
      <w:kern w:val="0"/>
      <w:sz w:val="24"/>
      <w:szCs w:val="20"/>
    </w:rPr>
  </w:style>
  <w:style w:type="paragraph" w:customStyle="1" w:styleId="1">
    <w:name w:val="样式1"/>
    <w:basedOn w:val="a6"/>
    <w:qFormat/>
    <w:pPr>
      <w:numPr>
        <w:numId w:val="9"/>
      </w:numPr>
      <w:adjustRightInd w:val="0"/>
      <w:textAlignment w:val="baseline"/>
    </w:pPr>
    <w:rPr>
      <w:rFonts w:ascii="宋体" w:hAnsi="宋体"/>
      <w:kern w:val="0"/>
      <w:szCs w:val="21"/>
    </w:rPr>
  </w:style>
  <w:style w:type="paragraph" w:customStyle="1" w:styleId="110">
    <w:name w:val="列出段落11"/>
    <w:basedOn w:val="a6"/>
    <w:qFormat/>
    <w:pPr>
      <w:ind w:firstLineChars="200" w:firstLine="420"/>
    </w:pPr>
    <w:rPr>
      <w:rFonts w:ascii="Calibri" w:hAnsi="Calibri"/>
      <w:szCs w:val="22"/>
    </w:rPr>
  </w:style>
  <w:style w:type="paragraph" w:customStyle="1" w:styleId="affe">
    <w:name w:val="分页标题"/>
    <w:basedOn w:val="a6"/>
    <w:qFormat/>
    <w:pPr>
      <w:pageBreakBefore/>
      <w:spacing w:beforeLines="50"/>
      <w:jc w:val="center"/>
      <w:outlineLvl w:val="0"/>
    </w:pPr>
    <w:rPr>
      <w:rFonts w:ascii="宋体" w:hAnsi="宋体"/>
      <w:b/>
      <w:sz w:val="36"/>
      <w:szCs w:val="36"/>
    </w:rPr>
  </w:style>
  <w:style w:type="paragraph" w:customStyle="1" w:styleId="Style98">
    <w:name w:val="_Style 98"/>
    <w:basedOn w:val="a6"/>
    <w:pPr>
      <w:widowControl/>
      <w:spacing w:after="160" w:line="240" w:lineRule="exact"/>
      <w:jc w:val="left"/>
    </w:pPr>
    <w:rPr>
      <w:rFonts w:ascii="Verdana" w:eastAsia="MS Mincho" w:hAnsi="Verdana" w:cs="Verdana"/>
      <w:kern w:val="0"/>
      <w:sz w:val="20"/>
      <w:szCs w:val="20"/>
      <w:lang w:eastAsia="en-US" w:bidi="kn-IN"/>
    </w:rPr>
  </w:style>
  <w:style w:type="paragraph" w:customStyle="1" w:styleId="Char30">
    <w:name w:val="Char3"/>
    <w:basedOn w:val="a6"/>
    <w:qFormat/>
    <w:pPr>
      <w:widowControl/>
      <w:spacing w:after="160" w:line="240" w:lineRule="exact"/>
      <w:jc w:val="left"/>
    </w:pPr>
    <w:rPr>
      <w:rFonts w:ascii="Verdana" w:eastAsia="MS Mincho" w:hAnsi="Verdana" w:cs="Verdana"/>
      <w:kern w:val="0"/>
      <w:sz w:val="20"/>
      <w:szCs w:val="20"/>
      <w:lang w:eastAsia="en-US" w:bidi="kn-IN"/>
    </w:rPr>
  </w:style>
  <w:style w:type="paragraph" w:customStyle="1" w:styleId="afff">
    <w:name w:val="@表格加点内文"/>
    <w:basedOn w:val="a6"/>
    <w:qFormat/>
    <w:pPr>
      <w:widowControl/>
      <w:tabs>
        <w:tab w:val="left" w:pos="271"/>
        <w:tab w:val="left" w:pos="482"/>
        <w:tab w:val="left" w:pos="964"/>
      </w:tabs>
      <w:snapToGrid w:val="0"/>
      <w:spacing w:before="60" w:after="120" w:line="280" w:lineRule="exact"/>
      <w:ind w:firstLine="482"/>
      <w:jc w:val="left"/>
    </w:pPr>
    <w:rPr>
      <w:rFonts w:ascii="Arial Unicode MS" w:eastAsia="Arial Unicode MS" w:hAnsi="Arial Unicode MS" w:cs="Arial Unicode MS"/>
      <w:bCs/>
      <w:color w:val="000000"/>
      <w:kern w:val="0"/>
      <w:sz w:val="19"/>
      <w:szCs w:val="19"/>
    </w:rPr>
  </w:style>
  <w:style w:type="paragraph" w:customStyle="1" w:styleId="Level1">
    <w:name w:val="Level 1"/>
    <w:basedOn w:val="a6"/>
    <w:pPr>
      <w:widowControl/>
      <w:tabs>
        <w:tab w:val="left" w:pos="403"/>
        <w:tab w:val="left" w:pos="1500"/>
      </w:tabs>
      <w:ind w:left="1500" w:hanging="420"/>
      <w:jc w:val="left"/>
    </w:pPr>
    <w:rPr>
      <w:rFonts w:eastAsia="PMingLiU"/>
      <w:kern w:val="0"/>
      <w:sz w:val="24"/>
      <w:lang w:eastAsia="en-US"/>
    </w:rPr>
  </w:style>
  <w:style w:type="paragraph" w:customStyle="1" w:styleId="DefaultText">
    <w:name w:val="Default Text"/>
    <w:basedOn w:val="a6"/>
    <w:qFormat/>
    <w:pPr>
      <w:autoSpaceDE w:val="0"/>
      <w:autoSpaceDN w:val="0"/>
      <w:adjustRightInd w:val="0"/>
      <w:jc w:val="left"/>
    </w:pPr>
    <w:rPr>
      <w:kern w:val="0"/>
      <w:sz w:val="24"/>
      <w:szCs w:val="20"/>
    </w:rPr>
  </w:style>
  <w:style w:type="paragraph" w:customStyle="1" w:styleId="CharCharCharChar">
    <w:name w:val="Char Char Char Char"/>
    <w:basedOn w:val="a6"/>
    <w:pPr>
      <w:widowControl/>
      <w:spacing w:after="160" w:line="240" w:lineRule="exact"/>
      <w:jc w:val="left"/>
    </w:pPr>
    <w:rPr>
      <w:rFonts w:ascii="Arial" w:hAnsi="Arial"/>
      <w:kern w:val="0"/>
      <w:sz w:val="20"/>
      <w:szCs w:val="20"/>
      <w:lang w:eastAsia="en-US"/>
    </w:rPr>
  </w:style>
  <w:style w:type="character" w:customStyle="1" w:styleId="15">
    <w:name w:val="访问过的超链接1"/>
    <w:qFormat/>
    <w:rPr>
      <w:color w:val="800080"/>
      <w:u w:val="single"/>
    </w:rPr>
  </w:style>
  <w:style w:type="paragraph" w:customStyle="1" w:styleId="xl32">
    <w:name w:val="xl32"/>
    <w:basedOn w:val="a6"/>
    <w:qFormat/>
    <w:pPr>
      <w:widowControl/>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jc w:val="center"/>
      <w:textAlignment w:val="center"/>
    </w:pPr>
    <w:rPr>
      <w:rFonts w:ascii="Arial" w:hAnsi="Arial" w:cs="Arial"/>
      <w:b/>
      <w:bCs/>
      <w:kern w:val="0"/>
      <w:sz w:val="18"/>
      <w:szCs w:val="18"/>
    </w:rPr>
  </w:style>
  <w:style w:type="table" w:customStyle="1" w:styleId="16">
    <w:name w:val="网格型1"/>
    <w:basedOn w:val="a9"/>
    <w:uiPriority w:val="59"/>
    <w:qFormat/>
    <w:rPr>
      <w:rFonts w:ascii="Calibri" w:hAnsi="Calibri" w:cs="宋体"/>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uiPriority w:val="1"/>
    <w:qFormat/>
    <w:rPr>
      <w:rFonts w:ascii="Calibri" w:hAnsi="Calibri" w:cs="宋体"/>
      <w:sz w:val="22"/>
      <w:szCs w:val="22"/>
    </w:rPr>
  </w:style>
  <w:style w:type="paragraph" w:customStyle="1" w:styleId="TableParagraph">
    <w:name w:val="Table Paragraph"/>
    <w:basedOn w:val="a6"/>
    <w:uiPriority w:val="1"/>
    <w:qFormat/>
    <w:pPr>
      <w:jc w:val="left"/>
    </w:pPr>
    <w:rPr>
      <w:rFonts w:ascii="宋体" w:hAnsi="宋体" w:cs="宋体"/>
      <w:kern w:val="0"/>
      <w:sz w:val="22"/>
      <w:szCs w:val="22"/>
      <w:lang w:eastAsia="en-US"/>
    </w:rPr>
  </w:style>
  <w:style w:type="paragraph" w:customStyle="1" w:styleId="a3">
    <w:name w:val="标准"/>
    <w:basedOn w:val="a6"/>
    <w:pPr>
      <w:numPr>
        <w:ilvl w:val="3"/>
        <w:numId w:val="3"/>
      </w:numPr>
      <w:adjustRightInd w:val="0"/>
      <w:spacing w:line="312" w:lineRule="atLeast"/>
      <w:textAlignment w:val="baseline"/>
    </w:pPr>
    <w:rPr>
      <w:rFonts w:ascii="楷体_GB2312" w:eastAsia="楷体_GB2312"/>
      <w:kern w:val="0"/>
      <w:sz w:val="24"/>
      <w:szCs w:val="20"/>
    </w:rPr>
  </w:style>
  <w:style w:type="character" w:customStyle="1" w:styleId="Chare">
    <w:name w:val="正文首行缩进 Char"/>
    <w:basedOn w:val="Char3"/>
    <w:link w:val="a4"/>
    <w:qFormat/>
    <w:rPr>
      <w:b w:val="0"/>
      <w:i w:val="0"/>
      <w:kern w:val="2"/>
      <w:sz w:val="21"/>
      <w:szCs w:val="24"/>
    </w:rPr>
  </w:style>
  <w:style w:type="paragraph" w:customStyle="1" w:styleId="AODocTxt">
    <w:name w:val="AODocTxt"/>
    <w:basedOn w:val="AOBodyTxt"/>
    <w:qFormat/>
  </w:style>
  <w:style w:type="paragraph" w:customStyle="1" w:styleId="AOBodyTxt">
    <w:name w:val="AOBodyTxt"/>
    <w:basedOn w:val="AONormal"/>
    <w:next w:val="AODocTxt"/>
    <w:pPr>
      <w:spacing w:before="240"/>
    </w:pPr>
  </w:style>
  <w:style w:type="paragraph" w:customStyle="1" w:styleId="AONormal">
    <w:name w:val="AONormal"/>
    <w:pPr>
      <w:spacing w:line="260" w:lineRule="atLeast"/>
      <w:jc w:val="both"/>
    </w:pPr>
    <w:rPr>
      <w:sz w:val="22"/>
      <w:lang w:val="en-GB"/>
    </w:rPr>
  </w:style>
  <w:style w:type="paragraph" w:customStyle="1" w:styleId="AOBullet">
    <w:name w:val="AOBullet"/>
    <w:basedOn w:val="AOBodyTxt"/>
    <w:qFormat/>
    <w:pPr>
      <w:tabs>
        <w:tab w:val="left" w:pos="720"/>
      </w:tabs>
      <w:ind w:left="720" w:hanging="720"/>
    </w:pPr>
  </w:style>
  <w:style w:type="paragraph" w:customStyle="1" w:styleId="AODocTxtL1">
    <w:name w:val="AODocTxtL1"/>
    <w:basedOn w:val="AODocTxt"/>
  </w:style>
  <w:style w:type="paragraph" w:customStyle="1" w:styleId="AODocTxtL2">
    <w:name w:val="AODocTxtL2"/>
    <w:basedOn w:val="AODocTxt"/>
  </w:style>
  <w:style w:type="paragraph" w:customStyle="1" w:styleId="AODocTxtL3">
    <w:name w:val="AODocTxtL3"/>
    <w:basedOn w:val="AODocTxt"/>
    <w:qFormat/>
  </w:style>
  <w:style w:type="paragraph" w:customStyle="1" w:styleId="AODocTxtL4">
    <w:name w:val="AODocTxtL4"/>
    <w:basedOn w:val="AODocTxt"/>
    <w:qFormat/>
    <w:pPr>
      <w:tabs>
        <w:tab w:val="left" w:pos="360"/>
      </w:tabs>
    </w:pPr>
  </w:style>
  <w:style w:type="paragraph" w:customStyle="1" w:styleId="AODocTxtL5">
    <w:name w:val="AODocTxtL5"/>
    <w:basedOn w:val="AODocTxt"/>
    <w:pPr>
      <w:tabs>
        <w:tab w:val="left" w:pos="360"/>
      </w:tabs>
      <w:ind w:left="465" w:hanging="465"/>
    </w:pPr>
  </w:style>
  <w:style w:type="paragraph" w:customStyle="1" w:styleId="AODocTxtL6">
    <w:name w:val="AODocTxtL6"/>
    <w:basedOn w:val="AODocTxt"/>
    <w:pPr>
      <w:tabs>
        <w:tab w:val="left" w:pos="360"/>
      </w:tabs>
      <w:ind w:left="465" w:hanging="465"/>
    </w:pPr>
  </w:style>
  <w:style w:type="paragraph" w:customStyle="1" w:styleId="AODocTxtL7">
    <w:name w:val="AODocTxtL7"/>
    <w:basedOn w:val="AODocTxt"/>
    <w:qFormat/>
    <w:pPr>
      <w:tabs>
        <w:tab w:val="left" w:pos="360"/>
      </w:tabs>
      <w:ind w:left="465" w:hanging="465"/>
    </w:pPr>
  </w:style>
  <w:style w:type="paragraph" w:customStyle="1" w:styleId="AODocTxtL8">
    <w:name w:val="AODocTxtL8"/>
    <w:basedOn w:val="AODocTxt"/>
    <w:pPr>
      <w:tabs>
        <w:tab w:val="left" w:pos="360"/>
      </w:tabs>
      <w:ind w:left="465" w:hanging="465"/>
    </w:pPr>
  </w:style>
  <w:style w:type="paragraph" w:customStyle="1" w:styleId="AOHead1">
    <w:name w:val="AOHead1"/>
    <w:basedOn w:val="AOHeadings"/>
    <w:next w:val="AODocTxtL1"/>
    <w:pPr>
      <w:keepNext/>
      <w:numPr>
        <w:ilvl w:val="2"/>
        <w:numId w:val="10"/>
      </w:numPr>
      <w:outlineLvl w:val="0"/>
    </w:pPr>
    <w:rPr>
      <w:rFonts w:eastAsia="LF_Hei"/>
      <w:b/>
      <w:caps/>
      <w:sz w:val="24"/>
      <w:lang w:val="en-US"/>
    </w:rPr>
  </w:style>
  <w:style w:type="paragraph" w:customStyle="1" w:styleId="AOHeadings">
    <w:name w:val="AOHeadings"/>
    <w:basedOn w:val="AOBodyTxt"/>
    <w:next w:val="AODocTxt"/>
  </w:style>
  <w:style w:type="paragraph" w:customStyle="1" w:styleId="AOHead2">
    <w:name w:val="AOHead2"/>
    <w:basedOn w:val="AOHeadings"/>
    <w:next w:val="AODocTxtL1"/>
    <w:pPr>
      <w:keepNext/>
      <w:tabs>
        <w:tab w:val="left" w:pos="720"/>
      </w:tabs>
      <w:ind w:left="720" w:hanging="720"/>
      <w:outlineLvl w:val="1"/>
    </w:pPr>
    <w:rPr>
      <w:rFonts w:eastAsia="LF_Hei"/>
      <w:b/>
      <w:kern w:val="28"/>
      <w:sz w:val="24"/>
    </w:rPr>
  </w:style>
  <w:style w:type="paragraph" w:customStyle="1" w:styleId="AOAltHead1">
    <w:name w:val="AOAltHead1"/>
    <w:basedOn w:val="AOHead1"/>
    <w:next w:val="AODocTxtL1"/>
    <w:qFormat/>
    <w:pPr>
      <w:keepNext w:val="0"/>
      <w:tabs>
        <w:tab w:val="clear" w:pos="720"/>
      </w:tabs>
    </w:pPr>
    <w:rPr>
      <w:b w:val="0"/>
      <w:caps w:val="0"/>
    </w:rPr>
  </w:style>
  <w:style w:type="paragraph" w:customStyle="1" w:styleId="AOAltHead5">
    <w:name w:val="AOAltHead5"/>
    <w:basedOn w:val="AOHead5"/>
    <w:next w:val="AODocTxtL3"/>
    <w:pPr>
      <w:numPr>
        <w:ilvl w:val="3"/>
        <w:numId w:val="11"/>
      </w:numPr>
      <w:tabs>
        <w:tab w:val="clear" w:pos="2160"/>
      </w:tabs>
      <w:ind w:left="720"/>
    </w:pPr>
    <w:rPr>
      <w:rFonts w:eastAsia="LF Song"/>
      <w:sz w:val="24"/>
    </w:rPr>
  </w:style>
  <w:style w:type="paragraph" w:customStyle="1" w:styleId="AOHead5">
    <w:name w:val="AOHead5"/>
    <w:basedOn w:val="AOHeadings"/>
    <w:next w:val="AODocTxtL4"/>
    <w:pPr>
      <w:outlineLvl w:val="4"/>
    </w:pPr>
  </w:style>
  <w:style w:type="paragraph" w:customStyle="1" w:styleId="Level10">
    <w:name w:val="Level 1."/>
    <w:basedOn w:val="a6"/>
    <w:next w:val="Level1fo"/>
    <w:qFormat/>
    <w:pPr>
      <w:widowControl/>
      <w:tabs>
        <w:tab w:val="left" w:pos="720"/>
      </w:tabs>
      <w:spacing w:before="240"/>
      <w:ind w:left="720" w:hanging="720"/>
      <w:jc w:val="left"/>
      <w:outlineLvl w:val="1"/>
    </w:pPr>
    <w:rPr>
      <w:rFonts w:ascii="Palatino" w:hAnsi="Palatino"/>
      <w:kern w:val="0"/>
      <w:sz w:val="22"/>
      <w:szCs w:val="20"/>
      <w:lang w:val="en-AU"/>
    </w:rPr>
  </w:style>
  <w:style w:type="paragraph" w:customStyle="1" w:styleId="Level1fo">
    <w:name w:val="Level 1.fo"/>
    <w:basedOn w:val="a6"/>
    <w:pPr>
      <w:widowControl/>
      <w:spacing w:before="240"/>
      <w:ind w:left="720"/>
      <w:jc w:val="left"/>
    </w:pPr>
    <w:rPr>
      <w:rFonts w:ascii="Palatino" w:hAnsi="Palatino"/>
      <w:kern w:val="0"/>
      <w:sz w:val="22"/>
      <w:szCs w:val="20"/>
      <w:lang w:val="en-AU"/>
    </w:rPr>
  </w:style>
  <w:style w:type="paragraph" w:customStyle="1" w:styleId="Level11">
    <w:name w:val="Level 1.1"/>
    <w:basedOn w:val="a6"/>
    <w:next w:val="Level11fo"/>
    <w:pPr>
      <w:widowControl/>
      <w:tabs>
        <w:tab w:val="left" w:pos="720"/>
      </w:tabs>
      <w:spacing w:before="240"/>
      <w:ind w:left="720" w:hanging="706"/>
      <w:jc w:val="left"/>
      <w:outlineLvl w:val="2"/>
    </w:pPr>
    <w:rPr>
      <w:rFonts w:ascii="Palatino" w:hAnsi="Palatino"/>
      <w:kern w:val="0"/>
      <w:sz w:val="22"/>
      <w:szCs w:val="20"/>
      <w:lang w:val="en-AU"/>
    </w:rPr>
  </w:style>
  <w:style w:type="paragraph" w:customStyle="1" w:styleId="Level11fo">
    <w:name w:val="Level 1.1fo"/>
    <w:basedOn w:val="a6"/>
    <w:pPr>
      <w:widowControl/>
      <w:spacing w:before="240"/>
      <w:ind w:left="720"/>
      <w:jc w:val="left"/>
    </w:pPr>
    <w:rPr>
      <w:rFonts w:ascii="Palatino" w:hAnsi="Palatino"/>
      <w:kern w:val="0"/>
      <w:sz w:val="22"/>
      <w:szCs w:val="20"/>
      <w:lang w:val="en-AU"/>
    </w:rPr>
  </w:style>
  <w:style w:type="paragraph" w:customStyle="1" w:styleId="Levela">
    <w:name w:val="Level (a)"/>
    <w:basedOn w:val="a6"/>
    <w:next w:val="Levelafo0"/>
    <w:qFormat/>
    <w:pPr>
      <w:widowControl/>
      <w:numPr>
        <w:numId w:val="12"/>
      </w:numPr>
      <w:tabs>
        <w:tab w:val="clear" w:pos="720"/>
      </w:tabs>
      <w:spacing w:before="240"/>
      <w:ind w:left="1440"/>
      <w:jc w:val="left"/>
      <w:outlineLvl w:val="3"/>
    </w:pPr>
    <w:rPr>
      <w:rFonts w:ascii="Palatino" w:hAnsi="Palatino"/>
      <w:kern w:val="0"/>
      <w:sz w:val="22"/>
      <w:szCs w:val="20"/>
      <w:lang w:val="en-AU"/>
    </w:rPr>
  </w:style>
  <w:style w:type="paragraph" w:customStyle="1" w:styleId="Levelafo0">
    <w:name w:val="Level (a)fo"/>
    <w:basedOn w:val="a6"/>
    <w:pPr>
      <w:widowControl/>
      <w:numPr>
        <w:ilvl w:val="1"/>
        <w:numId w:val="12"/>
      </w:numPr>
      <w:tabs>
        <w:tab w:val="clear" w:pos="720"/>
      </w:tabs>
      <w:spacing w:before="240"/>
      <w:ind w:left="1440" w:firstLine="0"/>
      <w:jc w:val="left"/>
    </w:pPr>
    <w:rPr>
      <w:rFonts w:ascii="Palatino" w:hAnsi="Palatino"/>
      <w:kern w:val="0"/>
      <w:sz w:val="22"/>
      <w:szCs w:val="20"/>
      <w:lang w:val="en-AU"/>
    </w:rPr>
  </w:style>
  <w:style w:type="paragraph" w:customStyle="1" w:styleId="Leveli">
    <w:name w:val="Level (i)"/>
    <w:basedOn w:val="a6"/>
    <w:next w:val="Levelifo"/>
    <w:pPr>
      <w:widowControl/>
      <w:numPr>
        <w:ilvl w:val="2"/>
        <w:numId w:val="12"/>
      </w:numPr>
      <w:tabs>
        <w:tab w:val="clear" w:pos="1440"/>
      </w:tabs>
      <w:spacing w:before="240"/>
      <w:ind w:left="2160"/>
      <w:jc w:val="left"/>
      <w:outlineLvl w:val="4"/>
    </w:pPr>
    <w:rPr>
      <w:rFonts w:ascii="Palatino" w:hAnsi="Palatino"/>
      <w:kern w:val="0"/>
      <w:sz w:val="22"/>
      <w:szCs w:val="20"/>
      <w:lang w:val="en-AU"/>
    </w:rPr>
  </w:style>
  <w:style w:type="paragraph" w:customStyle="1" w:styleId="Levelifo">
    <w:name w:val="Level (i)fo"/>
    <w:basedOn w:val="a6"/>
    <w:qFormat/>
    <w:pPr>
      <w:widowControl/>
      <w:numPr>
        <w:ilvl w:val="3"/>
        <w:numId w:val="12"/>
      </w:numPr>
      <w:tabs>
        <w:tab w:val="clear" w:pos="2160"/>
      </w:tabs>
      <w:spacing w:before="240"/>
      <w:ind w:firstLine="0"/>
      <w:jc w:val="left"/>
    </w:pPr>
    <w:rPr>
      <w:rFonts w:ascii="Palatino" w:hAnsi="Palatino"/>
      <w:kern w:val="0"/>
      <w:sz w:val="22"/>
      <w:szCs w:val="20"/>
      <w:lang w:val="en-AU"/>
    </w:rPr>
  </w:style>
  <w:style w:type="paragraph" w:customStyle="1" w:styleId="LevelA0">
    <w:name w:val="Level(A)"/>
    <w:basedOn w:val="a6"/>
    <w:next w:val="LevelAfo"/>
    <w:pPr>
      <w:widowControl/>
      <w:numPr>
        <w:ilvl w:val="4"/>
        <w:numId w:val="12"/>
      </w:numPr>
      <w:spacing w:before="240"/>
      <w:jc w:val="left"/>
      <w:outlineLvl w:val="5"/>
    </w:pPr>
    <w:rPr>
      <w:rFonts w:ascii="Palatino" w:hAnsi="Palatino"/>
      <w:kern w:val="0"/>
      <w:sz w:val="22"/>
      <w:szCs w:val="20"/>
      <w:lang w:val="en-AU"/>
    </w:rPr>
  </w:style>
  <w:style w:type="paragraph" w:customStyle="1" w:styleId="LevelAfo">
    <w:name w:val="Level (A)fo"/>
    <w:basedOn w:val="a6"/>
    <w:qFormat/>
    <w:pPr>
      <w:widowControl/>
      <w:numPr>
        <w:numId w:val="13"/>
      </w:numPr>
      <w:tabs>
        <w:tab w:val="clear" w:pos="720"/>
      </w:tabs>
      <w:spacing w:before="240"/>
      <w:ind w:left="2880" w:firstLine="0"/>
      <w:jc w:val="left"/>
    </w:pPr>
    <w:rPr>
      <w:rFonts w:ascii="Palatino" w:hAnsi="Palatino"/>
      <w:kern w:val="0"/>
      <w:sz w:val="22"/>
      <w:szCs w:val="20"/>
      <w:lang w:val="en-AU"/>
    </w:rPr>
  </w:style>
  <w:style w:type="paragraph" w:customStyle="1" w:styleId="AOAltHead6">
    <w:name w:val="AOAltHead6"/>
    <w:basedOn w:val="AOHead6"/>
    <w:next w:val="AODocTxtL4"/>
    <w:qFormat/>
    <w:pPr>
      <w:tabs>
        <w:tab w:val="left" w:pos="2160"/>
      </w:tabs>
      <w:ind w:left="2160" w:hanging="720"/>
    </w:pPr>
  </w:style>
  <w:style w:type="paragraph" w:customStyle="1" w:styleId="AOHead6">
    <w:name w:val="AOHead6"/>
    <w:basedOn w:val="AOHeadings"/>
    <w:next w:val="AODocTxtL5"/>
    <w:qFormat/>
    <w:pPr>
      <w:ind w:left="570" w:hanging="570"/>
      <w:outlineLvl w:val="5"/>
    </w:pPr>
  </w:style>
  <w:style w:type="paragraph" w:customStyle="1" w:styleId="toc3">
    <w:name w:val="toc3"/>
    <w:basedOn w:val="a6"/>
    <w:qFormat/>
    <w:pPr>
      <w:widowControl/>
      <w:tabs>
        <w:tab w:val="left" w:pos="720"/>
        <w:tab w:val="right" w:pos="9029"/>
      </w:tabs>
    </w:pPr>
    <w:rPr>
      <w:rFonts w:eastAsia="LF Song"/>
      <w:kern w:val="0"/>
      <w:sz w:val="24"/>
      <w:szCs w:val="20"/>
    </w:rPr>
  </w:style>
  <w:style w:type="paragraph" w:customStyle="1" w:styleId="AOHead3">
    <w:name w:val="AOHead3"/>
    <w:basedOn w:val="AOHeadings"/>
    <w:next w:val="AODocTxtL2"/>
    <w:qFormat/>
    <w:pPr>
      <w:tabs>
        <w:tab w:val="left" w:pos="1440"/>
      </w:tabs>
      <w:ind w:left="1440" w:hanging="720"/>
      <w:outlineLvl w:val="2"/>
    </w:pPr>
    <w:rPr>
      <w:rFonts w:eastAsia="LF Song"/>
      <w:sz w:val="24"/>
      <w:lang w:val="en-US"/>
    </w:rPr>
  </w:style>
  <w:style w:type="paragraph" w:customStyle="1" w:styleId="AOListNumber">
    <w:name w:val="AOListNumber"/>
    <w:basedOn w:val="AOBodyTxt"/>
    <w:qFormat/>
    <w:pPr>
      <w:tabs>
        <w:tab w:val="left" w:pos="2880"/>
      </w:tabs>
      <w:ind w:left="2880" w:hanging="720"/>
    </w:pPr>
  </w:style>
  <w:style w:type="paragraph" w:customStyle="1" w:styleId="AOAltHead3">
    <w:name w:val="AOAltHead3"/>
    <w:basedOn w:val="AOHead3"/>
    <w:next w:val="AODocTxtL1"/>
    <w:qFormat/>
    <w:pPr>
      <w:tabs>
        <w:tab w:val="clear" w:pos="1440"/>
      </w:tabs>
      <w:ind w:left="720"/>
    </w:pPr>
  </w:style>
  <w:style w:type="paragraph" w:customStyle="1" w:styleId="AOHead4">
    <w:name w:val="AOHead4"/>
    <w:basedOn w:val="AOHeadings"/>
    <w:next w:val="AODocTxtL3"/>
    <w:qFormat/>
    <w:pPr>
      <w:outlineLvl w:val="3"/>
    </w:pPr>
  </w:style>
  <w:style w:type="paragraph" w:customStyle="1" w:styleId="font5">
    <w:name w:val="font5"/>
    <w:basedOn w:val="a6"/>
    <w:qFormat/>
    <w:pPr>
      <w:widowControl/>
      <w:spacing w:before="100" w:beforeAutospacing="1" w:after="100" w:afterAutospacing="1"/>
      <w:jc w:val="left"/>
    </w:pPr>
    <w:rPr>
      <w:rFonts w:ascii="宋体" w:hAnsi="宋体" w:cs="Century" w:hint="eastAsia"/>
      <w:kern w:val="0"/>
      <w:sz w:val="18"/>
      <w:szCs w:val="18"/>
      <w:lang w:eastAsia="en-US"/>
    </w:rPr>
  </w:style>
  <w:style w:type="paragraph" w:customStyle="1" w:styleId="font6">
    <w:name w:val="font6"/>
    <w:basedOn w:val="a6"/>
    <w:qFormat/>
    <w:pPr>
      <w:widowControl/>
      <w:spacing w:before="100" w:beforeAutospacing="1" w:after="100" w:afterAutospacing="1"/>
      <w:jc w:val="left"/>
    </w:pPr>
    <w:rPr>
      <w:rFonts w:eastAsia="Arial Unicode MS"/>
      <w:kern w:val="0"/>
      <w:sz w:val="32"/>
      <w:szCs w:val="32"/>
      <w:lang w:eastAsia="en-US"/>
    </w:rPr>
  </w:style>
  <w:style w:type="paragraph" w:customStyle="1" w:styleId="font7">
    <w:name w:val="font7"/>
    <w:basedOn w:val="a6"/>
    <w:qFormat/>
    <w:pPr>
      <w:widowControl/>
      <w:spacing w:before="100" w:beforeAutospacing="1" w:after="100" w:afterAutospacing="1"/>
      <w:jc w:val="left"/>
    </w:pPr>
    <w:rPr>
      <w:rFonts w:ascii="宋体" w:hAnsi="宋体" w:cs="Century" w:hint="eastAsia"/>
      <w:kern w:val="0"/>
      <w:sz w:val="32"/>
      <w:szCs w:val="32"/>
      <w:lang w:eastAsia="en-US"/>
    </w:rPr>
  </w:style>
  <w:style w:type="paragraph" w:customStyle="1" w:styleId="xl24">
    <w:name w:val="xl2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24"/>
      <w:lang w:eastAsia="en-US"/>
    </w:rPr>
  </w:style>
  <w:style w:type="paragraph" w:customStyle="1" w:styleId="xl25">
    <w:name w:val="xl25"/>
    <w:basedOn w:val="a6"/>
    <w:qFormat/>
    <w:pPr>
      <w:widowControl/>
      <w:pBdr>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26">
    <w:name w:val="xl26"/>
    <w:basedOn w:val="a6"/>
    <w:qFormat/>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27">
    <w:name w:val="xl27"/>
    <w:basedOn w:val="a6"/>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28">
    <w:name w:val="xl28"/>
    <w:basedOn w:val="a6"/>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29">
    <w:name w:val="xl29"/>
    <w:basedOn w:val="a6"/>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30">
    <w:name w:val="xl3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1">
    <w:name w:val="xl31"/>
    <w:basedOn w:val="a6"/>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3">
    <w:name w:val="xl33"/>
    <w:basedOn w:val="a6"/>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4">
    <w:name w:val="xl3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lang w:eastAsia="en-US"/>
    </w:rPr>
  </w:style>
  <w:style w:type="paragraph" w:customStyle="1" w:styleId="xl35">
    <w:name w:val="xl3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sz w:val="24"/>
      <w:lang w:eastAsia="en-US"/>
    </w:rPr>
  </w:style>
  <w:style w:type="paragraph" w:customStyle="1" w:styleId="xl36">
    <w:name w:val="xl36"/>
    <w:basedOn w:val="a6"/>
    <w:qFormat/>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7">
    <w:name w:val="xl37"/>
    <w:basedOn w:val="a6"/>
    <w:qFormat/>
    <w:pPr>
      <w:widowControl/>
      <w:pBdr>
        <w:top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8">
    <w:name w:val="xl38"/>
    <w:basedOn w:val="a6"/>
    <w:qFormat/>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39">
    <w:name w:val="xl39"/>
    <w:basedOn w:val="a6"/>
    <w:qFormat/>
    <w:pPr>
      <w:widowControl/>
      <w:pBdr>
        <w:lef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0">
    <w:name w:val="xl40"/>
    <w:basedOn w:val="a6"/>
    <w:qFormat/>
    <w:pPr>
      <w:widowControl/>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1">
    <w:name w:val="xl41"/>
    <w:basedOn w:val="a6"/>
    <w:qFormat/>
    <w:pPr>
      <w:widowControl/>
      <w:pBdr>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2">
    <w:name w:val="xl42"/>
    <w:basedOn w:val="a6"/>
    <w:qFormat/>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3">
    <w:name w:val="xl43"/>
    <w:basedOn w:val="a6"/>
    <w:qFormat/>
    <w:pPr>
      <w:widowControl/>
      <w:pBdr>
        <w:bottom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4">
    <w:name w:val="xl44"/>
    <w:basedOn w:val="a6"/>
    <w:qFormat/>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5">
    <w:name w:val="xl4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lang w:eastAsia="en-US"/>
    </w:rPr>
  </w:style>
  <w:style w:type="paragraph" w:customStyle="1" w:styleId="xl46">
    <w:name w:val="xl4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47">
    <w:name w:val="xl47"/>
    <w:basedOn w:val="a6"/>
    <w:qFormat/>
    <w:pPr>
      <w:widowControl/>
      <w:pBdr>
        <w:left w:val="single" w:sz="4" w:space="0" w:color="auto"/>
      </w:pBdr>
      <w:spacing w:before="100" w:beforeAutospacing="1" w:after="100" w:afterAutospacing="1"/>
      <w:jc w:val="center"/>
    </w:pPr>
    <w:rPr>
      <w:rFonts w:eastAsia="Arial Unicode MS"/>
      <w:kern w:val="0"/>
      <w:sz w:val="24"/>
      <w:lang w:eastAsia="en-US"/>
    </w:rPr>
  </w:style>
  <w:style w:type="paragraph" w:customStyle="1" w:styleId="xl48">
    <w:name w:val="xl48"/>
    <w:basedOn w:val="a6"/>
    <w:pPr>
      <w:widowControl/>
      <w:spacing w:before="100" w:beforeAutospacing="1" w:after="100" w:afterAutospacing="1"/>
      <w:jc w:val="center"/>
    </w:pPr>
    <w:rPr>
      <w:rFonts w:eastAsia="Arial Unicode MS"/>
      <w:kern w:val="0"/>
      <w:sz w:val="24"/>
      <w:lang w:eastAsia="en-US"/>
    </w:rPr>
  </w:style>
  <w:style w:type="paragraph" w:customStyle="1" w:styleId="xl49">
    <w:name w:val="xl49"/>
    <w:basedOn w:val="a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Century"/>
      <w:kern w:val="0"/>
      <w:sz w:val="24"/>
      <w:lang w:eastAsia="en-US"/>
    </w:rPr>
  </w:style>
  <w:style w:type="paragraph" w:customStyle="1" w:styleId="xl50">
    <w:name w:val="xl50"/>
    <w:basedOn w:val="a6"/>
    <w:qFormat/>
    <w:pPr>
      <w:widowControl/>
      <w:pBdr>
        <w:bottom w:val="single" w:sz="4" w:space="0" w:color="auto"/>
      </w:pBdr>
      <w:spacing w:before="100" w:beforeAutospacing="1" w:after="100" w:afterAutospacing="1"/>
      <w:jc w:val="center"/>
    </w:pPr>
    <w:rPr>
      <w:rFonts w:eastAsia="Arial Unicode MS"/>
      <w:kern w:val="0"/>
      <w:sz w:val="24"/>
      <w:lang w:eastAsia="en-US"/>
    </w:rPr>
  </w:style>
  <w:style w:type="paragraph" w:customStyle="1" w:styleId="xl51">
    <w:name w:val="xl51"/>
    <w:basedOn w:val="a6"/>
    <w:qFormat/>
    <w:pPr>
      <w:widowControl/>
      <w:pBdr>
        <w:right w:val="single" w:sz="4" w:space="0" w:color="auto"/>
      </w:pBdr>
      <w:spacing w:before="100" w:beforeAutospacing="1" w:after="100" w:afterAutospacing="1"/>
      <w:jc w:val="center"/>
    </w:pPr>
    <w:rPr>
      <w:rFonts w:eastAsia="Arial Unicode MS"/>
      <w:kern w:val="0"/>
      <w:sz w:val="24"/>
      <w:lang w:eastAsia="en-US"/>
    </w:rPr>
  </w:style>
  <w:style w:type="paragraph" w:customStyle="1" w:styleId="xl52">
    <w:name w:val="xl5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4"/>
      <w:lang w:eastAsia="en-US"/>
    </w:rPr>
  </w:style>
  <w:style w:type="paragraph" w:customStyle="1" w:styleId="xl53">
    <w:name w:val="xl53"/>
    <w:basedOn w:val="a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24"/>
      <w:lang w:eastAsia="en-US"/>
    </w:rPr>
  </w:style>
  <w:style w:type="paragraph" w:customStyle="1" w:styleId="xl54">
    <w:name w:val="xl54"/>
    <w:basedOn w:val="a6"/>
    <w:qFormat/>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5">
    <w:name w:val="xl55"/>
    <w:basedOn w:val="a6"/>
    <w:qFormat/>
    <w:pPr>
      <w:widowControl/>
      <w:pBdr>
        <w:top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6">
    <w:name w:val="xl56"/>
    <w:basedOn w:val="a6"/>
    <w:qFormat/>
    <w:pPr>
      <w:widowControl/>
      <w:pBdr>
        <w:top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7">
    <w:name w:val="xl57"/>
    <w:basedOn w:val="a6"/>
    <w:qFormat/>
    <w:pPr>
      <w:widowControl/>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8">
    <w:name w:val="xl58"/>
    <w:basedOn w:val="a6"/>
    <w:qFormat/>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59">
    <w:name w:val="xl59"/>
    <w:basedOn w:val="a6"/>
    <w:qFormat/>
    <w:pPr>
      <w:widowControl/>
      <w:pBdr>
        <w:bottom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60">
    <w:name w:val="xl60"/>
    <w:basedOn w:val="a6"/>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1">
    <w:name w:val="xl61"/>
    <w:basedOn w:val="a6"/>
    <w:pPr>
      <w:widowControl/>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2">
    <w:name w:val="xl62"/>
    <w:basedOn w:val="a6"/>
    <w:qFormat/>
    <w:pPr>
      <w:widowControl/>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63">
    <w:name w:val="xl63"/>
    <w:basedOn w:val="a6"/>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4">
    <w:name w:val="xl64"/>
    <w:basedOn w:val="a6"/>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5">
    <w:name w:val="xl65"/>
    <w:basedOn w:val="a6"/>
    <w:pPr>
      <w:widowControl/>
      <w:pBdr>
        <w:top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6">
    <w:name w:val="xl66"/>
    <w:basedOn w:val="a6"/>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7">
    <w:name w:val="xl67"/>
    <w:basedOn w:val="a6"/>
    <w:pPr>
      <w:widowControl/>
      <w:pBdr>
        <w:lef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8">
    <w:name w:val="xl68"/>
    <w:basedOn w:val="a6"/>
    <w:pPr>
      <w:widowControl/>
      <w:pBdr>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69">
    <w:name w:val="xl69"/>
    <w:basedOn w:val="a6"/>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24"/>
      <w:lang w:eastAsia="en-US"/>
    </w:rPr>
  </w:style>
  <w:style w:type="paragraph" w:customStyle="1" w:styleId="xl70">
    <w:name w:val="xl70"/>
    <w:basedOn w:val="a6"/>
    <w:pPr>
      <w:widowControl/>
      <w:spacing w:before="100" w:beforeAutospacing="1" w:after="100" w:afterAutospacing="1"/>
      <w:jc w:val="right"/>
      <w:textAlignment w:val="center"/>
    </w:pPr>
    <w:rPr>
      <w:rFonts w:ascii="Arial Unicode MS" w:eastAsia="Arial Unicode MS" w:hAnsi="Arial Unicode MS" w:cs="Century"/>
      <w:kern w:val="0"/>
      <w:sz w:val="24"/>
      <w:lang w:eastAsia="en-US"/>
    </w:rPr>
  </w:style>
  <w:style w:type="paragraph" w:customStyle="1" w:styleId="xl71">
    <w:name w:val="xl71"/>
    <w:basedOn w:val="a6"/>
    <w:pPr>
      <w:widowControl/>
      <w:spacing w:before="100" w:beforeAutospacing="1" w:after="100" w:afterAutospacing="1"/>
      <w:jc w:val="left"/>
      <w:textAlignment w:val="center"/>
    </w:pPr>
    <w:rPr>
      <w:rFonts w:ascii="Arial Unicode MS" w:eastAsia="Arial Unicode MS" w:hAnsi="Arial Unicode MS" w:cs="Century"/>
      <w:kern w:val="0"/>
      <w:sz w:val="32"/>
      <w:szCs w:val="32"/>
      <w:lang w:eastAsia="en-US"/>
    </w:rPr>
  </w:style>
  <w:style w:type="paragraph" w:customStyle="1" w:styleId="xl72">
    <w:name w:val="xl72"/>
    <w:basedOn w:val="a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73">
    <w:name w:val="xl73"/>
    <w:basedOn w:val="a6"/>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74">
    <w:name w:val="xl74"/>
    <w:basedOn w:val="a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xl75">
    <w:name w:val="xl75"/>
    <w:basedOn w:val="a6"/>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Century"/>
      <w:kern w:val="0"/>
      <w:sz w:val="24"/>
      <w:lang w:eastAsia="en-US"/>
    </w:rPr>
  </w:style>
  <w:style w:type="paragraph" w:customStyle="1" w:styleId="blockquote">
    <w:name w:val="blockquote"/>
    <w:basedOn w:val="a6"/>
    <w:pPr>
      <w:widowControl/>
      <w:spacing w:before="100" w:beforeAutospacing="1" w:after="100" w:afterAutospacing="1"/>
      <w:jc w:val="left"/>
    </w:pPr>
    <w:rPr>
      <w:rFonts w:ascii="宋体" w:hAnsi="宋体"/>
      <w:kern w:val="0"/>
      <w:sz w:val="24"/>
    </w:rPr>
  </w:style>
  <w:style w:type="paragraph" w:customStyle="1" w:styleId="17">
    <w:name w:val="正文1"/>
    <w:qFormat/>
    <w:pPr>
      <w:widowControl w:val="0"/>
      <w:adjustRightInd w:val="0"/>
      <w:spacing w:line="312" w:lineRule="atLeast"/>
      <w:jc w:val="both"/>
      <w:textAlignment w:val="baseline"/>
    </w:pPr>
    <w:rPr>
      <w:rFonts w:ascii="宋体"/>
      <w:b/>
      <w:sz w:val="56"/>
    </w:rPr>
  </w:style>
  <w:style w:type="paragraph" w:customStyle="1" w:styleId="afff1">
    <w:name w:val="样式一"/>
    <w:basedOn w:val="a6"/>
    <w:qFormat/>
    <w:pPr>
      <w:autoSpaceDE w:val="0"/>
      <w:autoSpaceDN w:val="0"/>
      <w:adjustRightInd w:val="0"/>
      <w:spacing w:line="360" w:lineRule="auto"/>
      <w:ind w:firstLineChars="200" w:firstLine="480"/>
      <w:textAlignment w:val="baseline"/>
    </w:pPr>
    <w:rPr>
      <w:rFonts w:ascii="宋体" w:hAnsi="宋体"/>
      <w:kern w:val="0"/>
      <w:sz w:val="24"/>
      <w:szCs w:val="20"/>
      <w:lang w:val="en-GB"/>
    </w:rPr>
  </w:style>
  <w:style w:type="paragraph" w:customStyle="1" w:styleId="26">
    <w:name w:val="2"/>
    <w:basedOn w:val="4"/>
    <w:qFormat/>
    <w:pPr>
      <w:keepLines/>
      <w:widowControl/>
      <w:tabs>
        <w:tab w:val="left" w:pos="851"/>
      </w:tabs>
      <w:autoSpaceDE/>
      <w:autoSpaceDN/>
      <w:adjustRightInd/>
      <w:spacing w:before="140" w:line="220" w:lineRule="atLeast"/>
      <w:ind w:left="720" w:hanging="851"/>
      <w:jc w:val="left"/>
    </w:pPr>
    <w:rPr>
      <w:rFonts w:ascii="Futura Bk BT" w:eastAsia="Times New Roman" w:hAnsi="Futura Bk BT"/>
      <w:spacing w:val="-4"/>
      <w:kern w:val="28"/>
      <w:sz w:val="21"/>
      <w:szCs w:val="20"/>
      <w:lang w:val="en-AU" w:eastAsia="en-US"/>
    </w:rPr>
  </w:style>
  <w:style w:type="paragraph" w:customStyle="1" w:styleId="Blockquote0">
    <w:name w:val="Blockquote"/>
    <w:basedOn w:val="a6"/>
    <w:qFormat/>
    <w:pPr>
      <w:autoSpaceDE w:val="0"/>
      <w:autoSpaceDN w:val="0"/>
      <w:adjustRightInd w:val="0"/>
      <w:spacing w:before="100" w:after="100"/>
      <w:ind w:left="360" w:right="360"/>
      <w:jc w:val="left"/>
    </w:pPr>
    <w:rPr>
      <w:rFonts w:eastAsia="仿宋_GB2312"/>
      <w:kern w:val="0"/>
      <w:sz w:val="24"/>
      <w:szCs w:val="20"/>
    </w:rPr>
  </w:style>
  <w:style w:type="paragraph" w:customStyle="1" w:styleId="Preformatted">
    <w:name w:val="Preformatted"/>
    <w:basedOn w:val="a6"/>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仿宋_GB2312" w:hAnsi="Courier New"/>
      <w:kern w:val="0"/>
      <w:sz w:val="28"/>
      <w:szCs w:val="20"/>
    </w:rPr>
  </w:style>
  <w:style w:type="character" w:customStyle="1" w:styleId="Parahead">
    <w:name w:val="Para head"/>
    <w:qFormat/>
    <w:rPr>
      <w:rFonts w:ascii="Arial" w:eastAsia="Times New Roman" w:hAnsi="Arial"/>
      <w:sz w:val="20"/>
    </w:rPr>
  </w:style>
  <w:style w:type="character" w:customStyle="1" w:styleId="Char7">
    <w:name w:val="尾注文本 Char"/>
    <w:basedOn w:val="a8"/>
    <w:link w:val="af4"/>
    <w:qFormat/>
    <w:rPr>
      <w:rFonts w:eastAsia="仿宋_GB2312"/>
      <w:sz w:val="28"/>
    </w:rPr>
  </w:style>
  <w:style w:type="paragraph" w:customStyle="1" w:styleId="27">
    <w:name w:val="菲页2"/>
    <w:basedOn w:val="3"/>
    <w:qFormat/>
    <w:pPr>
      <w:keepNext/>
      <w:keepLines/>
      <w:widowControl/>
      <w:numPr>
        <w:ilvl w:val="2"/>
        <w:numId w:val="0"/>
      </w:numPr>
      <w:tabs>
        <w:tab w:val="clear" w:pos="482"/>
        <w:tab w:val="clear" w:pos="3828"/>
      </w:tabs>
      <w:adjustRightInd/>
      <w:snapToGrid/>
      <w:spacing w:before="120" w:after="120"/>
      <w:ind w:left="720" w:hanging="720"/>
      <w:jc w:val="center"/>
    </w:pPr>
    <w:rPr>
      <w:rFonts w:ascii="黑体" w:hAnsi="宋体"/>
      <w:kern w:val="0"/>
      <w:sz w:val="44"/>
      <w:szCs w:val="20"/>
    </w:rPr>
  </w:style>
  <w:style w:type="paragraph" w:customStyle="1" w:styleId="18">
    <w:name w:val="菲页1"/>
    <w:basedOn w:val="20"/>
    <w:qFormat/>
    <w:pPr>
      <w:widowControl/>
      <w:jc w:val="center"/>
    </w:pPr>
    <w:rPr>
      <w:rFonts w:ascii="黑体" w:hAnsi="宋体"/>
      <w:b w:val="0"/>
      <w:bCs w:val="0"/>
      <w:kern w:val="0"/>
      <w:sz w:val="52"/>
      <w:szCs w:val="20"/>
    </w:rPr>
  </w:style>
  <w:style w:type="paragraph" w:customStyle="1" w:styleId="afff2">
    <w:name w:val="目录"/>
    <w:basedOn w:val="a6"/>
    <w:qFormat/>
    <w:pPr>
      <w:widowControl/>
      <w:jc w:val="center"/>
    </w:pPr>
    <w:rPr>
      <w:rFonts w:ascii="宋体" w:eastAsia="仿宋_GB2312"/>
      <w:b/>
      <w:kern w:val="0"/>
      <w:sz w:val="36"/>
      <w:szCs w:val="20"/>
    </w:rPr>
  </w:style>
  <w:style w:type="paragraph" w:customStyle="1" w:styleId="afff3">
    <w:name w:val="目录文字"/>
    <w:basedOn w:val="a6"/>
    <w:qFormat/>
    <w:pPr>
      <w:widowControl/>
      <w:spacing w:line="480" w:lineRule="auto"/>
      <w:jc w:val="left"/>
    </w:pPr>
    <w:rPr>
      <w:rFonts w:ascii="宋体" w:eastAsia="仿宋_GB2312" w:hAnsi="宋体"/>
      <w:kern w:val="0"/>
      <w:sz w:val="24"/>
      <w:szCs w:val="20"/>
    </w:rPr>
  </w:style>
  <w:style w:type="paragraph" w:customStyle="1" w:styleId="afff4">
    <w:name w:val="菲页(卷)"/>
    <w:basedOn w:val="10"/>
    <w:next w:val="17"/>
    <w:qFormat/>
    <w:pPr>
      <w:keepNext/>
      <w:widowControl/>
      <w:tabs>
        <w:tab w:val="left" w:pos="432"/>
      </w:tabs>
      <w:adjustRightInd/>
      <w:snapToGrid/>
      <w:spacing w:line="240" w:lineRule="auto"/>
      <w:ind w:left="432" w:hanging="432"/>
      <w:outlineLvl w:val="1"/>
    </w:pPr>
    <w:rPr>
      <w:rFonts w:ascii="黑体" w:eastAsia="黑体" w:hAnsi="Times New Roman"/>
      <w:b w:val="0"/>
      <w:bCs w:val="0"/>
      <w:color w:val="auto"/>
      <w:kern w:val="0"/>
      <w:sz w:val="52"/>
      <w:szCs w:val="20"/>
    </w:rPr>
  </w:style>
  <w:style w:type="paragraph" w:customStyle="1" w:styleId="19">
    <w:name w:val="1"/>
    <w:basedOn w:val="a6"/>
    <w:next w:val="24"/>
    <w:qFormat/>
    <w:pPr>
      <w:widowControl/>
      <w:spacing w:line="300" w:lineRule="auto"/>
      <w:ind w:right="54"/>
      <w:jc w:val="left"/>
    </w:pPr>
    <w:rPr>
      <w:rFonts w:ascii="宋体" w:hAnsi="宋体"/>
      <w:color w:val="000000"/>
      <w:kern w:val="0"/>
      <w:sz w:val="24"/>
      <w:szCs w:val="20"/>
      <w:u w:val="single"/>
    </w:rPr>
  </w:style>
  <w:style w:type="paragraph" w:customStyle="1" w:styleId="ParaCharCharCharChar">
    <w:name w:val="默认段落字体 Para Char Char Char Char"/>
    <w:basedOn w:val="a6"/>
    <w:qFormat/>
    <w:pPr>
      <w:spacing w:line="360" w:lineRule="auto"/>
      <w:ind w:firstLineChars="200" w:firstLine="200"/>
    </w:pPr>
    <w:rPr>
      <w:rFonts w:ascii="宋体" w:hAnsi="宋体" w:cs="宋体"/>
      <w:sz w:val="24"/>
    </w:rPr>
  </w:style>
  <w:style w:type="paragraph" w:customStyle="1" w:styleId="CharCharCharCharCharCharCharCharCharCharCharCharChar">
    <w:name w:val="Char Char Char Char Char Char Char Char Char Char Char Char Char"/>
    <w:basedOn w:val="4"/>
    <w:qFormat/>
    <w:pPr>
      <w:keepLines/>
      <w:widowControl/>
      <w:tabs>
        <w:tab w:val="left" w:pos="851"/>
      </w:tabs>
      <w:autoSpaceDE/>
      <w:autoSpaceDN/>
      <w:adjustRightInd/>
      <w:spacing w:before="140" w:line="220" w:lineRule="atLeast"/>
      <w:ind w:left="720" w:hanging="851"/>
      <w:jc w:val="left"/>
    </w:pPr>
    <w:rPr>
      <w:rFonts w:ascii="Futura Bk BT" w:eastAsia="Times New Roman" w:hAnsi="Futura Bk BT"/>
      <w:spacing w:val="-4"/>
      <w:kern w:val="28"/>
      <w:sz w:val="21"/>
      <w:szCs w:val="20"/>
      <w:lang w:val="en-AU" w:eastAsia="en-US"/>
    </w:rPr>
  </w:style>
  <w:style w:type="character" w:customStyle="1" w:styleId="Char2">
    <w:name w:val="称呼 Char"/>
    <w:basedOn w:val="a8"/>
    <w:link w:val="ae"/>
    <w:qFormat/>
    <w:rPr>
      <w:kern w:val="2"/>
      <w:sz w:val="21"/>
      <w:szCs w:val="24"/>
    </w:rPr>
  </w:style>
  <w:style w:type="character" w:customStyle="1" w:styleId="Charc">
    <w:name w:val="标题 Char"/>
    <w:basedOn w:val="a8"/>
    <w:link w:val="afd"/>
    <w:qFormat/>
    <w:rPr>
      <w:b/>
      <w:sz w:val="32"/>
    </w:rPr>
  </w:style>
  <w:style w:type="paragraph" w:customStyle="1" w:styleId="afff5">
    <w:name w:val="表头文字"/>
    <w:basedOn w:val="a6"/>
    <w:qFormat/>
    <w:pPr>
      <w:topLinePunct/>
      <w:spacing w:before="60" w:after="60"/>
      <w:jc w:val="center"/>
    </w:pPr>
    <w:rPr>
      <w:szCs w:val="20"/>
    </w:rPr>
  </w:style>
  <w:style w:type="paragraph" w:customStyle="1" w:styleId="28">
    <w:name w:val="设计正文2"/>
    <w:basedOn w:val="a6"/>
    <w:qFormat/>
    <w:pPr>
      <w:snapToGrid w:val="0"/>
      <w:spacing w:before="160" w:line="320" w:lineRule="atLeast"/>
    </w:pPr>
    <w:rPr>
      <w:sz w:val="24"/>
      <w:szCs w:val="20"/>
    </w:rPr>
  </w:style>
  <w:style w:type="paragraph" w:customStyle="1" w:styleId="1a">
    <w:name w:val="日期1"/>
    <w:basedOn w:val="a6"/>
    <w:next w:val="a6"/>
    <w:qFormat/>
    <w:pPr>
      <w:adjustRightInd w:val="0"/>
      <w:jc w:val="left"/>
      <w:textAlignment w:val="baseline"/>
    </w:pPr>
    <w:rPr>
      <w:sz w:val="28"/>
      <w:szCs w:val="20"/>
    </w:rPr>
  </w:style>
  <w:style w:type="paragraph" w:customStyle="1" w:styleId="210">
    <w:name w:val="正文文本 21"/>
    <w:basedOn w:val="a6"/>
    <w:qFormat/>
    <w:pPr>
      <w:adjustRightInd w:val="0"/>
      <w:ind w:firstLine="570"/>
      <w:jc w:val="left"/>
      <w:textAlignment w:val="baseline"/>
    </w:pPr>
    <w:rPr>
      <w:sz w:val="28"/>
      <w:szCs w:val="20"/>
    </w:rPr>
  </w:style>
  <w:style w:type="paragraph" w:customStyle="1" w:styleId="gb1">
    <w:name w:val="gb1"/>
    <w:basedOn w:val="a6"/>
    <w:qFormat/>
    <w:pPr>
      <w:widowControl/>
      <w:tabs>
        <w:tab w:val="left" w:pos="227"/>
      </w:tabs>
      <w:overflowPunct w:val="0"/>
      <w:autoSpaceDE w:val="0"/>
      <w:autoSpaceDN w:val="0"/>
      <w:adjustRightInd w:val="0"/>
      <w:spacing w:before="120" w:after="120"/>
      <w:jc w:val="left"/>
      <w:textAlignment w:val="baseline"/>
    </w:pPr>
    <w:rPr>
      <w:rFonts w:ascii="Arial" w:eastAsia="仿宋体" w:hAnsi="Arial"/>
      <w:kern w:val="0"/>
      <w:sz w:val="24"/>
      <w:szCs w:val="20"/>
    </w:rPr>
  </w:style>
  <w:style w:type="character" w:customStyle="1" w:styleId="Char12">
    <w:name w:val="正文文本 Char1"/>
    <w:qFormat/>
    <w:rPr>
      <w:rFonts w:eastAsia="宋体"/>
      <w:kern w:val="2"/>
      <w:sz w:val="21"/>
      <w:lang w:val="en-US" w:eastAsia="zh-CN" w:bidi="ar-SA"/>
    </w:rPr>
  </w:style>
  <w:style w:type="paragraph" w:customStyle="1" w:styleId="CharChar">
    <w:name w:val="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xl23">
    <w:name w:val="xl23"/>
    <w:basedOn w:val="a6"/>
    <w:qFormat/>
    <w:pPr>
      <w:widowControl/>
      <w:spacing w:before="100" w:beforeAutospacing="1" w:after="100" w:afterAutospacing="1"/>
      <w:jc w:val="center"/>
    </w:pPr>
    <w:rPr>
      <w:rFonts w:ascii="宋体" w:hAnsi="宋体"/>
      <w:kern w:val="0"/>
      <w:sz w:val="24"/>
    </w:rPr>
  </w:style>
  <w:style w:type="paragraph" w:customStyle="1" w:styleId="afff6">
    <w:name w:val="样式 三号 加粗 居中"/>
    <w:basedOn w:val="ab"/>
    <w:qFormat/>
    <w:pPr>
      <w:widowControl/>
      <w:jc w:val="center"/>
    </w:pPr>
    <w:rPr>
      <w:rFonts w:cs="宋体"/>
      <w:b/>
      <w:bCs/>
      <w:kern w:val="0"/>
      <w:sz w:val="32"/>
    </w:rPr>
  </w:style>
  <w:style w:type="paragraph" w:customStyle="1" w:styleId="xx1a">
    <w:name w:val="x.x(1)(a)"/>
    <w:basedOn w:val="a6"/>
    <w:qFormat/>
    <w:pPr>
      <w:overflowPunct w:val="0"/>
      <w:autoSpaceDE w:val="0"/>
      <w:autoSpaceDN w:val="0"/>
      <w:adjustRightInd w:val="0"/>
      <w:spacing w:line="300" w:lineRule="auto"/>
      <w:ind w:left="1701" w:hanging="567"/>
      <w:textAlignment w:val="baseline"/>
    </w:pPr>
    <w:rPr>
      <w:kern w:val="0"/>
      <w:sz w:val="22"/>
      <w:szCs w:val="20"/>
    </w:rPr>
  </w:style>
  <w:style w:type="paragraph" w:customStyle="1" w:styleId="xxx1">
    <w:name w:val="x.x.x(1)"/>
    <w:basedOn w:val="a6"/>
    <w:qFormat/>
    <w:pPr>
      <w:overflowPunct w:val="0"/>
      <w:autoSpaceDE w:val="0"/>
      <w:autoSpaceDN w:val="0"/>
      <w:adjustRightInd w:val="0"/>
      <w:spacing w:line="300" w:lineRule="auto"/>
      <w:ind w:left="1418" w:hanging="568"/>
      <w:textAlignment w:val="baseline"/>
    </w:pPr>
    <w:rPr>
      <w:kern w:val="0"/>
      <w:sz w:val="22"/>
      <w:szCs w:val="20"/>
    </w:rPr>
  </w:style>
  <w:style w:type="paragraph" w:customStyle="1" w:styleId="proposal">
    <w:name w:val="proposal"/>
    <w:basedOn w:val="a6"/>
    <w:qFormat/>
    <w:pPr>
      <w:widowControl/>
      <w:autoSpaceDE w:val="0"/>
      <w:autoSpaceDN w:val="0"/>
      <w:spacing w:line="300" w:lineRule="auto"/>
      <w:ind w:left="1440" w:hanging="1440"/>
    </w:pPr>
    <w:rPr>
      <w:kern w:val="0"/>
      <w:sz w:val="24"/>
      <w:lang w:val="en-GB" w:eastAsia="en-GB"/>
    </w:rPr>
  </w:style>
  <w:style w:type="paragraph" w:customStyle="1" w:styleId="ParaCharCharCharCharCharCharChar">
    <w:name w:val="默认段落字体 Para Char Char Char Char Char Char Char"/>
    <w:basedOn w:val="a6"/>
    <w:qFormat/>
    <w:pPr>
      <w:tabs>
        <w:tab w:val="left" w:pos="4665"/>
        <w:tab w:val="left" w:pos="8970"/>
      </w:tabs>
      <w:ind w:firstLine="400"/>
    </w:pPr>
    <w:rPr>
      <w:rFonts w:ascii="Tahoma" w:hAnsi="Tahoma"/>
      <w:sz w:val="24"/>
      <w:szCs w:val="20"/>
    </w:rPr>
  </w:style>
  <w:style w:type="paragraph" w:customStyle="1" w:styleId="Char1CharCharCharCharCharChar">
    <w:name w:val="Char1 Char Char Char Char Char Char"/>
    <w:basedOn w:val="a6"/>
    <w:qFormat/>
  </w:style>
  <w:style w:type="paragraph" w:customStyle="1" w:styleId="CharCharCharCharCharCharCharCharChar2CharCharCharChar">
    <w:name w:val="Char Char Char Char Char Char Char Char Char2 Char Char Char Char"/>
    <w:basedOn w:val="a6"/>
    <w:qFormat/>
    <w:pPr>
      <w:widowControl/>
      <w:spacing w:after="160" w:line="240" w:lineRule="exact"/>
      <w:jc w:val="left"/>
    </w:pPr>
    <w:rPr>
      <w:rFonts w:ascii="Verdana" w:eastAsia="仿宋_GB2312" w:hAnsi="Verdana"/>
      <w:kern w:val="0"/>
      <w:sz w:val="24"/>
      <w:szCs w:val="20"/>
      <w:lang w:eastAsia="en-US"/>
    </w:rPr>
  </w:style>
  <w:style w:type="character" w:customStyle="1" w:styleId="Charf0">
    <w:name w:val="列出段落 Char"/>
    <w:link w:val="affb"/>
    <w:uiPriority w:val="34"/>
    <w:qFormat/>
    <w:rPr>
      <w:kern w:val="2"/>
      <w:sz w:val="21"/>
      <w:szCs w:val="24"/>
    </w:rPr>
  </w:style>
  <w:style w:type="character" w:customStyle="1" w:styleId="Charb">
    <w:name w:val="普通(网站) Char"/>
    <w:basedOn w:val="a8"/>
    <w:link w:val="afc"/>
    <w:qFormat/>
    <w:rPr>
      <w:rFonts w:ascii="宋体" w:hAnsi="宋体" w:cs="宋体"/>
      <w:sz w:val="24"/>
      <w:szCs w:val="24"/>
    </w:rPr>
  </w:style>
  <w:style w:type="character" w:customStyle="1" w:styleId="Char6">
    <w:name w:val="日期 Char"/>
    <w:basedOn w:val="a8"/>
    <w:link w:val="af3"/>
    <w:qFormat/>
    <w:rPr>
      <w:rFonts w:ascii="Arial" w:eastAsia="黑体" w:hAnsi="Arial"/>
      <w:kern w:val="2"/>
      <w:sz w:val="28"/>
      <w:szCs w:val="24"/>
    </w:rPr>
  </w:style>
  <w:style w:type="paragraph" w:customStyle="1" w:styleId="a">
    <w:name w:val="列表文字"/>
    <w:basedOn w:val="a6"/>
    <w:qFormat/>
    <w:pPr>
      <w:numPr>
        <w:numId w:val="14"/>
      </w:numPr>
    </w:pPr>
  </w:style>
  <w:style w:type="paragraph" w:customStyle="1" w:styleId="41">
    <w:name w:val="样式4"/>
    <w:basedOn w:val="a6"/>
    <w:qFormat/>
    <w:pPr>
      <w:jc w:val="center"/>
      <w:outlineLvl w:val="0"/>
    </w:pPr>
    <w:rPr>
      <w:b/>
      <w:sz w:val="32"/>
      <w:szCs w:val="20"/>
    </w:rPr>
  </w:style>
  <w:style w:type="paragraph" w:customStyle="1" w:styleId="Paragraph">
    <w:name w:val="&lt;  Paragraph&gt;"/>
    <w:basedOn w:val="a6"/>
    <w:qFormat/>
    <w:pPr>
      <w:widowControl/>
      <w:overflowPunct w:val="0"/>
      <w:autoSpaceDE w:val="0"/>
      <w:autoSpaceDN w:val="0"/>
      <w:adjustRightInd w:val="0"/>
      <w:spacing w:before="80" w:after="80" w:line="240" w:lineRule="atLeast"/>
      <w:jc w:val="left"/>
      <w:textAlignment w:val="baseline"/>
    </w:pPr>
    <w:rPr>
      <w:rFonts w:ascii="Arial" w:hAnsi="Arial"/>
      <w:kern w:val="0"/>
      <w:sz w:val="20"/>
      <w:szCs w:val="20"/>
      <w:lang w:eastAsia="en-US"/>
    </w:rPr>
  </w:style>
  <w:style w:type="paragraph" w:customStyle="1" w:styleId="1b">
    <w:name w:val="无间隔1"/>
    <w:basedOn w:val="a6"/>
    <w:uiPriority w:val="1"/>
    <w:qFormat/>
    <w:pPr>
      <w:widowControl/>
      <w:jc w:val="left"/>
    </w:pPr>
    <w:rPr>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F3BAC-F586-41FD-84AD-6C66BD32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41</Pages>
  <Words>3395</Words>
  <Characters>19352</Characters>
  <Application>Microsoft Office Word</Application>
  <DocSecurity>0</DocSecurity>
  <Lines>161</Lines>
  <Paragraphs>45</Paragraphs>
  <ScaleCrop>false</ScaleCrop>
  <Company>中化集团（ljian）</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北京积水潭医院</dc:title>
  <dc:creator>微软用户</dc:creator>
  <cp:lastModifiedBy>何姗</cp:lastModifiedBy>
  <cp:revision>126</cp:revision>
  <cp:lastPrinted>2014-01-06T04:54:00Z</cp:lastPrinted>
  <dcterms:created xsi:type="dcterms:W3CDTF">2019-08-27T09:08:00Z</dcterms:created>
  <dcterms:modified xsi:type="dcterms:W3CDTF">2021-09-27T01:47:00Z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