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18" w:rsidRPr="00067718" w:rsidRDefault="00804C68" w:rsidP="00067718">
      <w:pPr>
        <w:pStyle w:val="a3"/>
        <w:kinsoku w:val="0"/>
        <w:overflowPunct w:val="0"/>
        <w:ind w:firstLineChars="200" w:firstLine="560"/>
        <w:jc w:val="center"/>
        <w:rPr>
          <w:rFonts w:ascii="微软雅黑" w:eastAsia="微软雅黑" w:hAnsi="微软雅黑"/>
          <w:b/>
        </w:rPr>
      </w:pPr>
      <w:r>
        <w:rPr>
          <w:rFonts w:ascii="微软雅黑" w:eastAsia="微软雅黑" w:hAnsi="微软雅黑" w:hint="eastAsia"/>
          <w:b/>
        </w:rPr>
        <w:t>2</w:t>
      </w:r>
      <w:r>
        <w:rPr>
          <w:rFonts w:ascii="微软雅黑" w:eastAsia="微软雅黑" w:hAnsi="微软雅黑"/>
          <w:b/>
        </w:rPr>
        <w:t>021</w:t>
      </w:r>
      <w:r w:rsidR="00CF2126">
        <w:rPr>
          <w:rFonts w:ascii="微软雅黑" w:eastAsia="微软雅黑" w:hAnsi="微软雅黑"/>
          <w:b/>
        </w:rPr>
        <w:t>年</w:t>
      </w:r>
      <w:r w:rsidR="000556C2">
        <w:rPr>
          <w:rFonts w:ascii="微软雅黑" w:eastAsia="微软雅黑" w:hAnsi="微软雅黑" w:hint="eastAsia"/>
          <w:b/>
        </w:rPr>
        <w:t>第三方物流</w:t>
      </w:r>
      <w:r w:rsidR="00067718" w:rsidRPr="00067718">
        <w:rPr>
          <w:rFonts w:ascii="微软雅黑" w:eastAsia="微软雅黑" w:hAnsi="微软雅黑" w:hint="eastAsia"/>
          <w:b/>
        </w:rPr>
        <w:t>采购文件</w:t>
      </w:r>
    </w:p>
    <w:p w:rsidR="006730E6" w:rsidRPr="007540DC" w:rsidRDefault="00560666" w:rsidP="00560666">
      <w:pPr>
        <w:pStyle w:val="0"/>
        <w:spacing w:beforeLines="50" w:before="120" w:line="360" w:lineRule="auto"/>
        <w:rPr>
          <w:rFonts w:ascii="微软雅黑" w:eastAsia="微软雅黑" w:hAnsi="微软雅黑"/>
          <w:sz w:val="28"/>
          <w:szCs w:val="28"/>
        </w:rPr>
      </w:pPr>
      <w:r>
        <w:rPr>
          <w:rFonts w:ascii="微软雅黑" w:eastAsia="微软雅黑" w:hAnsi="微软雅黑"/>
          <w:sz w:val="28"/>
          <w:szCs w:val="28"/>
        </w:rPr>
        <w:t>一、</w:t>
      </w:r>
      <w:r w:rsidR="00067718" w:rsidRPr="007540DC">
        <w:rPr>
          <w:rFonts w:ascii="微软雅黑" w:eastAsia="微软雅黑" w:hAnsi="微软雅黑" w:hint="eastAsia"/>
          <w:sz w:val="28"/>
          <w:szCs w:val="28"/>
        </w:rPr>
        <w:t>供应商资格审查标准：</w:t>
      </w:r>
    </w:p>
    <w:p w:rsidR="008159F8" w:rsidRPr="00AA733F" w:rsidRDefault="008159F8" w:rsidP="008159F8">
      <w:pPr>
        <w:pStyle w:val="0"/>
        <w:spacing w:beforeLines="50" w:before="120" w:line="360" w:lineRule="auto"/>
        <w:ind w:firstLineChars="201" w:firstLine="563"/>
        <w:rPr>
          <w:rFonts w:ascii="微软雅黑" w:eastAsia="微软雅黑" w:hAnsi="微软雅黑"/>
          <w:color w:val="000000" w:themeColor="text1"/>
          <w:sz w:val="28"/>
          <w:szCs w:val="28"/>
          <w:highlight w:val="green"/>
        </w:rPr>
      </w:pPr>
      <w:r w:rsidRPr="00AA733F">
        <w:rPr>
          <w:rFonts w:ascii="微软雅黑" w:eastAsia="微软雅黑" w:hAnsi="微软雅黑"/>
          <w:color w:val="000000" w:themeColor="text1"/>
          <w:sz w:val="28"/>
          <w:szCs w:val="28"/>
          <w:highlight w:val="white"/>
        </w:rPr>
        <w:t>1</w:t>
      </w:r>
      <w:r>
        <w:rPr>
          <w:rFonts w:ascii="微软雅黑" w:eastAsia="微软雅黑" w:hAnsi="微软雅黑" w:hint="eastAsia"/>
          <w:color w:val="000000" w:themeColor="text1"/>
          <w:sz w:val="28"/>
          <w:szCs w:val="28"/>
          <w:highlight w:val="white"/>
        </w:rPr>
        <w:t>、</w:t>
      </w:r>
      <w:r w:rsidRPr="00AA733F">
        <w:rPr>
          <w:rFonts w:ascii="微软雅黑" w:eastAsia="微软雅黑" w:hAnsi="微软雅黑" w:hint="eastAsia"/>
          <w:color w:val="000000" w:themeColor="text1"/>
          <w:sz w:val="28"/>
          <w:szCs w:val="28"/>
          <w:highlight w:val="white"/>
        </w:rPr>
        <w:t>资格要求：</w:t>
      </w:r>
      <w:r w:rsidRPr="00025B04">
        <w:rPr>
          <w:rFonts w:ascii="微软雅黑" w:eastAsia="微软雅黑" w:hAnsi="微软雅黑" w:hint="eastAsia"/>
          <w:sz w:val="28"/>
          <w:szCs w:val="28"/>
        </w:rPr>
        <w:t>供应商企业营业执照</w:t>
      </w:r>
      <w:r w:rsidRPr="00AA733F">
        <w:rPr>
          <w:rFonts w:ascii="微软雅黑" w:eastAsia="微软雅黑" w:hAnsi="微软雅黑" w:hint="eastAsia"/>
          <w:color w:val="000000" w:themeColor="text1"/>
          <w:sz w:val="28"/>
          <w:szCs w:val="28"/>
          <w:highlight w:val="white"/>
        </w:rPr>
        <w:t>。</w:t>
      </w:r>
    </w:p>
    <w:p w:rsidR="008159F8" w:rsidRPr="00AA733F" w:rsidRDefault="008159F8" w:rsidP="008159F8">
      <w:pPr>
        <w:pStyle w:val="0"/>
        <w:spacing w:beforeLines="50" w:before="120" w:line="360" w:lineRule="auto"/>
        <w:ind w:firstLineChars="201" w:firstLine="563"/>
        <w:rPr>
          <w:rFonts w:ascii="微软雅黑" w:eastAsia="微软雅黑" w:hAnsi="微软雅黑"/>
          <w:color w:val="000000" w:themeColor="text1"/>
          <w:sz w:val="28"/>
          <w:szCs w:val="28"/>
          <w:highlight w:val="white"/>
        </w:rPr>
      </w:pPr>
      <w:r>
        <w:rPr>
          <w:rFonts w:ascii="微软雅黑" w:eastAsia="微软雅黑" w:hAnsi="微软雅黑" w:hint="eastAsia"/>
          <w:color w:val="000000" w:themeColor="text1"/>
          <w:sz w:val="28"/>
          <w:szCs w:val="28"/>
          <w:highlight w:val="white"/>
        </w:rPr>
        <w:t>2、</w:t>
      </w:r>
      <w:r w:rsidRPr="00AA733F">
        <w:rPr>
          <w:rFonts w:ascii="微软雅黑" w:eastAsia="微软雅黑" w:hAnsi="微软雅黑" w:hint="eastAsia"/>
          <w:color w:val="000000" w:themeColor="text1"/>
          <w:sz w:val="28"/>
          <w:szCs w:val="28"/>
          <w:highlight w:val="white"/>
        </w:rPr>
        <w:t>业绩要求：</w:t>
      </w:r>
      <w:r>
        <w:rPr>
          <w:rFonts w:ascii="微软雅黑" w:eastAsia="微软雅黑" w:hAnsi="微软雅黑" w:hint="eastAsia"/>
          <w:color w:val="000000" w:themeColor="text1"/>
          <w:sz w:val="28"/>
          <w:szCs w:val="28"/>
          <w:highlight w:val="white"/>
        </w:rPr>
        <w:t>无</w:t>
      </w:r>
      <w:r w:rsidRPr="00AA733F">
        <w:rPr>
          <w:rFonts w:ascii="微软雅黑" w:eastAsia="微软雅黑" w:hAnsi="微软雅黑" w:hint="eastAsia"/>
          <w:color w:val="000000" w:themeColor="text1"/>
          <w:sz w:val="28"/>
          <w:szCs w:val="28"/>
          <w:highlight w:val="white"/>
        </w:rPr>
        <w:t>。</w:t>
      </w:r>
    </w:p>
    <w:p w:rsidR="008159F8" w:rsidRDefault="008159F8" w:rsidP="008159F8">
      <w:pPr>
        <w:pStyle w:val="0"/>
        <w:spacing w:beforeLines="50" w:before="120" w:line="360" w:lineRule="auto"/>
        <w:ind w:firstLineChars="201" w:firstLine="563"/>
        <w:rPr>
          <w:rFonts w:ascii="微软雅黑" w:eastAsia="微软雅黑" w:hAnsi="微软雅黑"/>
          <w:color w:val="000000" w:themeColor="text1"/>
          <w:sz w:val="28"/>
          <w:szCs w:val="28"/>
          <w:highlight w:val="white"/>
        </w:rPr>
      </w:pPr>
      <w:r>
        <w:rPr>
          <w:rFonts w:ascii="微软雅黑" w:eastAsia="微软雅黑" w:hAnsi="微软雅黑" w:hint="eastAsia"/>
          <w:color w:val="000000" w:themeColor="text1"/>
          <w:sz w:val="28"/>
          <w:szCs w:val="28"/>
          <w:highlight w:val="white"/>
        </w:rPr>
        <w:t>3、联合体</w:t>
      </w:r>
      <w:r w:rsidRPr="00AA733F">
        <w:rPr>
          <w:rFonts w:ascii="微软雅黑" w:eastAsia="微软雅黑" w:hAnsi="微软雅黑" w:hint="eastAsia"/>
          <w:color w:val="000000" w:themeColor="text1"/>
          <w:sz w:val="28"/>
          <w:szCs w:val="28"/>
          <w:highlight w:val="white"/>
        </w:rPr>
        <w:t>：不允许</w:t>
      </w:r>
      <w:r>
        <w:rPr>
          <w:rFonts w:ascii="微软雅黑" w:eastAsia="微软雅黑" w:hAnsi="微软雅黑" w:hint="eastAsia"/>
          <w:color w:val="000000" w:themeColor="text1"/>
          <w:sz w:val="28"/>
          <w:szCs w:val="28"/>
          <w:highlight w:val="white"/>
        </w:rPr>
        <w:t>。</w:t>
      </w:r>
    </w:p>
    <w:p w:rsidR="008159F8" w:rsidRDefault="008159F8" w:rsidP="008159F8">
      <w:pPr>
        <w:pStyle w:val="0"/>
        <w:spacing w:beforeLines="50" w:before="120" w:line="360" w:lineRule="auto"/>
        <w:ind w:firstLineChars="201" w:firstLine="563"/>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highlight w:val="white"/>
        </w:rPr>
        <w:t>4、质量要求：</w:t>
      </w:r>
    </w:p>
    <w:p w:rsidR="008159F8" w:rsidRPr="00651830" w:rsidRDefault="008159F8" w:rsidP="008159F8">
      <w:pPr>
        <w:pStyle w:val="a6"/>
        <w:spacing w:line="360" w:lineRule="auto"/>
        <w:ind w:left="360" w:firstLineChars="0" w:firstLine="0"/>
        <w:rPr>
          <w:rFonts w:ascii="微软雅黑" w:eastAsia="微软雅黑" w:hAnsi="微软雅黑" w:cs="宋体"/>
          <w:color w:val="000000"/>
          <w:sz w:val="24"/>
          <w:szCs w:val="24"/>
        </w:rPr>
      </w:pPr>
      <w:r w:rsidRPr="00651830">
        <w:rPr>
          <w:rFonts w:ascii="微软雅黑" w:eastAsia="微软雅黑" w:hAnsi="微软雅黑"/>
          <w:sz w:val="24"/>
          <w:szCs w:val="24"/>
        </w:rPr>
        <w:fldChar w:fldCharType="begin"/>
      </w:r>
      <w:r w:rsidRPr="00651830">
        <w:rPr>
          <w:rFonts w:ascii="微软雅黑" w:eastAsia="微软雅黑" w:hAnsi="微软雅黑"/>
          <w:sz w:val="24"/>
          <w:szCs w:val="24"/>
        </w:rPr>
        <w:instrText xml:space="preserve"> </w:instrText>
      </w:r>
      <w:r w:rsidRPr="00651830">
        <w:rPr>
          <w:rFonts w:ascii="微软雅黑" w:eastAsia="微软雅黑" w:hAnsi="微软雅黑" w:hint="eastAsia"/>
          <w:sz w:val="24"/>
          <w:szCs w:val="24"/>
        </w:rPr>
        <w:instrText>= 1 \* GB3</w:instrText>
      </w:r>
      <w:r w:rsidRPr="00651830">
        <w:rPr>
          <w:rFonts w:ascii="微软雅黑" w:eastAsia="微软雅黑" w:hAnsi="微软雅黑"/>
          <w:sz w:val="24"/>
          <w:szCs w:val="24"/>
        </w:rPr>
        <w:instrText xml:space="preserve"> </w:instrText>
      </w:r>
      <w:r w:rsidRPr="00651830">
        <w:rPr>
          <w:rFonts w:ascii="微软雅黑" w:eastAsia="微软雅黑" w:hAnsi="微软雅黑"/>
          <w:sz w:val="24"/>
          <w:szCs w:val="24"/>
        </w:rPr>
        <w:fldChar w:fldCharType="separate"/>
      </w:r>
      <w:r w:rsidRPr="00651830">
        <w:rPr>
          <w:rFonts w:ascii="微软雅黑" w:eastAsia="微软雅黑" w:hAnsi="微软雅黑" w:hint="eastAsia"/>
          <w:noProof/>
          <w:sz w:val="24"/>
          <w:szCs w:val="24"/>
        </w:rPr>
        <w:t>①</w:t>
      </w:r>
      <w:r w:rsidRPr="00651830">
        <w:rPr>
          <w:rFonts w:ascii="微软雅黑" w:eastAsia="微软雅黑" w:hAnsi="微软雅黑"/>
          <w:sz w:val="24"/>
          <w:szCs w:val="24"/>
        </w:rPr>
        <w:fldChar w:fldCharType="end"/>
      </w:r>
      <w:r w:rsidRPr="00651830">
        <w:rPr>
          <w:rFonts w:ascii="微软雅黑" w:eastAsia="微软雅黑" w:hAnsi="微软雅黑"/>
          <w:sz w:val="24"/>
          <w:szCs w:val="24"/>
        </w:rPr>
        <w:t>、需有</w:t>
      </w:r>
      <w:r w:rsidRPr="00651830">
        <w:rPr>
          <w:rFonts w:ascii="微软雅黑" w:eastAsia="微软雅黑" w:hAnsi="微软雅黑" w:cs="宋体" w:hint="eastAsia"/>
          <w:color w:val="000000"/>
          <w:sz w:val="24"/>
          <w:szCs w:val="24"/>
        </w:rPr>
        <w:t>合法的运输资质，车辆应保证车况良好，厢体无破损，内外应保持清洁，无污染无异味，车辆制冷能力达</w:t>
      </w:r>
      <w:r w:rsidRPr="00651830">
        <w:rPr>
          <w:rFonts w:ascii="微软雅黑" w:eastAsia="微软雅黑" w:hAnsi="微软雅黑" w:cs="宋体"/>
          <w:color w:val="000000"/>
          <w:sz w:val="24"/>
          <w:szCs w:val="24"/>
        </w:rPr>
        <w:t>-18</w:t>
      </w:r>
      <w:r w:rsidRPr="00651830">
        <w:rPr>
          <w:rFonts w:ascii="微软雅黑" w:eastAsia="微软雅黑" w:hAnsi="微软雅黑" w:cs="宋体" w:hint="eastAsia"/>
          <w:color w:val="000000"/>
          <w:sz w:val="24"/>
          <w:szCs w:val="24"/>
        </w:rPr>
        <w:t>度以下，运输途中必须开启制冷机进行制冷且保持-</w:t>
      </w:r>
      <w:r w:rsidRPr="00651830">
        <w:rPr>
          <w:rFonts w:ascii="微软雅黑" w:eastAsia="微软雅黑" w:hAnsi="微软雅黑" w:cs="宋体"/>
          <w:color w:val="000000"/>
          <w:sz w:val="24"/>
          <w:szCs w:val="24"/>
        </w:rPr>
        <w:t>18度以下，</w:t>
      </w:r>
      <w:r w:rsidRPr="00651830">
        <w:rPr>
          <w:rFonts w:ascii="微软雅黑" w:eastAsia="微软雅黑" w:hAnsi="微软雅黑" w:cs="宋体" w:hint="eastAsia"/>
          <w:color w:val="000000"/>
          <w:sz w:val="24"/>
          <w:szCs w:val="24"/>
        </w:rPr>
        <w:t>满足我方品质管理的要求。</w:t>
      </w:r>
    </w:p>
    <w:p w:rsidR="008159F8" w:rsidRPr="00651830" w:rsidRDefault="008159F8" w:rsidP="008159F8">
      <w:pPr>
        <w:pStyle w:val="a6"/>
        <w:spacing w:line="360" w:lineRule="auto"/>
        <w:ind w:left="360" w:firstLineChars="0" w:firstLine="0"/>
        <w:rPr>
          <w:rFonts w:ascii="微软雅黑" w:eastAsia="微软雅黑" w:hAnsi="微软雅黑"/>
          <w:sz w:val="24"/>
          <w:szCs w:val="24"/>
        </w:rPr>
      </w:pPr>
      <w:r w:rsidRPr="00651830">
        <w:rPr>
          <w:rFonts w:ascii="微软雅黑" w:eastAsia="微软雅黑" w:hAnsi="微软雅黑"/>
          <w:sz w:val="24"/>
          <w:szCs w:val="24"/>
        </w:rPr>
        <w:fldChar w:fldCharType="begin"/>
      </w:r>
      <w:r w:rsidRPr="00651830">
        <w:rPr>
          <w:rFonts w:ascii="微软雅黑" w:eastAsia="微软雅黑" w:hAnsi="微软雅黑"/>
          <w:sz w:val="24"/>
          <w:szCs w:val="24"/>
        </w:rPr>
        <w:instrText xml:space="preserve"> </w:instrText>
      </w:r>
      <w:r w:rsidRPr="00651830">
        <w:rPr>
          <w:rFonts w:ascii="微软雅黑" w:eastAsia="微软雅黑" w:hAnsi="微软雅黑" w:hint="eastAsia"/>
          <w:sz w:val="24"/>
          <w:szCs w:val="24"/>
        </w:rPr>
        <w:instrText>= 2 \* GB3</w:instrText>
      </w:r>
      <w:r w:rsidRPr="00651830">
        <w:rPr>
          <w:rFonts w:ascii="微软雅黑" w:eastAsia="微软雅黑" w:hAnsi="微软雅黑"/>
          <w:sz w:val="24"/>
          <w:szCs w:val="24"/>
        </w:rPr>
        <w:instrText xml:space="preserve"> </w:instrText>
      </w:r>
      <w:r w:rsidRPr="00651830">
        <w:rPr>
          <w:rFonts w:ascii="微软雅黑" w:eastAsia="微软雅黑" w:hAnsi="微软雅黑"/>
          <w:sz w:val="24"/>
          <w:szCs w:val="24"/>
        </w:rPr>
        <w:fldChar w:fldCharType="separate"/>
      </w:r>
      <w:r w:rsidRPr="00651830">
        <w:rPr>
          <w:rFonts w:ascii="微软雅黑" w:eastAsia="微软雅黑" w:hAnsi="微软雅黑" w:hint="eastAsia"/>
          <w:noProof/>
          <w:sz w:val="24"/>
          <w:szCs w:val="24"/>
        </w:rPr>
        <w:t>②</w:t>
      </w:r>
      <w:r w:rsidRPr="00651830">
        <w:rPr>
          <w:rFonts w:ascii="微软雅黑" w:eastAsia="微软雅黑" w:hAnsi="微软雅黑"/>
          <w:sz w:val="24"/>
          <w:szCs w:val="24"/>
        </w:rPr>
        <w:fldChar w:fldCharType="end"/>
      </w:r>
      <w:r w:rsidRPr="00651830">
        <w:rPr>
          <w:rFonts w:ascii="微软雅黑" w:eastAsia="微软雅黑" w:hAnsi="微软雅黑"/>
          <w:sz w:val="24"/>
          <w:szCs w:val="24"/>
        </w:rPr>
        <w:t>、</w:t>
      </w:r>
      <w:r w:rsidRPr="00651830">
        <w:rPr>
          <w:rFonts w:ascii="微软雅黑" w:eastAsia="微软雅黑" w:hAnsi="微软雅黑" w:cs="宋体" w:hint="eastAsia"/>
          <w:color w:val="000000"/>
          <w:sz w:val="24"/>
          <w:szCs w:val="24"/>
        </w:rPr>
        <w:t>须指定至少一名专人负责进行全天候信息联络（包括车辆在途跟踪</w:t>
      </w:r>
      <w:r>
        <w:rPr>
          <w:rFonts w:ascii="微软雅黑" w:eastAsia="微软雅黑" w:hAnsi="微软雅黑" w:cs="宋体" w:hint="eastAsia"/>
          <w:color w:val="000000"/>
          <w:sz w:val="24"/>
          <w:szCs w:val="24"/>
        </w:rPr>
        <w:t>，车辆调度，温度监测</w:t>
      </w:r>
      <w:r w:rsidRPr="00651830">
        <w:rPr>
          <w:rFonts w:ascii="微软雅黑" w:eastAsia="微软雅黑" w:hAnsi="微软雅黑" w:cs="宋体" w:hint="eastAsia"/>
          <w:color w:val="000000"/>
          <w:sz w:val="24"/>
          <w:szCs w:val="24"/>
        </w:rPr>
        <w:t>与信息反馈及其它事务）</w:t>
      </w:r>
      <w:r w:rsidRPr="00651830">
        <w:rPr>
          <w:rFonts w:ascii="微软雅黑" w:eastAsia="微软雅黑" w:hAnsi="微软雅黑" w:hint="eastAsia"/>
          <w:sz w:val="24"/>
          <w:szCs w:val="24"/>
        </w:rPr>
        <w:t>。</w:t>
      </w:r>
      <w:r w:rsidRPr="00651830">
        <w:rPr>
          <w:rFonts w:ascii="微软雅黑" w:eastAsia="微软雅黑" w:hAnsi="微软雅黑" w:cs="宋体" w:hint="eastAsia"/>
          <w:color w:val="000000"/>
          <w:sz w:val="24"/>
          <w:szCs w:val="24"/>
        </w:rPr>
        <w:t>自行配置所需的全部车辆、工具和设备、人力等资源</w:t>
      </w:r>
      <w:r w:rsidRPr="00651830">
        <w:rPr>
          <w:rFonts w:ascii="微软雅黑" w:eastAsia="微软雅黑" w:hAnsi="微软雅黑" w:hint="eastAsia"/>
          <w:sz w:val="24"/>
          <w:szCs w:val="24"/>
        </w:rPr>
        <w:t>。</w:t>
      </w:r>
    </w:p>
    <w:p w:rsidR="008159F8" w:rsidRPr="00651830" w:rsidRDefault="008159F8" w:rsidP="008159F8">
      <w:pPr>
        <w:pStyle w:val="a6"/>
        <w:spacing w:line="360" w:lineRule="auto"/>
        <w:ind w:left="360" w:firstLineChars="0" w:firstLine="0"/>
        <w:rPr>
          <w:rFonts w:ascii="微软雅黑" w:eastAsia="微软雅黑" w:hAnsi="微软雅黑"/>
          <w:sz w:val="24"/>
          <w:szCs w:val="24"/>
        </w:rPr>
      </w:pPr>
      <w:r w:rsidRPr="00651830">
        <w:rPr>
          <w:rFonts w:ascii="微软雅黑" w:eastAsia="微软雅黑" w:hAnsi="微软雅黑"/>
          <w:sz w:val="24"/>
          <w:szCs w:val="24"/>
        </w:rPr>
        <w:fldChar w:fldCharType="begin"/>
      </w:r>
      <w:r w:rsidRPr="00651830">
        <w:rPr>
          <w:rFonts w:ascii="微软雅黑" w:eastAsia="微软雅黑" w:hAnsi="微软雅黑"/>
          <w:sz w:val="24"/>
          <w:szCs w:val="24"/>
        </w:rPr>
        <w:instrText xml:space="preserve"> </w:instrText>
      </w:r>
      <w:r w:rsidRPr="00651830">
        <w:rPr>
          <w:rFonts w:ascii="微软雅黑" w:eastAsia="微软雅黑" w:hAnsi="微软雅黑" w:hint="eastAsia"/>
          <w:sz w:val="24"/>
          <w:szCs w:val="24"/>
        </w:rPr>
        <w:instrText>= 3 \* GB3</w:instrText>
      </w:r>
      <w:r w:rsidRPr="00651830">
        <w:rPr>
          <w:rFonts w:ascii="微软雅黑" w:eastAsia="微软雅黑" w:hAnsi="微软雅黑"/>
          <w:sz w:val="24"/>
          <w:szCs w:val="24"/>
        </w:rPr>
        <w:instrText xml:space="preserve"> </w:instrText>
      </w:r>
      <w:r w:rsidRPr="00651830">
        <w:rPr>
          <w:rFonts w:ascii="微软雅黑" w:eastAsia="微软雅黑" w:hAnsi="微软雅黑"/>
          <w:sz w:val="24"/>
          <w:szCs w:val="24"/>
        </w:rPr>
        <w:fldChar w:fldCharType="separate"/>
      </w:r>
      <w:r w:rsidRPr="00651830">
        <w:rPr>
          <w:rFonts w:ascii="微软雅黑" w:eastAsia="微软雅黑" w:hAnsi="微软雅黑" w:hint="eastAsia"/>
          <w:noProof/>
          <w:sz w:val="24"/>
          <w:szCs w:val="24"/>
        </w:rPr>
        <w:t>③</w:t>
      </w:r>
      <w:r w:rsidRPr="00651830">
        <w:rPr>
          <w:rFonts w:ascii="微软雅黑" w:eastAsia="微软雅黑" w:hAnsi="微软雅黑"/>
          <w:sz w:val="24"/>
          <w:szCs w:val="24"/>
        </w:rPr>
        <w:fldChar w:fldCharType="end"/>
      </w:r>
      <w:r w:rsidRPr="00651830">
        <w:rPr>
          <w:rFonts w:ascii="微软雅黑" w:eastAsia="微软雅黑" w:hAnsi="微软雅黑"/>
          <w:sz w:val="24"/>
          <w:szCs w:val="24"/>
        </w:rPr>
        <w:t>、</w:t>
      </w:r>
      <w:r w:rsidRPr="00651830">
        <w:rPr>
          <w:rFonts w:ascii="微软雅黑" w:eastAsia="微软雅黑" w:hAnsi="微软雅黑" w:cs="宋体" w:hint="eastAsia"/>
          <w:color w:val="000000"/>
          <w:sz w:val="24"/>
          <w:szCs w:val="24"/>
        </w:rPr>
        <w:t>不得擅自用同一辆车同时装运其它托运人的货物。不得装载违反《食品安全法》等相关法律规定的物品。</w:t>
      </w:r>
    </w:p>
    <w:p w:rsidR="008159F8" w:rsidRPr="00651830" w:rsidRDefault="008159F8" w:rsidP="008159F8">
      <w:pPr>
        <w:pStyle w:val="a6"/>
        <w:spacing w:line="360" w:lineRule="auto"/>
        <w:ind w:left="360" w:firstLineChars="0" w:firstLine="0"/>
        <w:rPr>
          <w:rFonts w:ascii="微软雅黑" w:eastAsia="微软雅黑" w:hAnsi="微软雅黑"/>
          <w:sz w:val="24"/>
          <w:szCs w:val="24"/>
        </w:rPr>
      </w:pPr>
      <w:r w:rsidRPr="00651830">
        <w:rPr>
          <w:rFonts w:ascii="微软雅黑" w:eastAsia="微软雅黑" w:hAnsi="微软雅黑"/>
          <w:sz w:val="24"/>
          <w:szCs w:val="24"/>
        </w:rPr>
        <w:fldChar w:fldCharType="begin"/>
      </w:r>
      <w:r w:rsidRPr="00651830">
        <w:rPr>
          <w:rFonts w:ascii="微软雅黑" w:eastAsia="微软雅黑" w:hAnsi="微软雅黑"/>
          <w:sz w:val="24"/>
          <w:szCs w:val="24"/>
        </w:rPr>
        <w:instrText xml:space="preserve"> </w:instrText>
      </w:r>
      <w:r w:rsidRPr="00651830">
        <w:rPr>
          <w:rFonts w:ascii="微软雅黑" w:eastAsia="微软雅黑" w:hAnsi="微软雅黑" w:hint="eastAsia"/>
          <w:sz w:val="24"/>
          <w:szCs w:val="24"/>
        </w:rPr>
        <w:instrText>= 4 \* GB3</w:instrText>
      </w:r>
      <w:r w:rsidRPr="00651830">
        <w:rPr>
          <w:rFonts w:ascii="微软雅黑" w:eastAsia="微软雅黑" w:hAnsi="微软雅黑"/>
          <w:sz w:val="24"/>
          <w:szCs w:val="24"/>
        </w:rPr>
        <w:instrText xml:space="preserve"> </w:instrText>
      </w:r>
      <w:r w:rsidRPr="00651830">
        <w:rPr>
          <w:rFonts w:ascii="微软雅黑" w:eastAsia="微软雅黑" w:hAnsi="微软雅黑"/>
          <w:sz w:val="24"/>
          <w:szCs w:val="24"/>
        </w:rPr>
        <w:fldChar w:fldCharType="separate"/>
      </w:r>
      <w:r w:rsidRPr="00651830">
        <w:rPr>
          <w:rFonts w:ascii="微软雅黑" w:eastAsia="微软雅黑" w:hAnsi="微软雅黑" w:hint="eastAsia"/>
          <w:noProof/>
          <w:sz w:val="24"/>
          <w:szCs w:val="24"/>
        </w:rPr>
        <w:t>④</w:t>
      </w:r>
      <w:r w:rsidRPr="00651830">
        <w:rPr>
          <w:rFonts w:ascii="微软雅黑" w:eastAsia="微软雅黑" w:hAnsi="微软雅黑"/>
          <w:sz w:val="24"/>
          <w:szCs w:val="24"/>
        </w:rPr>
        <w:fldChar w:fldCharType="end"/>
      </w:r>
      <w:r w:rsidRPr="00651830">
        <w:rPr>
          <w:rFonts w:ascii="微软雅黑" w:eastAsia="微软雅黑" w:hAnsi="微软雅黑"/>
          <w:sz w:val="24"/>
          <w:szCs w:val="24"/>
        </w:rPr>
        <w:t>、</w:t>
      </w:r>
      <w:r w:rsidRPr="00651830">
        <w:rPr>
          <w:rFonts w:ascii="微软雅黑" w:eastAsia="微软雅黑" w:hAnsi="微软雅黑" w:cs="宋体" w:hint="eastAsia"/>
          <w:color w:val="000000"/>
          <w:sz w:val="24"/>
          <w:szCs w:val="24"/>
        </w:rPr>
        <w:t>必须遵守送货或提货所在地的现场管理等要求。</w:t>
      </w:r>
      <w:r w:rsidRPr="00651830">
        <w:rPr>
          <w:rFonts w:ascii="微软雅黑" w:eastAsia="微软雅黑" w:hAnsi="微软雅黑"/>
          <w:sz w:val="24"/>
          <w:szCs w:val="24"/>
        </w:rPr>
        <w:t xml:space="preserve"> </w:t>
      </w:r>
    </w:p>
    <w:p w:rsidR="008159F8" w:rsidRDefault="008159F8" w:rsidP="008159F8">
      <w:pPr>
        <w:pStyle w:val="a3"/>
        <w:kinsoku w:val="0"/>
        <w:overflowPunct w:val="0"/>
        <w:ind w:leftChars="200" w:left="440" w:firstLineChars="50" w:firstLine="140"/>
        <w:rPr>
          <w:rFonts w:ascii="微软雅黑" w:eastAsia="微软雅黑" w:hAnsi="微软雅黑"/>
          <w:color w:val="000000" w:themeColor="text1"/>
        </w:rPr>
      </w:pPr>
      <w:r>
        <w:rPr>
          <w:rFonts w:ascii="微软雅黑" w:eastAsia="微软雅黑" w:hAnsi="微软雅黑"/>
          <w:color w:val="000000" w:themeColor="text1"/>
          <w:highlight w:val="white"/>
        </w:rPr>
        <w:t>5、</w:t>
      </w:r>
      <w:r w:rsidRPr="00AA733F">
        <w:rPr>
          <w:rFonts w:ascii="微软雅黑" w:eastAsia="微软雅黑" w:hAnsi="微软雅黑" w:hint="eastAsia"/>
          <w:color w:val="000000" w:themeColor="text1"/>
          <w:highlight w:val="white"/>
        </w:rPr>
        <w:t>信誉要求：</w:t>
      </w:r>
    </w:p>
    <w:p w:rsidR="008159F8" w:rsidRDefault="008159F8" w:rsidP="008159F8">
      <w:pPr>
        <w:pStyle w:val="a3"/>
        <w:kinsoku w:val="0"/>
        <w:overflowPunct w:val="0"/>
        <w:ind w:leftChars="200" w:left="440" w:firstLineChars="50" w:firstLine="140"/>
        <w:rPr>
          <w:rFonts w:ascii="微软雅黑" w:eastAsia="微软雅黑" w:hAnsi="微软雅黑"/>
        </w:rPr>
      </w:pPr>
      <w:r>
        <w:rPr>
          <w:rFonts w:ascii="微软雅黑" w:eastAsia="微软雅黑" w:hAnsi="微软雅黑" w:hint="eastAsia"/>
        </w:rPr>
        <w:t>①供应商未被工商行政管理机关在全国企业信用信息公示系统中列入严重违法失信企业名单；</w:t>
      </w:r>
    </w:p>
    <w:p w:rsidR="00560666" w:rsidRPr="00560666" w:rsidRDefault="008159F8" w:rsidP="008159F8">
      <w:pPr>
        <w:pStyle w:val="a3"/>
        <w:kinsoku w:val="0"/>
        <w:overflowPunct w:val="0"/>
        <w:ind w:firstLineChars="200" w:firstLine="560"/>
        <w:rPr>
          <w:rFonts w:ascii="微软雅黑" w:eastAsia="微软雅黑" w:hAnsi="微软雅黑"/>
        </w:rPr>
      </w:pPr>
      <w:r>
        <w:rPr>
          <w:rFonts w:ascii="微软雅黑" w:eastAsia="微软雅黑" w:hAnsi="微软雅黑" w:hint="eastAsia"/>
        </w:rPr>
        <w:t>②供应商未在“信用中国”等网站列入失信被执行人名单；</w:t>
      </w:r>
    </w:p>
    <w:p w:rsidR="005C78E0" w:rsidRPr="005C78E0" w:rsidRDefault="00560666" w:rsidP="005C78E0">
      <w:pPr>
        <w:pStyle w:val="a3"/>
        <w:kinsoku w:val="0"/>
        <w:overflowPunct w:val="0"/>
        <w:ind w:firstLineChars="100" w:firstLine="280"/>
        <w:rPr>
          <w:rFonts w:ascii="微软雅黑" w:eastAsia="微软雅黑" w:hAnsi="微软雅黑"/>
        </w:rPr>
      </w:pPr>
      <w:r>
        <w:rPr>
          <w:rFonts w:ascii="微软雅黑" w:eastAsia="微软雅黑" w:hAnsi="微软雅黑"/>
        </w:rPr>
        <w:t>二</w:t>
      </w:r>
      <w:r w:rsidR="005C78E0">
        <w:rPr>
          <w:rFonts w:ascii="微软雅黑" w:eastAsia="微软雅黑" w:hAnsi="微软雅黑"/>
        </w:rPr>
        <w:t>、</w:t>
      </w:r>
      <w:r w:rsidR="00067718" w:rsidRPr="007540DC">
        <w:rPr>
          <w:rFonts w:ascii="微软雅黑" w:eastAsia="微软雅黑" w:hAnsi="微软雅黑" w:hint="eastAsia"/>
        </w:rPr>
        <w:t>报价单：</w:t>
      </w:r>
      <w:r w:rsidR="00A7332B" w:rsidRPr="007540DC">
        <w:rPr>
          <w:rFonts w:ascii="微软雅黑" w:eastAsia="微软雅黑" w:hAnsi="微软雅黑" w:hint="eastAsia"/>
        </w:rPr>
        <w:t>见附件</w:t>
      </w:r>
    </w:p>
    <w:p w:rsidR="009C5EC0" w:rsidRDefault="008159F8" w:rsidP="009C5EC0">
      <w:pPr>
        <w:pStyle w:val="a3"/>
        <w:kinsoku w:val="0"/>
        <w:overflowPunct w:val="0"/>
        <w:ind w:leftChars="200" w:left="440" w:firstLineChars="200" w:firstLine="560"/>
        <w:rPr>
          <w:rFonts w:ascii="微软雅黑" w:eastAsia="微软雅黑" w:hAnsi="微软雅黑"/>
        </w:rPr>
      </w:pPr>
      <w:r>
        <w:rPr>
          <w:rFonts w:ascii="微软雅黑" w:eastAsia="微软雅黑" w:hAnsi="微软雅黑"/>
        </w:rPr>
        <w:object w:dxaOrig="1533" w:dyaOrig="1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5.5pt" o:ole="">
            <v:imagedata r:id="rId7" o:title=""/>
          </v:shape>
          <o:OLEObject Type="Embed" ProgID="Excel.Sheet.12" ShapeID="_x0000_i1025" DrawAspect="Icon" ObjectID="_1681024935" r:id="rId8"/>
        </w:object>
      </w:r>
    </w:p>
    <w:p w:rsidR="009C5EC0" w:rsidRPr="007540DC" w:rsidRDefault="009C5EC0" w:rsidP="009C5EC0">
      <w:pPr>
        <w:pStyle w:val="a3"/>
        <w:kinsoku w:val="0"/>
        <w:overflowPunct w:val="0"/>
        <w:rPr>
          <w:rFonts w:ascii="微软雅黑" w:eastAsia="微软雅黑" w:hAnsi="微软雅黑"/>
        </w:rPr>
        <w:sectPr w:rsidR="009C5EC0" w:rsidRPr="007540DC" w:rsidSect="00067718">
          <w:type w:val="continuous"/>
          <w:pgSz w:w="11910" w:h="16840"/>
          <w:pgMar w:top="1440" w:right="1080" w:bottom="1440" w:left="1080" w:header="0" w:footer="1115" w:gutter="0"/>
          <w:cols w:space="720"/>
          <w:noEndnote/>
        </w:sectPr>
      </w:pPr>
    </w:p>
    <w:p w:rsidR="008778A9" w:rsidRPr="007540DC" w:rsidRDefault="00560666" w:rsidP="008778A9">
      <w:pPr>
        <w:pStyle w:val="a3"/>
        <w:kinsoku w:val="0"/>
        <w:overflowPunct w:val="0"/>
        <w:ind w:left="360"/>
        <w:rPr>
          <w:rFonts w:ascii="微软雅黑" w:eastAsia="微软雅黑" w:hAnsi="微软雅黑"/>
        </w:rPr>
      </w:pPr>
      <w:r>
        <w:rPr>
          <w:rFonts w:ascii="微软雅黑" w:eastAsia="微软雅黑" w:hAnsi="微软雅黑" w:hint="eastAsia"/>
        </w:rPr>
        <w:t>三</w:t>
      </w:r>
      <w:r w:rsidR="008778A9" w:rsidRPr="007540DC">
        <w:rPr>
          <w:rFonts w:ascii="微软雅黑" w:eastAsia="微软雅黑" w:hAnsi="微软雅黑"/>
        </w:rPr>
        <w:t>、</w:t>
      </w:r>
      <w:r w:rsidR="008778A9" w:rsidRPr="007540DC">
        <w:rPr>
          <w:rFonts w:ascii="微软雅黑" w:eastAsia="微软雅黑" w:hAnsi="微软雅黑" w:hint="eastAsia"/>
        </w:rPr>
        <w:t>阳光宣言</w:t>
      </w:r>
    </w:p>
    <w:p w:rsidR="008778A9" w:rsidRPr="007540DC" w:rsidRDefault="00E6755A" w:rsidP="008778A9">
      <w:pPr>
        <w:pStyle w:val="20"/>
        <w:spacing w:beforeLines="50" w:before="120" w:afterLines="50" w:after="120" w:line="360" w:lineRule="auto"/>
        <w:jc w:val="center"/>
        <w:rPr>
          <w:rFonts w:ascii="微软雅黑" w:eastAsia="微软雅黑" w:hAnsi="微软雅黑" w:cs="Verdana"/>
          <w:kern w:val="2"/>
          <w:sz w:val="28"/>
          <w:szCs w:val="28"/>
        </w:rPr>
      </w:pPr>
      <w:r>
        <w:rPr>
          <w:rFonts w:ascii="微软雅黑" w:eastAsia="微软雅黑" w:hAnsi="微软雅黑" w:cs="Verdana" w:hint="eastAsia"/>
          <w:b/>
          <w:kern w:val="2"/>
          <w:sz w:val="28"/>
          <w:szCs w:val="28"/>
        </w:rPr>
        <w:lastRenderedPageBreak/>
        <w:t xml:space="preserve"> </w:t>
      </w:r>
      <w:r w:rsidR="008778A9" w:rsidRPr="007540DC">
        <w:rPr>
          <w:rFonts w:ascii="微软雅黑" w:eastAsia="微软雅黑" w:hAnsi="微软雅黑" w:cs="Verdana" w:hint="eastAsia"/>
          <w:b/>
          <w:kern w:val="2"/>
          <w:sz w:val="28"/>
          <w:szCs w:val="28"/>
        </w:rPr>
        <w:t>阳光宣言</w:t>
      </w:r>
    </w:p>
    <w:p w:rsidR="008778A9" w:rsidRPr="007540DC" w:rsidRDefault="008778A9" w:rsidP="008778A9">
      <w:pPr>
        <w:pStyle w:val="20"/>
        <w:spacing w:beforeLines="50" w:before="120" w:afterLines="50" w:after="120" w:line="360" w:lineRule="auto"/>
        <w:ind w:firstLineChars="200" w:firstLine="560"/>
        <w:rPr>
          <w:rFonts w:ascii="微软雅黑" w:eastAsia="微软雅黑" w:hAnsi="微软雅黑" w:cs="Verdana"/>
          <w:kern w:val="2"/>
          <w:sz w:val="28"/>
          <w:szCs w:val="28"/>
        </w:rPr>
      </w:pPr>
      <w:r w:rsidRPr="007540DC">
        <w:rPr>
          <w:rFonts w:ascii="微软雅黑" w:eastAsia="微软雅黑" w:hAnsi="微软雅黑" w:cs="Verdana" w:hint="eastAsia"/>
          <w:kern w:val="2"/>
          <w:sz w:val="28"/>
          <w:szCs w:val="28"/>
        </w:rPr>
        <w:t xml:space="preserve">一、 不以向华润员工及其亲属提供任何个人利益的方式谋求与华润的合作关系。 </w:t>
      </w:r>
    </w:p>
    <w:p w:rsidR="008778A9" w:rsidRPr="007540DC" w:rsidRDefault="008778A9" w:rsidP="008778A9">
      <w:pPr>
        <w:pStyle w:val="20"/>
        <w:spacing w:beforeLines="50" w:before="120" w:afterLines="50" w:after="120" w:line="360" w:lineRule="auto"/>
        <w:ind w:firstLineChars="200" w:firstLine="560"/>
        <w:rPr>
          <w:rFonts w:ascii="微软雅黑" w:eastAsia="微软雅黑" w:hAnsi="微软雅黑" w:cs="Verdana"/>
          <w:kern w:val="2"/>
          <w:sz w:val="28"/>
          <w:szCs w:val="28"/>
        </w:rPr>
      </w:pPr>
      <w:r w:rsidRPr="007540DC">
        <w:rPr>
          <w:rFonts w:ascii="微软雅黑" w:eastAsia="微软雅黑" w:hAnsi="微软雅黑" w:cs="Verdana" w:hint="eastAsia"/>
          <w:kern w:val="2"/>
          <w:sz w:val="28"/>
          <w:szCs w:val="28"/>
        </w:rPr>
        <w:t>二、 主动如实向华润通报是否与华润员工存在亲属关系，是否有华润离职员工担任重要岗位。</w:t>
      </w:r>
    </w:p>
    <w:p w:rsidR="008778A9" w:rsidRPr="007540DC" w:rsidRDefault="008778A9" w:rsidP="008778A9">
      <w:pPr>
        <w:pStyle w:val="20"/>
        <w:spacing w:beforeLines="50" w:before="120" w:afterLines="50" w:after="120" w:line="360" w:lineRule="auto"/>
        <w:ind w:firstLineChars="200" w:firstLine="560"/>
        <w:rPr>
          <w:rFonts w:ascii="微软雅黑" w:eastAsia="微软雅黑" w:hAnsi="微软雅黑" w:cs="Verdana"/>
          <w:kern w:val="2"/>
          <w:sz w:val="28"/>
          <w:szCs w:val="28"/>
        </w:rPr>
      </w:pPr>
      <w:r w:rsidRPr="007540DC">
        <w:rPr>
          <w:rFonts w:ascii="微软雅黑" w:eastAsia="微软雅黑" w:hAnsi="微软雅黑" w:cs="Verdana" w:hint="eastAsia"/>
          <w:kern w:val="2"/>
          <w:sz w:val="28"/>
          <w:szCs w:val="28"/>
        </w:rPr>
        <w:t xml:space="preserve">三、 不与华润员工就报价、其他单位的报价等商业秘密及合同中的条款进行私下商谈或者达成默契。 </w:t>
      </w:r>
    </w:p>
    <w:p w:rsidR="008778A9" w:rsidRPr="007540DC" w:rsidRDefault="008778A9" w:rsidP="008778A9">
      <w:pPr>
        <w:pStyle w:val="20"/>
        <w:spacing w:beforeLines="50" w:before="120" w:afterLines="50" w:after="120" w:line="360" w:lineRule="auto"/>
        <w:ind w:firstLineChars="200" w:firstLine="560"/>
        <w:rPr>
          <w:rFonts w:ascii="微软雅黑" w:eastAsia="微软雅黑" w:hAnsi="微软雅黑" w:cs="Verdana"/>
          <w:kern w:val="2"/>
          <w:sz w:val="28"/>
          <w:szCs w:val="28"/>
        </w:rPr>
      </w:pPr>
      <w:r w:rsidRPr="007540DC">
        <w:rPr>
          <w:rFonts w:ascii="微软雅黑" w:eastAsia="微软雅黑" w:hAnsi="微软雅黑" w:cs="Verdana" w:hint="eastAsia"/>
          <w:kern w:val="2"/>
          <w:sz w:val="28"/>
          <w:szCs w:val="28"/>
        </w:rPr>
        <w:t>四、 不与其它单位串通报价，不采取恶性竞争等不正当手段竞争业务。</w:t>
      </w:r>
    </w:p>
    <w:p w:rsidR="008778A9" w:rsidRPr="007540DC" w:rsidRDefault="008778A9" w:rsidP="008778A9">
      <w:pPr>
        <w:pStyle w:val="20"/>
        <w:spacing w:beforeLines="50" w:before="120" w:afterLines="50" w:after="120" w:line="360" w:lineRule="auto"/>
        <w:ind w:firstLineChars="200" w:firstLine="560"/>
        <w:rPr>
          <w:rFonts w:ascii="微软雅黑" w:eastAsia="微软雅黑" w:hAnsi="微软雅黑" w:cs="Verdana"/>
          <w:kern w:val="2"/>
          <w:sz w:val="28"/>
          <w:szCs w:val="28"/>
        </w:rPr>
      </w:pPr>
      <w:r w:rsidRPr="007540DC">
        <w:rPr>
          <w:rFonts w:ascii="微软雅黑" w:eastAsia="微软雅黑" w:hAnsi="微软雅黑" w:cs="Verdana" w:hint="eastAsia"/>
          <w:kern w:val="2"/>
          <w:sz w:val="28"/>
          <w:szCs w:val="28"/>
        </w:rPr>
        <w:t xml:space="preserve">五、 不向华润员工或其请托人、代理人提供好处费、回扣、现金及有价证券、支付凭证、贵重礼物。不向华润员工及其亲属提供可能影响其公正履行职务行为的宴请和娱乐、体育、休闲、旅游活动。 </w:t>
      </w:r>
    </w:p>
    <w:p w:rsidR="008778A9" w:rsidRPr="007540DC" w:rsidRDefault="008778A9" w:rsidP="007540DC">
      <w:pPr>
        <w:pStyle w:val="20"/>
        <w:spacing w:beforeLines="50" w:before="120" w:afterLines="50" w:after="120" w:line="360" w:lineRule="auto"/>
        <w:ind w:firstLineChars="200" w:firstLine="560"/>
        <w:rPr>
          <w:rFonts w:ascii="微软雅黑" w:eastAsia="微软雅黑" w:hAnsi="微软雅黑" w:cs="Verdana"/>
          <w:kern w:val="2"/>
          <w:sz w:val="28"/>
          <w:szCs w:val="28"/>
        </w:rPr>
      </w:pPr>
      <w:r w:rsidRPr="007540DC">
        <w:rPr>
          <w:rFonts w:ascii="微软雅黑" w:eastAsia="微软雅黑" w:hAnsi="微软雅黑" w:cs="Verdana" w:hint="eastAsia"/>
          <w:kern w:val="2"/>
          <w:sz w:val="28"/>
          <w:szCs w:val="28"/>
        </w:rPr>
        <w:t>六、 发现本单位人员有向华润员工行贿倾向、建议或行为的，应予以制止、批评教育；发现华润员工有索贿、受贿行为的，应坚决拒绝，并向华润相关领导或纪检、审计监察部门举报。</w:t>
      </w:r>
    </w:p>
    <w:p w:rsidR="008778A9" w:rsidRPr="007540DC" w:rsidRDefault="008778A9" w:rsidP="008778A9">
      <w:pPr>
        <w:pStyle w:val="20"/>
        <w:spacing w:line="360" w:lineRule="auto"/>
        <w:ind w:firstLineChars="1800" w:firstLine="5040"/>
        <w:rPr>
          <w:rFonts w:ascii="微软雅黑" w:eastAsia="微软雅黑" w:hAnsi="微软雅黑" w:cs="Verdana"/>
          <w:kern w:val="2"/>
          <w:sz w:val="28"/>
          <w:szCs w:val="28"/>
        </w:rPr>
      </w:pPr>
    </w:p>
    <w:p w:rsidR="008778A9" w:rsidRPr="007540DC" w:rsidRDefault="00540354" w:rsidP="007540DC">
      <w:pPr>
        <w:pStyle w:val="20"/>
        <w:spacing w:before="100" w:after="100" w:line="360" w:lineRule="auto"/>
        <w:ind w:firstLineChars="2000" w:firstLine="5600"/>
        <w:jc w:val="left"/>
        <w:rPr>
          <w:rFonts w:ascii="微软雅黑" w:eastAsia="微软雅黑" w:hAnsi="微软雅黑" w:cs="Verdana"/>
          <w:kern w:val="2"/>
          <w:sz w:val="28"/>
          <w:szCs w:val="28"/>
        </w:rPr>
      </w:pPr>
      <w:r w:rsidRPr="007540DC">
        <w:rPr>
          <w:rFonts w:ascii="微软雅黑" w:eastAsia="微软雅黑" w:hAnsi="微软雅黑" w:cs="Verdana" w:hint="eastAsia"/>
          <w:kern w:val="2"/>
          <w:sz w:val="28"/>
          <w:szCs w:val="28"/>
        </w:rPr>
        <w:t>报价</w:t>
      </w:r>
      <w:r w:rsidR="008778A9" w:rsidRPr="007540DC">
        <w:rPr>
          <w:rFonts w:ascii="微软雅黑" w:eastAsia="微软雅黑" w:hAnsi="微软雅黑" w:cs="Verdana" w:hint="eastAsia"/>
          <w:kern w:val="2"/>
          <w:sz w:val="28"/>
          <w:szCs w:val="28"/>
        </w:rPr>
        <w:t>人：</w:t>
      </w:r>
      <w:r w:rsidR="008778A9" w:rsidRPr="007540DC">
        <w:rPr>
          <w:rFonts w:ascii="微软雅黑" w:eastAsia="微软雅黑" w:hAnsi="微软雅黑" w:cs="Verdana"/>
          <w:kern w:val="2"/>
          <w:sz w:val="28"/>
          <w:szCs w:val="28"/>
          <w:u w:val="single"/>
        </w:rPr>
        <w:t xml:space="preserve">            </w:t>
      </w:r>
      <w:r w:rsidR="008778A9" w:rsidRPr="007540DC">
        <w:rPr>
          <w:rFonts w:ascii="微软雅黑" w:eastAsia="微软雅黑" w:hAnsi="微软雅黑" w:cs="Verdana" w:hint="eastAsia"/>
          <w:kern w:val="2"/>
          <w:sz w:val="28"/>
          <w:szCs w:val="28"/>
          <w:u w:val="single"/>
        </w:rPr>
        <w:t xml:space="preserve">  </w:t>
      </w:r>
      <w:r w:rsidR="008778A9" w:rsidRPr="007540DC">
        <w:rPr>
          <w:rFonts w:ascii="微软雅黑" w:eastAsia="微软雅黑" w:hAnsi="微软雅黑" w:cs="Verdana"/>
          <w:kern w:val="2"/>
          <w:sz w:val="28"/>
          <w:szCs w:val="28"/>
          <w:u w:val="single"/>
        </w:rPr>
        <w:t xml:space="preserve">  </w:t>
      </w:r>
      <w:r w:rsidR="008778A9" w:rsidRPr="007540DC">
        <w:rPr>
          <w:rFonts w:ascii="微软雅黑" w:eastAsia="微软雅黑" w:hAnsi="微软雅黑" w:cs="Verdana" w:hint="eastAsia"/>
          <w:kern w:val="2"/>
          <w:sz w:val="28"/>
          <w:szCs w:val="28"/>
          <w:u w:val="single"/>
        </w:rPr>
        <w:t xml:space="preserve"> </w:t>
      </w:r>
      <w:r w:rsidR="008778A9" w:rsidRPr="007540DC">
        <w:rPr>
          <w:rFonts w:ascii="微软雅黑" w:eastAsia="微软雅黑" w:hAnsi="微软雅黑" w:cs="Verdana"/>
          <w:kern w:val="2"/>
          <w:sz w:val="28"/>
          <w:szCs w:val="28"/>
          <w:u w:val="single"/>
        </w:rPr>
        <w:t xml:space="preserve">  </w:t>
      </w:r>
    </w:p>
    <w:p w:rsidR="00067718" w:rsidRDefault="00067718" w:rsidP="007540DC">
      <w:pPr>
        <w:pStyle w:val="a3"/>
        <w:kinsoku w:val="0"/>
        <w:overflowPunct w:val="0"/>
        <w:ind w:leftChars="200" w:left="440" w:firstLineChars="200" w:firstLine="560"/>
        <w:rPr>
          <w:rFonts w:ascii="微软雅黑" w:eastAsia="微软雅黑" w:hAnsi="微软雅黑"/>
        </w:rPr>
      </w:pPr>
      <w:r w:rsidRPr="007540DC">
        <w:rPr>
          <w:rFonts w:ascii="微软雅黑" w:eastAsia="微软雅黑" w:hAnsi="微软雅黑"/>
        </w:rPr>
        <w:t>4</w:t>
      </w:r>
      <w:r w:rsidRPr="007540DC">
        <w:rPr>
          <w:rFonts w:ascii="微软雅黑" w:eastAsia="微软雅黑" w:hAnsi="微软雅黑" w:hint="eastAsia"/>
        </w:rPr>
        <w:t>、供应商法定代表人授权书</w:t>
      </w:r>
    </w:p>
    <w:p w:rsidR="00E6755A" w:rsidRPr="007540DC" w:rsidRDefault="00E6755A" w:rsidP="007540DC">
      <w:pPr>
        <w:pStyle w:val="a3"/>
        <w:kinsoku w:val="0"/>
        <w:overflowPunct w:val="0"/>
        <w:ind w:leftChars="200" w:left="440" w:firstLineChars="200" w:firstLine="560"/>
        <w:rPr>
          <w:rFonts w:ascii="微软雅黑" w:eastAsia="微软雅黑" w:hAnsi="微软雅黑"/>
        </w:rPr>
      </w:pPr>
    </w:p>
    <w:p w:rsidR="00067718" w:rsidRPr="007540DC" w:rsidRDefault="00067718" w:rsidP="00835D59">
      <w:pPr>
        <w:pStyle w:val="a3"/>
        <w:kinsoku w:val="0"/>
        <w:overflowPunct w:val="0"/>
        <w:ind w:leftChars="200" w:left="440" w:firstLineChars="200" w:firstLine="560"/>
        <w:jc w:val="center"/>
        <w:rPr>
          <w:rFonts w:ascii="微软雅黑" w:eastAsia="微软雅黑" w:hAnsi="微软雅黑"/>
        </w:rPr>
      </w:pPr>
      <w:r w:rsidRPr="007540DC">
        <w:rPr>
          <w:rFonts w:ascii="微软雅黑" w:eastAsia="微软雅黑" w:hAnsi="微软雅黑" w:hint="eastAsia"/>
        </w:rPr>
        <w:lastRenderedPageBreak/>
        <w:t>法定代表人授权书</w:t>
      </w:r>
    </w:p>
    <w:p w:rsidR="007540DC" w:rsidRDefault="007540DC" w:rsidP="00BC1DAD">
      <w:pPr>
        <w:pStyle w:val="a3"/>
        <w:kinsoku w:val="0"/>
        <w:overflowPunct w:val="0"/>
        <w:ind w:firstLineChars="2000" w:firstLine="5600"/>
        <w:rPr>
          <w:rFonts w:ascii="微软雅黑" w:eastAsia="微软雅黑" w:hAnsi="微软雅黑"/>
        </w:rPr>
      </w:pPr>
    </w:p>
    <w:p w:rsidR="007540DC" w:rsidRDefault="007540DC" w:rsidP="00BC1DAD">
      <w:pPr>
        <w:pStyle w:val="a3"/>
        <w:kinsoku w:val="0"/>
        <w:overflowPunct w:val="0"/>
        <w:ind w:firstLineChars="2000" w:firstLine="5600"/>
        <w:rPr>
          <w:rFonts w:ascii="微软雅黑" w:eastAsia="微软雅黑" w:hAnsi="微软雅黑"/>
        </w:rPr>
      </w:pPr>
    </w:p>
    <w:p w:rsidR="007540DC" w:rsidRDefault="007540DC" w:rsidP="00BC1DAD">
      <w:pPr>
        <w:pStyle w:val="a3"/>
        <w:kinsoku w:val="0"/>
        <w:overflowPunct w:val="0"/>
        <w:ind w:firstLineChars="2000" w:firstLine="5600"/>
        <w:rPr>
          <w:rFonts w:ascii="微软雅黑" w:eastAsia="微软雅黑" w:hAnsi="微软雅黑"/>
        </w:rPr>
      </w:pPr>
    </w:p>
    <w:p w:rsidR="00BC1DAD" w:rsidRPr="007540DC" w:rsidRDefault="00067718" w:rsidP="00BC1DAD">
      <w:pPr>
        <w:pStyle w:val="a3"/>
        <w:kinsoku w:val="0"/>
        <w:overflowPunct w:val="0"/>
        <w:ind w:firstLineChars="2000" w:firstLine="5600"/>
        <w:rPr>
          <w:rFonts w:ascii="微软雅黑" w:eastAsia="微软雅黑" w:hAnsi="微软雅黑"/>
          <w:u w:val="single"/>
        </w:rPr>
      </w:pPr>
      <w:r w:rsidRPr="007540DC">
        <w:rPr>
          <w:rFonts w:ascii="微软雅黑" w:eastAsia="微软雅黑" w:hAnsi="微软雅黑" w:hint="eastAsia"/>
        </w:rPr>
        <w:t>项目名称</w:t>
      </w:r>
      <w:r w:rsidRPr="007540DC">
        <w:rPr>
          <w:rFonts w:ascii="微软雅黑" w:eastAsia="微软雅黑" w:hAnsi="微软雅黑"/>
        </w:rPr>
        <w:t>:</w:t>
      </w:r>
      <w:r w:rsidR="00BC1DAD" w:rsidRPr="007540DC">
        <w:rPr>
          <w:rFonts w:ascii="微软雅黑" w:eastAsia="微软雅黑" w:hAnsi="微软雅黑"/>
          <w:u w:val="single"/>
        </w:rPr>
        <w:t xml:space="preserve">                   </w:t>
      </w:r>
      <w:r w:rsidRPr="007540DC">
        <w:rPr>
          <w:rFonts w:ascii="微软雅黑" w:eastAsia="微软雅黑" w:hAnsi="微软雅黑"/>
          <w:u w:val="single"/>
        </w:rPr>
        <w:t xml:space="preserve"> </w:t>
      </w:r>
      <w:r w:rsidR="00BC1DAD" w:rsidRPr="007540DC">
        <w:rPr>
          <w:rFonts w:ascii="微软雅黑" w:eastAsia="微软雅黑" w:hAnsi="微软雅黑"/>
          <w:u w:val="single"/>
        </w:rPr>
        <w:t xml:space="preserve"> </w:t>
      </w:r>
    </w:p>
    <w:p w:rsidR="00BC1DAD" w:rsidRDefault="00BC1DAD" w:rsidP="00BC1DAD">
      <w:pPr>
        <w:pStyle w:val="a3"/>
        <w:kinsoku w:val="0"/>
        <w:overflowPunct w:val="0"/>
        <w:ind w:firstLineChars="2000" w:firstLine="5600"/>
        <w:rPr>
          <w:rFonts w:ascii="微软雅黑" w:eastAsia="微软雅黑" w:hAnsi="微软雅黑"/>
        </w:rPr>
      </w:pPr>
      <w:r w:rsidRPr="007540DC">
        <w:rPr>
          <w:rFonts w:ascii="微软雅黑" w:eastAsia="微软雅黑" w:hAnsi="微软雅黑" w:hint="eastAsia"/>
        </w:rPr>
        <w:t>日期</w:t>
      </w:r>
      <w:r w:rsidRPr="007540DC">
        <w:rPr>
          <w:rFonts w:ascii="微软雅黑" w:eastAsia="微软雅黑" w:hAnsi="微软雅黑"/>
        </w:rPr>
        <w:t>:</w:t>
      </w:r>
      <w:r w:rsidRPr="007540DC">
        <w:rPr>
          <w:rFonts w:ascii="微软雅黑" w:eastAsia="微软雅黑" w:hAnsi="微软雅黑"/>
          <w:u w:val="single"/>
        </w:rPr>
        <w:t xml:space="preserve">             </w:t>
      </w:r>
      <w:r w:rsidR="001B20BE" w:rsidRPr="007540DC">
        <w:rPr>
          <w:rFonts w:ascii="微软雅黑" w:eastAsia="微软雅黑" w:hAnsi="微软雅黑"/>
          <w:u w:val="single"/>
        </w:rPr>
        <w:t xml:space="preserve"> </w:t>
      </w:r>
      <w:r w:rsidRPr="007540DC">
        <w:rPr>
          <w:rFonts w:ascii="微软雅黑" w:eastAsia="微软雅黑" w:hAnsi="微软雅黑"/>
          <w:u w:val="single"/>
        </w:rPr>
        <w:t xml:space="preserve">        </w:t>
      </w:r>
      <w:r w:rsidRPr="007540DC">
        <w:rPr>
          <w:rFonts w:ascii="微软雅黑" w:eastAsia="微软雅黑" w:hAnsi="微软雅黑"/>
        </w:rPr>
        <w:tab/>
      </w:r>
    </w:p>
    <w:p w:rsidR="009C5EC0" w:rsidRDefault="009C5EC0" w:rsidP="00BC1DAD">
      <w:pPr>
        <w:pStyle w:val="a3"/>
        <w:kinsoku w:val="0"/>
        <w:overflowPunct w:val="0"/>
        <w:ind w:firstLineChars="2000" w:firstLine="5600"/>
        <w:rPr>
          <w:rFonts w:ascii="微软雅黑" w:eastAsia="微软雅黑" w:hAnsi="微软雅黑"/>
        </w:rPr>
      </w:pPr>
    </w:p>
    <w:p w:rsidR="009C5EC0" w:rsidRPr="00644993" w:rsidRDefault="009C5EC0" w:rsidP="009C5EC0">
      <w:pPr>
        <w:pStyle w:val="a3"/>
        <w:kinsoku w:val="0"/>
        <w:overflowPunct w:val="0"/>
        <w:rPr>
          <w:rFonts w:ascii="微软雅黑" w:eastAsia="微软雅黑" w:hAnsi="微软雅黑"/>
          <w:u w:val="single"/>
        </w:rPr>
      </w:pPr>
      <w:r>
        <w:rPr>
          <w:rFonts w:ascii="微软雅黑" w:eastAsia="微软雅黑" w:hAnsi="微软雅黑" w:hint="eastAsia"/>
        </w:rPr>
        <w:t xml:space="preserve"> </w:t>
      </w:r>
      <w:r>
        <w:rPr>
          <w:rFonts w:ascii="微软雅黑" w:eastAsia="微软雅黑" w:hAnsi="微软雅黑"/>
        </w:rPr>
        <w:t xml:space="preserve">      </w:t>
      </w:r>
      <w:r w:rsidRPr="00067718">
        <w:rPr>
          <w:rFonts w:ascii="微软雅黑" w:eastAsia="微软雅黑" w:hAnsi="微软雅黑" w:hint="eastAsia"/>
        </w:rPr>
        <w:t>致</w:t>
      </w:r>
      <w:r w:rsidRPr="00067718">
        <w:rPr>
          <w:rFonts w:ascii="微软雅黑" w:eastAsia="微软雅黑" w:hAnsi="微软雅黑"/>
        </w:rPr>
        <w:t xml:space="preserve">: </w:t>
      </w:r>
      <w:r w:rsidRPr="00644993">
        <w:rPr>
          <w:rFonts w:ascii="微软雅黑" w:eastAsia="微软雅黑" w:hAnsi="微软雅黑" w:hint="eastAsia"/>
          <w:u w:val="single"/>
        </w:rPr>
        <w:t>（采购单位名称）</w:t>
      </w:r>
    </w:p>
    <w:p w:rsidR="009C5EC0" w:rsidRPr="00067718" w:rsidRDefault="009C5EC0" w:rsidP="009C5EC0">
      <w:pPr>
        <w:pStyle w:val="a3"/>
        <w:kinsoku w:val="0"/>
        <w:overflowPunct w:val="0"/>
        <w:ind w:leftChars="200" w:left="440" w:firstLineChars="200" w:firstLine="560"/>
        <w:rPr>
          <w:rFonts w:ascii="微软雅黑" w:eastAsia="微软雅黑" w:hAnsi="微软雅黑"/>
        </w:rPr>
      </w:pPr>
      <w:r w:rsidRPr="00067718">
        <w:rPr>
          <w:rFonts w:ascii="微软雅黑" w:eastAsia="微软雅黑" w:hAnsi="微软雅黑" w:hint="eastAsia"/>
        </w:rPr>
        <w:t>（供应商名称）</w:t>
      </w:r>
      <w:r w:rsidRPr="00067718">
        <w:rPr>
          <w:rFonts w:ascii="微软雅黑" w:eastAsia="微软雅黑" w:hAnsi="微软雅黑"/>
        </w:rPr>
        <w:t>,</w:t>
      </w:r>
      <w:r w:rsidRPr="00067718">
        <w:rPr>
          <w:rFonts w:ascii="微软雅黑" w:eastAsia="微软雅黑" w:hAnsi="微软雅黑" w:hint="eastAsia"/>
        </w:rPr>
        <w:t>系中华人民共和国合法企业</w:t>
      </w:r>
      <w:r w:rsidRPr="00067718">
        <w:rPr>
          <w:rFonts w:ascii="微软雅黑" w:eastAsia="微软雅黑" w:hAnsi="微软雅黑"/>
        </w:rPr>
        <w:t>,</w:t>
      </w:r>
      <w:r w:rsidRPr="00067718">
        <w:rPr>
          <w:rFonts w:ascii="微软雅黑" w:eastAsia="微软雅黑" w:hAnsi="微软雅黑" w:hint="eastAsia"/>
        </w:rPr>
        <w:t>法定地址</w:t>
      </w:r>
      <w:r w:rsidRPr="00644993">
        <w:rPr>
          <w:rFonts w:ascii="微软雅黑" w:eastAsia="微软雅黑" w:hAnsi="微软雅黑" w:hint="eastAsia"/>
          <w:u w:val="single"/>
        </w:rPr>
        <w:t xml:space="preserve">   </w:t>
      </w:r>
      <w:r>
        <w:rPr>
          <w:rFonts w:ascii="微软雅黑" w:eastAsia="微软雅黑" w:hAnsi="微软雅黑"/>
          <w:u w:val="single"/>
        </w:rPr>
        <w:t xml:space="preserve">     </w:t>
      </w:r>
      <w:r w:rsidRPr="00644993">
        <w:rPr>
          <w:rFonts w:ascii="微软雅黑" w:eastAsia="微软雅黑" w:hAnsi="微软雅黑"/>
          <w:u w:val="single"/>
        </w:rPr>
        <w:t xml:space="preserve">  </w:t>
      </w:r>
      <w:r w:rsidRPr="00644993">
        <w:rPr>
          <w:rFonts w:ascii="微软雅黑" w:eastAsia="微软雅黑" w:hAnsi="微软雅黑"/>
        </w:rPr>
        <w:t xml:space="preserve"> </w:t>
      </w:r>
      <w:r w:rsidRPr="00644993">
        <w:rPr>
          <w:rFonts w:ascii="微软雅黑" w:eastAsia="微软雅黑" w:hAnsi="微软雅黑"/>
        </w:rPr>
        <w:tab/>
      </w:r>
      <w:r w:rsidRPr="00067718">
        <w:rPr>
          <w:rFonts w:ascii="微软雅黑" w:eastAsia="微软雅黑" w:hAnsi="微软雅黑" w:hint="eastAsia"/>
        </w:rPr>
        <w:t>。</w:t>
      </w:r>
    </w:p>
    <w:p w:rsidR="009C5EC0" w:rsidRPr="00067718" w:rsidRDefault="009C5EC0" w:rsidP="009C5EC0">
      <w:pPr>
        <w:pStyle w:val="a3"/>
        <w:kinsoku w:val="0"/>
        <w:overflowPunct w:val="0"/>
        <w:ind w:leftChars="200" w:left="440" w:firstLineChars="200" w:firstLine="560"/>
        <w:rPr>
          <w:rFonts w:ascii="微软雅黑" w:eastAsia="微软雅黑" w:hAnsi="微软雅黑"/>
        </w:rPr>
      </w:pPr>
      <w:r w:rsidRPr="00067718">
        <w:rPr>
          <w:rFonts w:ascii="微软雅黑" w:eastAsia="微软雅黑" w:hAnsi="微软雅黑" w:hint="eastAsia"/>
        </w:rPr>
        <w:t>（授权人姓名）特授权（被授权人姓名、身份证号）代表我公司全权办理针对上述项目的报价、谈判、签约等具体工作，并签署全部有关的文件、协议及合同。</w:t>
      </w:r>
    </w:p>
    <w:p w:rsidR="009C5EC0" w:rsidRPr="00067718" w:rsidRDefault="009C5EC0" w:rsidP="009C5EC0">
      <w:pPr>
        <w:pStyle w:val="a3"/>
        <w:kinsoku w:val="0"/>
        <w:overflowPunct w:val="0"/>
        <w:ind w:leftChars="200" w:left="440" w:firstLineChars="200" w:firstLine="560"/>
        <w:rPr>
          <w:rFonts w:ascii="微软雅黑" w:eastAsia="微软雅黑" w:hAnsi="微软雅黑"/>
        </w:rPr>
      </w:pPr>
      <w:r w:rsidRPr="00067718">
        <w:rPr>
          <w:rFonts w:ascii="微软雅黑" w:eastAsia="微软雅黑" w:hAnsi="微软雅黑" w:hint="eastAsia"/>
        </w:rPr>
        <w:t>我公司对被授权人的签署的所有文件负全部责任。</w:t>
      </w:r>
    </w:p>
    <w:p w:rsidR="009C5EC0" w:rsidRPr="00067718" w:rsidRDefault="009C5EC0" w:rsidP="009C5EC0">
      <w:pPr>
        <w:pStyle w:val="a3"/>
        <w:kinsoku w:val="0"/>
        <w:overflowPunct w:val="0"/>
        <w:ind w:leftChars="200" w:left="440" w:firstLineChars="200" w:firstLine="560"/>
        <w:rPr>
          <w:rFonts w:ascii="微软雅黑" w:eastAsia="微软雅黑" w:hAnsi="微软雅黑"/>
        </w:rPr>
      </w:pPr>
      <w:r w:rsidRPr="00067718">
        <w:rPr>
          <w:rFonts w:ascii="微软雅黑" w:eastAsia="微软雅黑" w:hAnsi="微软雅黑" w:hint="eastAsia"/>
        </w:rPr>
        <w:t>在撤销授权的书面通知到达以前，本授权书一直有效。被授权人签署的所有文件（在授权书有效期内签署的）不因授权的撤销而失效。</w:t>
      </w:r>
    </w:p>
    <w:p w:rsidR="009C5EC0" w:rsidRPr="00067718" w:rsidRDefault="009C5EC0" w:rsidP="009C5EC0">
      <w:pPr>
        <w:pStyle w:val="a3"/>
        <w:kinsoku w:val="0"/>
        <w:overflowPunct w:val="0"/>
        <w:ind w:leftChars="200" w:left="440" w:firstLineChars="200" w:firstLine="560"/>
        <w:rPr>
          <w:rFonts w:ascii="微软雅黑" w:eastAsia="微软雅黑" w:hAnsi="微软雅黑"/>
        </w:rPr>
      </w:pPr>
      <w:r w:rsidRPr="00067718">
        <w:rPr>
          <w:rFonts w:ascii="微软雅黑" w:eastAsia="微软雅黑" w:hAnsi="微软雅黑" w:hint="eastAsia"/>
        </w:rPr>
        <w:t>注：附法定代表人和被授权人身份证扫描件</w:t>
      </w:r>
    </w:p>
    <w:p w:rsidR="009C5EC0" w:rsidRPr="00067718" w:rsidRDefault="009C5EC0" w:rsidP="009C5EC0">
      <w:pPr>
        <w:pStyle w:val="a3"/>
        <w:kinsoku w:val="0"/>
        <w:overflowPunct w:val="0"/>
        <w:rPr>
          <w:rFonts w:ascii="微软雅黑" w:eastAsia="微软雅黑" w:hAnsi="微软雅黑"/>
        </w:rPr>
      </w:pPr>
    </w:p>
    <w:p w:rsidR="009C5EC0" w:rsidRDefault="009C5EC0" w:rsidP="009C5EC0">
      <w:pPr>
        <w:pStyle w:val="a3"/>
        <w:kinsoku w:val="0"/>
        <w:overflowPunct w:val="0"/>
        <w:ind w:leftChars="200" w:left="440" w:firstLineChars="200" w:firstLine="560"/>
        <w:rPr>
          <w:rFonts w:ascii="微软雅黑" w:eastAsia="微软雅黑" w:hAnsi="微软雅黑"/>
        </w:rPr>
      </w:pPr>
      <w:r w:rsidRPr="00067718">
        <w:rPr>
          <w:rFonts w:ascii="微软雅黑" w:eastAsia="微软雅黑" w:hAnsi="微软雅黑" w:hint="eastAsia"/>
        </w:rPr>
        <w:t>法定代表人（签章或签名）</w:t>
      </w:r>
      <w:r w:rsidRPr="00067718">
        <w:rPr>
          <w:rFonts w:ascii="微软雅黑" w:eastAsia="微软雅黑" w:hAnsi="微软雅黑"/>
        </w:rPr>
        <w:t>:</w:t>
      </w:r>
      <w:r w:rsidRPr="00067718">
        <w:rPr>
          <w:rFonts w:ascii="微软雅黑" w:eastAsia="微软雅黑" w:hAnsi="微软雅黑"/>
        </w:rPr>
        <w:tab/>
      </w:r>
      <w:r w:rsidRPr="00644993">
        <w:rPr>
          <w:rFonts w:ascii="微软雅黑" w:eastAsia="微软雅黑" w:hAnsi="微软雅黑" w:hint="eastAsia"/>
          <w:u w:val="single"/>
        </w:rPr>
        <w:t xml:space="preserve">  </w:t>
      </w:r>
      <w:r>
        <w:rPr>
          <w:rFonts w:ascii="微软雅黑" w:eastAsia="微软雅黑" w:hAnsi="微软雅黑"/>
          <w:u w:val="single"/>
        </w:rPr>
        <w:t xml:space="preserve">         </w:t>
      </w:r>
      <w:r w:rsidRPr="00644993">
        <w:rPr>
          <w:rFonts w:ascii="微软雅黑" w:eastAsia="微软雅黑" w:hAnsi="微软雅黑"/>
          <w:u w:val="single"/>
        </w:rPr>
        <w:t xml:space="preserve">  </w:t>
      </w:r>
      <w:r w:rsidRPr="00067718">
        <w:rPr>
          <w:rFonts w:ascii="微软雅黑" w:eastAsia="微软雅黑" w:hAnsi="微软雅黑"/>
        </w:rPr>
        <w:t xml:space="preserve"> </w:t>
      </w:r>
    </w:p>
    <w:p w:rsidR="009C5EC0" w:rsidRPr="00067718" w:rsidRDefault="009C5EC0" w:rsidP="009C5EC0">
      <w:pPr>
        <w:pStyle w:val="a3"/>
        <w:kinsoku w:val="0"/>
        <w:overflowPunct w:val="0"/>
        <w:ind w:leftChars="200" w:left="440" w:firstLineChars="200" w:firstLine="560"/>
        <w:rPr>
          <w:rFonts w:ascii="微软雅黑" w:eastAsia="微软雅黑" w:hAnsi="微软雅黑"/>
        </w:rPr>
      </w:pPr>
      <w:r w:rsidRPr="00067718">
        <w:rPr>
          <w:rFonts w:ascii="微软雅黑" w:eastAsia="微软雅黑" w:hAnsi="微软雅黑" w:hint="eastAsia"/>
        </w:rPr>
        <w:t>供应商全称（公章）</w:t>
      </w:r>
      <w:r w:rsidRPr="00067718">
        <w:rPr>
          <w:rFonts w:ascii="微软雅黑" w:eastAsia="微软雅黑" w:hAnsi="微软雅黑"/>
        </w:rPr>
        <w:t>:</w:t>
      </w:r>
      <w:r w:rsidRPr="00644993">
        <w:rPr>
          <w:rFonts w:ascii="微软雅黑" w:eastAsia="微软雅黑" w:hAnsi="微软雅黑" w:hint="eastAsia"/>
          <w:u w:val="single"/>
        </w:rPr>
        <w:t xml:space="preserve">  </w:t>
      </w:r>
      <w:r>
        <w:rPr>
          <w:rFonts w:ascii="微软雅黑" w:eastAsia="微软雅黑" w:hAnsi="微软雅黑"/>
          <w:u w:val="single"/>
        </w:rPr>
        <w:t xml:space="preserve">       </w:t>
      </w:r>
      <w:r w:rsidRPr="00644993">
        <w:rPr>
          <w:rFonts w:ascii="微软雅黑" w:eastAsia="微软雅黑" w:hAnsi="微软雅黑"/>
          <w:u w:val="single"/>
        </w:rPr>
        <w:t xml:space="preserve">  </w:t>
      </w:r>
      <w:r w:rsidRPr="00067718">
        <w:rPr>
          <w:rFonts w:ascii="微软雅黑" w:eastAsia="微软雅黑" w:hAnsi="微软雅黑"/>
        </w:rPr>
        <w:t xml:space="preserve"> </w:t>
      </w:r>
      <w:r w:rsidRPr="00067718">
        <w:rPr>
          <w:rFonts w:ascii="微软雅黑" w:eastAsia="微软雅黑" w:hAnsi="微软雅黑"/>
        </w:rPr>
        <w:tab/>
      </w:r>
    </w:p>
    <w:p w:rsidR="009C5EC0" w:rsidRDefault="009C5EC0" w:rsidP="009C5EC0">
      <w:pPr>
        <w:pStyle w:val="a3"/>
        <w:kinsoku w:val="0"/>
        <w:overflowPunct w:val="0"/>
        <w:rPr>
          <w:rFonts w:ascii="微软雅黑" w:eastAsia="微软雅黑" w:hAnsi="微软雅黑"/>
        </w:rPr>
      </w:pPr>
    </w:p>
    <w:p w:rsidR="009C5EC0" w:rsidRDefault="009C5EC0" w:rsidP="009C5EC0">
      <w:pPr>
        <w:pStyle w:val="a3"/>
        <w:kinsoku w:val="0"/>
        <w:overflowPunct w:val="0"/>
        <w:rPr>
          <w:rFonts w:ascii="微软雅黑" w:eastAsia="微软雅黑" w:hAnsi="微软雅黑"/>
        </w:rPr>
      </w:pPr>
    </w:p>
    <w:p w:rsidR="009C5EC0" w:rsidRPr="00067718" w:rsidRDefault="009C5EC0" w:rsidP="009C5EC0">
      <w:pPr>
        <w:pStyle w:val="a3"/>
        <w:kinsoku w:val="0"/>
        <w:overflowPunct w:val="0"/>
        <w:rPr>
          <w:rFonts w:ascii="微软雅黑" w:eastAsia="微软雅黑" w:hAnsi="微软雅黑"/>
        </w:rPr>
      </w:pPr>
    </w:p>
    <w:p w:rsidR="009C5EC0" w:rsidRPr="00067718" w:rsidRDefault="009C5EC0" w:rsidP="009C5EC0">
      <w:pPr>
        <w:pStyle w:val="a3"/>
        <w:kinsoku w:val="0"/>
        <w:overflowPunct w:val="0"/>
        <w:ind w:leftChars="300" w:left="660" w:firstLineChars="100" w:firstLine="280"/>
        <w:rPr>
          <w:rFonts w:ascii="微软雅黑" w:eastAsia="微软雅黑" w:hAnsi="微软雅黑"/>
        </w:rPr>
      </w:pPr>
      <w:r w:rsidRPr="00067718">
        <w:rPr>
          <w:rFonts w:ascii="微软雅黑" w:eastAsia="微软雅黑" w:hAnsi="微软雅黑"/>
        </w:rPr>
        <w:t>5</w:t>
      </w:r>
      <w:r w:rsidRPr="00067718">
        <w:rPr>
          <w:rFonts w:ascii="微软雅黑" w:eastAsia="微软雅黑" w:hAnsi="微软雅黑" w:hint="eastAsia"/>
        </w:rPr>
        <w:t>、拟签订合同主要条款（“阳光宣言”需载入采购文件，作为合同附件）。</w:t>
      </w:r>
    </w:p>
    <w:bookmarkStart w:id="0" w:name="_MON_1680519389"/>
    <w:bookmarkEnd w:id="0"/>
    <w:p w:rsidR="009C5EC0" w:rsidRPr="00067718" w:rsidRDefault="00FC74B7" w:rsidP="009C5EC0">
      <w:pPr>
        <w:ind w:leftChars="200" w:left="440" w:firstLineChars="400" w:firstLine="880"/>
      </w:pPr>
      <w:r>
        <w:object w:dxaOrig="1533" w:dyaOrig="1114">
          <v:shape id="_x0000_i1026" type="#_x0000_t75" style="width:76.5pt;height:55.5pt" o:ole="">
            <v:imagedata r:id="rId9" o:title=""/>
          </v:shape>
          <o:OLEObject Type="Embed" ProgID="Word.Document.12" ShapeID="_x0000_i1026" DrawAspect="Icon" ObjectID="_1681024936" r:id="rId10">
            <o:FieldCodes>\s</o:FieldCodes>
          </o:OLEObject>
        </w:object>
      </w:r>
    </w:p>
    <w:p w:rsidR="009C5EC0" w:rsidRDefault="009C5EC0" w:rsidP="009C5EC0">
      <w:pPr>
        <w:pStyle w:val="a3"/>
        <w:kinsoku w:val="0"/>
        <w:overflowPunct w:val="0"/>
        <w:rPr>
          <w:rFonts w:ascii="微软雅黑" w:eastAsia="微软雅黑" w:hAnsi="微软雅黑"/>
        </w:rPr>
      </w:pPr>
    </w:p>
    <w:p w:rsidR="00711BE8" w:rsidRDefault="00711BE8" w:rsidP="009C5EC0">
      <w:pPr>
        <w:pStyle w:val="a3"/>
        <w:kinsoku w:val="0"/>
        <w:overflowPunct w:val="0"/>
        <w:rPr>
          <w:rFonts w:ascii="微软雅黑" w:eastAsia="微软雅黑" w:hAnsi="微软雅黑"/>
        </w:rPr>
      </w:pPr>
    </w:p>
    <w:p w:rsidR="00711BE8" w:rsidRPr="00367D74" w:rsidRDefault="00711BE8" w:rsidP="00711BE8">
      <w:pPr>
        <w:pStyle w:val="a3"/>
        <w:kinsoku w:val="0"/>
        <w:overflowPunct w:val="0"/>
        <w:spacing w:before="200"/>
        <w:ind w:leftChars="2300" w:left="6460" w:hangingChars="500" w:hanging="1400"/>
        <w:contextualSpacing/>
        <w:jc w:val="both"/>
        <w:rPr>
          <w:rFonts w:ascii="微软雅黑" w:eastAsia="微软雅黑" w:hAnsi="微软雅黑"/>
        </w:rPr>
      </w:pPr>
      <w:r>
        <w:rPr>
          <w:rFonts w:ascii="微软雅黑" w:eastAsia="微软雅黑" w:hAnsi="微软雅黑" w:hint="eastAsia"/>
        </w:rPr>
        <w:lastRenderedPageBreak/>
        <w:t xml:space="preserve"> </w:t>
      </w:r>
      <w:r>
        <w:rPr>
          <w:rFonts w:ascii="微软雅黑" w:eastAsia="微软雅黑" w:hAnsi="微软雅黑"/>
        </w:rPr>
        <w:t xml:space="preserve">                                       </w:t>
      </w:r>
      <w:r>
        <w:rPr>
          <w:rFonts w:ascii="微软雅黑" w:eastAsia="微软雅黑" w:hAnsi="微软雅黑" w:hint="eastAsia"/>
        </w:rPr>
        <w:t>浙江五丰冷食有限公司</w:t>
      </w:r>
    </w:p>
    <w:p w:rsidR="00711BE8" w:rsidRPr="00367D74" w:rsidRDefault="00711BE8" w:rsidP="00711BE8">
      <w:pPr>
        <w:pStyle w:val="a3"/>
        <w:kinsoku w:val="0"/>
        <w:overflowPunct w:val="0"/>
        <w:spacing w:before="200"/>
        <w:ind w:leftChars="200" w:left="440" w:firstLineChars="300" w:firstLine="840"/>
        <w:contextualSpacing/>
        <w:jc w:val="both"/>
        <w:rPr>
          <w:rFonts w:ascii="微软雅黑" w:eastAsia="微软雅黑" w:hAnsi="微软雅黑"/>
        </w:rPr>
      </w:pPr>
    </w:p>
    <w:p w:rsidR="00711BE8" w:rsidRPr="000C4F5B" w:rsidRDefault="00711BE8" w:rsidP="00711BE8">
      <w:pPr>
        <w:pStyle w:val="a3"/>
        <w:kinsoku w:val="0"/>
        <w:overflowPunct w:val="0"/>
        <w:spacing w:before="200"/>
        <w:ind w:firstLineChars="2400" w:firstLine="6720"/>
        <w:contextualSpacing/>
        <w:jc w:val="both"/>
        <w:rPr>
          <w:rFonts w:ascii="微软雅黑" w:eastAsia="微软雅黑" w:hAnsi="微软雅黑"/>
        </w:rPr>
        <w:sectPr w:rsidR="00711BE8" w:rsidRPr="000C4F5B" w:rsidSect="00711BE8">
          <w:type w:val="continuous"/>
          <w:pgSz w:w="11910" w:h="16840"/>
          <w:pgMar w:top="1440" w:right="1080" w:bottom="1440" w:left="1080" w:header="0" w:footer="1115" w:gutter="0"/>
          <w:cols w:space="720"/>
          <w:noEndnote/>
          <w:docGrid w:linePitch="299"/>
        </w:sectPr>
      </w:pPr>
      <w:r>
        <w:rPr>
          <w:rFonts w:ascii="微软雅黑" w:eastAsia="微软雅黑" w:hAnsi="微软雅黑" w:hint="eastAsia"/>
        </w:rPr>
        <w:t>2</w:t>
      </w:r>
      <w:r>
        <w:rPr>
          <w:rFonts w:ascii="微软雅黑" w:eastAsia="微软雅黑" w:hAnsi="微软雅黑"/>
        </w:rPr>
        <w:t>021</w:t>
      </w:r>
      <w:r w:rsidRPr="00367D74">
        <w:rPr>
          <w:rFonts w:ascii="微软雅黑" w:eastAsia="微软雅黑" w:hAnsi="微软雅黑" w:hint="eastAsia"/>
        </w:rPr>
        <w:t>年</w:t>
      </w:r>
      <w:r w:rsidR="00465397">
        <w:rPr>
          <w:rFonts w:ascii="微软雅黑" w:eastAsia="微软雅黑" w:hAnsi="微软雅黑"/>
        </w:rPr>
        <w:t>04</w:t>
      </w:r>
      <w:r w:rsidRPr="00367D74">
        <w:rPr>
          <w:rFonts w:ascii="微软雅黑" w:eastAsia="微软雅黑" w:hAnsi="微软雅黑" w:hint="eastAsia"/>
        </w:rPr>
        <w:t>月</w:t>
      </w:r>
      <w:r w:rsidR="007D72D4">
        <w:rPr>
          <w:rFonts w:ascii="微软雅黑" w:eastAsia="微软雅黑" w:hAnsi="微软雅黑"/>
        </w:rPr>
        <w:t>27</w:t>
      </w:r>
      <w:bookmarkStart w:id="1" w:name="_GoBack"/>
      <w:bookmarkEnd w:id="1"/>
      <w:r>
        <w:rPr>
          <w:rFonts w:ascii="微软雅黑" w:eastAsia="微软雅黑" w:hAnsi="微软雅黑"/>
        </w:rPr>
        <w:t>日</w:t>
      </w:r>
    </w:p>
    <w:p w:rsidR="00711BE8" w:rsidRDefault="00711BE8" w:rsidP="009C5EC0">
      <w:pPr>
        <w:pStyle w:val="a3"/>
        <w:kinsoku w:val="0"/>
        <w:overflowPunct w:val="0"/>
        <w:rPr>
          <w:rFonts w:ascii="微软雅黑" w:eastAsia="微软雅黑" w:hAnsi="微软雅黑"/>
        </w:rPr>
      </w:pPr>
    </w:p>
    <w:p w:rsidR="00067718" w:rsidRPr="00BC1DAD" w:rsidRDefault="00465397" w:rsidP="009C5EC0">
      <w:pPr>
        <w:pStyle w:val="a3"/>
        <w:kinsoku w:val="0"/>
        <w:overflowPunct w:val="0"/>
        <w:rPr>
          <w:rFonts w:ascii="微软雅黑" w:eastAsia="微软雅黑" w:hAnsi="微软雅黑"/>
        </w:rPr>
        <w:sectPr w:rsidR="00067718" w:rsidRPr="00BC1DAD" w:rsidSect="00067718">
          <w:type w:val="continuous"/>
          <w:pgSz w:w="11910" w:h="16840"/>
          <w:pgMar w:top="1440" w:right="1080" w:bottom="1440" w:left="1080" w:header="0" w:footer="1115" w:gutter="0"/>
          <w:cols w:space="720"/>
          <w:noEndnote/>
        </w:sectPr>
      </w:pPr>
      <w:r>
        <w:rPr>
          <w:rFonts w:ascii="微软雅黑" w:eastAsia="微软雅黑" w:hAnsi="微软雅黑"/>
        </w:rPr>
        <w:t xml:space="preserve">     </w:t>
      </w:r>
    </w:p>
    <w:p w:rsidR="00CE33F0" w:rsidRPr="00067718" w:rsidRDefault="00CE33F0" w:rsidP="009C5EC0">
      <w:pPr>
        <w:pStyle w:val="a3"/>
        <w:kinsoku w:val="0"/>
        <w:overflowPunct w:val="0"/>
      </w:pPr>
    </w:p>
    <w:sectPr w:rsidR="00CE33F0" w:rsidRPr="00067718" w:rsidSect="00067718">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23" w:rsidRDefault="00326923" w:rsidP="006730E6">
      <w:r>
        <w:separator/>
      </w:r>
    </w:p>
  </w:endnote>
  <w:endnote w:type="continuationSeparator" w:id="0">
    <w:p w:rsidR="00326923" w:rsidRDefault="00326923" w:rsidP="0067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23" w:rsidRDefault="00326923" w:rsidP="006730E6">
      <w:r>
        <w:separator/>
      </w:r>
    </w:p>
  </w:footnote>
  <w:footnote w:type="continuationSeparator" w:id="0">
    <w:p w:rsidR="00326923" w:rsidRDefault="00326923" w:rsidP="00673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12B9"/>
    <w:multiLevelType w:val="hybridMultilevel"/>
    <w:tmpl w:val="B264310A"/>
    <w:lvl w:ilvl="0" w:tplc="AD180CA6">
      <w:start w:val="1"/>
      <w:numFmt w:val="decimalEnclosedCircle"/>
      <w:lvlText w:val="%1"/>
      <w:lvlJc w:val="left"/>
      <w:pPr>
        <w:ind w:left="1360" w:hanging="36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1" w15:restartNumberingAfterBreak="0">
    <w:nsid w:val="15AB676E"/>
    <w:multiLevelType w:val="hybridMultilevel"/>
    <w:tmpl w:val="B1C8C67E"/>
    <w:lvl w:ilvl="0" w:tplc="7C50930C">
      <w:start w:val="7"/>
      <w:numFmt w:val="decimal"/>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46A0185D"/>
    <w:multiLevelType w:val="hybridMultilevel"/>
    <w:tmpl w:val="A028B11E"/>
    <w:lvl w:ilvl="0" w:tplc="5D1EB9BA">
      <w:start w:val="2"/>
      <w:numFmt w:val="decimalEnclosedCircle"/>
      <w:lvlText w:val="%1"/>
      <w:lvlJc w:val="left"/>
      <w:pPr>
        <w:ind w:left="1640" w:hanging="36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3" w15:restartNumberingAfterBreak="0">
    <w:nsid w:val="552D585B"/>
    <w:multiLevelType w:val="hybridMultilevel"/>
    <w:tmpl w:val="E1EA8102"/>
    <w:lvl w:ilvl="0" w:tplc="62002452">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56AF31EE"/>
    <w:multiLevelType w:val="hybridMultilevel"/>
    <w:tmpl w:val="20CC8D68"/>
    <w:lvl w:ilvl="0" w:tplc="DFC898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4B4839"/>
    <w:multiLevelType w:val="hybridMultilevel"/>
    <w:tmpl w:val="5EDCA0B4"/>
    <w:lvl w:ilvl="0" w:tplc="93AE0022">
      <w:start w:val="3"/>
      <w:numFmt w:val="decimal"/>
      <w:lvlText w:val="（%1）"/>
      <w:lvlJc w:val="left"/>
      <w:pPr>
        <w:ind w:left="1640" w:hanging="108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70E96CB9"/>
    <w:multiLevelType w:val="hybridMultilevel"/>
    <w:tmpl w:val="20F6F13C"/>
    <w:lvl w:ilvl="0" w:tplc="769A51EC">
      <w:start w:val="2020"/>
      <w:numFmt w:val="decimal"/>
      <w:lvlText w:val="%1"/>
      <w:lvlJc w:val="left"/>
      <w:pPr>
        <w:ind w:left="1155" w:hanging="48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7" w15:restartNumberingAfterBreak="0">
    <w:nsid w:val="74C037A4"/>
    <w:multiLevelType w:val="hybridMultilevel"/>
    <w:tmpl w:val="8062AF22"/>
    <w:lvl w:ilvl="0" w:tplc="AA76EC8C">
      <w:start w:val="1"/>
      <w:numFmt w:val="decimal"/>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18"/>
    <w:rsid w:val="000114B3"/>
    <w:rsid w:val="0001388F"/>
    <w:rsid w:val="00015FA4"/>
    <w:rsid w:val="00021FFF"/>
    <w:rsid w:val="0002251C"/>
    <w:rsid w:val="000277B0"/>
    <w:rsid w:val="000467B1"/>
    <w:rsid w:val="000556C2"/>
    <w:rsid w:val="000563DC"/>
    <w:rsid w:val="0005726A"/>
    <w:rsid w:val="00067718"/>
    <w:rsid w:val="00067B45"/>
    <w:rsid w:val="00070076"/>
    <w:rsid w:val="000713AE"/>
    <w:rsid w:val="00073E7B"/>
    <w:rsid w:val="00076323"/>
    <w:rsid w:val="0008211F"/>
    <w:rsid w:val="000851D0"/>
    <w:rsid w:val="00090375"/>
    <w:rsid w:val="00091DC0"/>
    <w:rsid w:val="000A118F"/>
    <w:rsid w:val="000C3A77"/>
    <w:rsid w:val="000E34A6"/>
    <w:rsid w:val="000E4581"/>
    <w:rsid w:val="000F008B"/>
    <w:rsid w:val="000F27AF"/>
    <w:rsid w:val="000F428F"/>
    <w:rsid w:val="000F72FE"/>
    <w:rsid w:val="00101BE8"/>
    <w:rsid w:val="00113DAC"/>
    <w:rsid w:val="0011736F"/>
    <w:rsid w:val="0012276C"/>
    <w:rsid w:val="00124CA4"/>
    <w:rsid w:val="00130C2E"/>
    <w:rsid w:val="00143E46"/>
    <w:rsid w:val="001462C0"/>
    <w:rsid w:val="00153F72"/>
    <w:rsid w:val="001658DC"/>
    <w:rsid w:val="001726B3"/>
    <w:rsid w:val="00175D65"/>
    <w:rsid w:val="00195856"/>
    <w:rsid w:val="0019760F"/>
    <w:rsid w:val="001A0B37"/>
    <w:rsid w:val="001B20BE"/>
    <w:rsid w:val="001B3969"/>
    <w:rsid w:val="001D37B4"/>
    <w:rsid w:val="001D4698"/>
    <w:rsid w:val="001E0368"/>
    <w:rsid w:val="001E1322"/>
    <w:rsid w:val="001E2EF7"/>
    <w:rsid w:val="001E69B1"/>
    <w:rsid w:val="001F2E30"/>
    <w:rsid w:val="002107B1"/>
    <w:rsid w:val="002140B6"/>
    <w:rsid w:val="002210EB"/>
    <w:rsid w:val="00225E82"/>
    <w:rsid w:val="00232647"/>
    <w:rsid w:val="00233C92"/>
    <w:rsid w:val="0023790E"/>
    <w:rsid w:val="00243B11"/>
    <w:rsid w:val="002647FF"/>
    <w:rsid w:val="002752E9"/>
    <w:rsid w:val="00277F1D"/>
    <w:rsid w:val="00287DFE"/>
    <w:rsid w:val="002904C4"/>
    <w:rsid w:val="00291025"/>
    <w:rsid w:val="002A5591"/>
    <w:rsid w:val="002C1788"/>
    <w:rsid w:val="002C2107"/>
    <w:rsid w:val="002C5BC3"/>
    <w:rsid w:val="002C6030"/>
    <w:rsid w:val="002D166D"/>
    <w:rsid w:val="002E403F"/>
    <w:rsid w:val="002E53C9"/>
    <w:rsid w:val="002E554F"/>
    <w:rsid w:val="002E6DFD"/>
    <w:rsid w:val="002E7477"/>
    <w:rsid w:val="00303BD0"/>
    <w:rsid w:val="00304702"/>
    <w:rsid w:val="00304C3F"/>
    <w:rsid w:val="00324AF3"/>
    <w:rsid w:val="00326923"/>
    <w:rsid w:val="00334937"/>
    <w:rsid w:val="003400E6"/>
    <w:rsid w:val="0034156D"/>
    <w:rsid w:val="00342321"/>
    <w:rsid w:val="00344D28"/>
    <w:rsid w:val="003639FA"/>
    <w:rsid w:val="00366E07"/>
    <w:rsid w:val="0036792E"/>
    <w:rsid w:val="00384215"/>
    <w:rsid w:val="00392E03"/>
    <w:rsid w:val="0039529B"/>
    <w:rsid w:val="0039570E"/>
    <w:rsid w:val="003A2D35"/>
    <w:rsid w:val="003A4E44"/>
    <w:rsid w:val="003A5BB9"/>
    <w:rsid w:val="003C3450"/>
    <w:rsid w:val="003F53D9"/>
    <w:rsid w:val="00402396"/>
    <w:rsid w:val="00404EEF"/>
    <w:rsid w:val="00427750"/>
    <w:rsid w:val="00446AA8"/>
    <w:rsid w:val="004604EE"/>
    <w:rsid w:val="00464E18"/>
    <w:rsid w:val="00465397"/>
    <w:rsid w:val="00467FED"/>
    <w:rsid w:val="00473AA3"/>
    <w:rsid w:val="00482E19"/>
    <w:rsid w:val="004840AC"/>
    <w:rsid w:val="004860F1"/>
    <w:rsid w:val="00487B04"/>
    <w:rsid w:val="00494AC7"/>
    <w:rsid w:val="004A08EB"/>
    <w:rsid w:val="004A1D5D"/>
    <w:rsid w:val="004B0215"/>
    <w:rsid w:val="004B2F2B"/>
    <w:rsid w:val="004B7E27"/>
    <w:rsid w:val="004C2430"/>
    <w:rsid w:val="004F1127"/>
    <w:rsid w:val="00506117"/>
    <w:rsid w:val="005349B6"/>
    <w:rsid w:val="00540354"/>
    <w:rsid w:val="00543645"/>
    <w:rsid w:val="00560666"/>
    <w:rsid w:val="0056163D"/>
    <w:rsid w:val="00562E90"/>
    <w:rsid w:val="0057479C"/>
    <w:rsid w:val="005812A6"/>
    <w:rsid w:val="005922A0"/>
    <w:rsid w:val="005B3490"/>
    <w:rsid w:val="005B3811"/>
    <w:rsid w:val="005C03CB"/>
    <w:rsid w:val="005C78E0"/>
    <w:rsid w:val="005C7EFE"/>
    <w:rsid w:val="005F08B3"/>
    <w:rsid w:val="005F2D7F"/>
    <w:rsid w:val="005F42D9"/>
    <w:rsid w:val="005F5D45"/>
    <w:rsid w:val="0060263B"/>
    <w:rsid w:val="00607424"/>
    <w:rsid w:val="0062200F"/>
    <w:rsid w:val="006256E6"/>
    <w:rsid w:val="00625A3F"/>
    <w:rsid w:val="00627293"/>
    <w:rsid w:val="00633AB8"/>
    <w:rsid w:val="0063592A"/>
    <w:rsid w:val="006442F7"/>
    <w:rsid w:val="006448D2"/>
    <w:rsid w:val="00644993"/>
    <w:rsid w:val="006508DA"/>
    <w:rsid w:val="00661837"/>
    <w:rsid w:val="00662110"/>
    <w:rsid w:val="00667A93"/>
    <w:rsid w:val="006730E6"/>
    <w:rsid w:val="006738AB"/>
    <w:rsid w:val="0067578A"/>
    <w:rsid w:val="0068515A"/>
    <w:rsid w:val="006861CF"/>
    <w:rsid w:val="0069450A"/>
    <w:rsid w:val="006A1CE1"/>
    <w:rsid w:val="006A46FF"/>
    <w:rsid w:val="006A60DE"/>
    <w:rsid w:val="006A7894"/>
    <w:rsid w:val="006B100F"/>
    <w:rsid w:val="006C420D"/>
    <w:rsid w:val="006D1B11"/>
    <w:rsid w:val="006D67D0"/>
    <w:rsid w:val="007033AA"/>
    <w:rsid w:val="0070352E"/>
    <w:rsid w:val="00707A67"/>
    <w:rsid w:val="007114DE"/>
    <w:rsid w:val="00711BE8"/>
    <w:rsid w:val="00713AFB"/>
    <w:rsid w:val="00714910"/>
    <w:rsid w:val="007163A3"/>
    <w:rsid w:val="00740EB2"/>
    <w:rsid w:val="00741CE9"/>
    <w:rsid w:val="0074430F"/>
    <w:rsid w:val="0074650D"/>
    <w:rsid w:val="007540DC"/>
    <w:rsid w:val="0075454D"/>
    <w:rsid w:val="00764BCB"/>
    <w:rsid w:val="00792B5C"/>
    <w:rsid w:val="007A3C91"/>
    <w:rsid w:val="007A55E1"/>
    <w:rsid w:val="007B2327"/>
    <w:rsid w:val="007C252F"/>
    <w:rsid w:val="007D141D"/>
    <w:rsid w:val="007D72D4"/>
    <w:rsid w:val="007E4C8A"/>
    <w:rsid w:val="007E4FBB"/>
    <w:rsid w:val="007F1ABF"/>
    <w:rsid w:val="007F577F"/>
    <w:rsid w:val="00801168"/>
    <w:rsid w:val="00804C68"/>
    <w:rsid w:val="00813240"/>
    <w:rsid w:val="008159F8"/>
    <w:rsid w:val="008267B1"/>
    <w:rsid w:val="0083116E"/>
    <w:rsid w:val="00832E66"/>
    <w:rsid w:val="00835675"/>
    <w:rsid w:val="00835D59"/>
    <w:rsid w:val="0084022A"/>
    <w:rsid w:val="008540F7"/>
    <w:rsid w:val="008631FC"/>
    <w:rsid w:val="008707A2"/>
    <w:rsid w:val="0087622F"/>
    <w:rsid w:val="008778A9"/>
    <w:rsid w:val="008A1700"/>
    <w:rsid w:val="008C272B"/>
    <w:rsid w:val="008C674B"/>
    <w:rsid w:val="008D4A96"/>
    <w:rsid w:val="008E192F"/>
    <w:rsid w:val="008E1CB6"/>
    <w:rsid w:val="008E427B"/>
    <w:rsid w:val="009023DE"/>
    <w:rsid w:val="00905B5D"/>
    <w:rsid w:val="00916EEA"/>
    <w:rsid w:val="00917199"/>
    <w:rsid w:val="009312A7"/>
    <w:rsid w:val="00944362"/>
    <w:rsid w:val="00947D50"/>
    <w:rsid w:val="00962010"/>
    <w:rsid w:val="00962DBB"/>
    <w:rsid w:val="00964155"/>
    <w:rsid w:val="00965A1F"/>
    <w:rsid w:val="00975197"/>
    <w:rsid w:val="00983342"/>
    <w:rsid w:val="009920B2"/>
    <w:rsid w:val="009959E4"/>
    <w:rsid w:val="009B210D"/>
    <w:rsid w:val="009C118F"/>
    <w:rsid w:val="009C5EC0"/>
    <w:rsid w:val="009D3D6D"/>
    <w:rsid w:val="009E0A24"/>
    <w:rsid w:val="009E264E"/>
    <w:rsid w:val="009E3B33"/>
    <w:rsid w:val="009E45A5"/>
    <w:rsid w:val="009F7BE3"/>
    <w:rsid w:val="00A04F01"/>
    <w:rsid w:val="00A07092"/>
    <w:rsid w:val="00A21633"/>
    <w:rsid w:val="00A415BA"/>
    <w:rsid w:val="00A43C38"/>
    <w:rsid w:val="00A44A9B"/>
    <w:rsid w:val="00A7332B"/>
    <w:rsid w:val="00A7500F"/>
    <w:rsid w:val="00A9490F"/>
    <w:rsid w:val="00A95116"/>
    <w:rsid w:val="00A95A60"/>
    <w:rsid w:val="00A973F7"/>
    <w:rsid w:val="00AA73CF"/>
    <w:rsid w:val="00AE24C1"/>
    <w:rsid w:val="00AE3D87"/>
    <w:rsid w:val="00AF7BB5"/>
    <w:rsid w:val="00B12120"/>
    <w:rsid w:val="00B2226A"/>
    <w:rsid w:val="00B2410A"/>
    <w:rsid w:val="00B35874"/>
    <w:rsid w:val="00B4342A"/>
    <w:rsid w:val="00B45077"/>
    <w:rsid w:val="00B45714"/>
    <w:rsid w:val="00B512A8"/>
    <w:rsid w:val="00B52F4C"/>
    <w:rsid w:val="00B53721"/>
    <w:rsid w:val="00B55B4D"/>
    <w:rsid w:val="00B57607"/>
    <w:rsid w:val="00B6198F"/>
    <w:rsid w:val="00B64039"/>
    <w:rsid w:val="00B71083"/>
    <w:rsid w:val="00B807CC"/>
    <w:rsid w:val="00B8134C"/>
    <w:rsid w:val="00B866CC"/>
    <w:rsid w:val="00B94AEB"/>
    <w:rsid w:val="00BA3645"/>
    <w:rsid w:val="00BA7BED"/>
    <w:rsid w:val="00BB1BE3"/>
    <w:rsid w:val="00BC0CDB"/>
    <w:rsid w:val="00BC1DAD"/>
    <w:rsid w:val="00BD0C86"/>
    <w:rsid w:val="00BD48F3"/>
    <w:rsid w:val="00BE2387"/>
    <w:rsid w:val="00BE5771"/>
    <w:rsid w:val="00C004DA"/>
    <w:rsid w:val="00C03212"/>
    <w:rsid w:val="00C16584"/>
    <w:rsid w:val="00C17798"/>
    <w:rsid w:val="00C32A0E"/>
    <w:rsid w:val="00C37A3E"/>
    <w:rsid w:val="00C57DB5"/>
    <w:rsid w:val="00C622E7"/>
    <w:rsid w:val="00C62E37"/>
    <w:rsid w:val="00C636BA"/>
    <w:rsid w:val="00C668C3"/>
    <w:rsid w:val="00C73695"/>
    <w:rsid w:val="00C7406C"/>
    <w:rsid w:val="00C74B13"/>
    <w:rsid w:val="00C75B2B"/>
    <w:rsid w:val="00C95F6C"/>
    <w:rsid w:val="00CA3BA3"/>
    <w:rsid w:val="00CA77B8"/>
    <w:rsid w:val="00CB6EAE"/>
    <w:rsid w:val="00CD1AFC"/>
    <w:rsid w:val="00CD545A"/>
    <w:rsid w:val="00CE14AD"/>
    <w:rsid w:val="00CE1530"/>
    <w:rsid w:val="00CE33F0"/>
    <w:rsid w:val="00CF2126"/>
    <w:rsid w:val="00CF5E70"/>
    <w:rsid w:val="00D02BD9"/>
    <w:rsid w:val="00D03620"/>
    <w:rsid w:val="00D0502B"/>
    <w:rsid w:val="00D22927"/>
    <w:rsid w:val="00D231D6"/>
    <w:rsid w:val="00D3469B"/>
    <w:rsid w:val="00D35514"/>
    <w:rsid w:val="00D41887"/>
    <w:rsid w:val="00D440C6"/>
    <w:rsid w:val="00D477A1"/>
    <w:rsid w:val="00D53290"/>
    <w:rsid w:val="00D61C0F"/>
    <w:rsid w:val="00D637E4"/>
    <w:rsid w:val="00D84A93"/>
    <w:rsid w:val="00D935A0"/>
    <w:rsid w:val="00D95571"/>
    <w:rsid w:val="00DA3B78"/>
    <w:rsid w:val="00DB4E0C"/>
    <w:rsid w:val="00DC2AA8"/>
    <w:rsid w:val="00DD11CC"/>
    <w:rsid w:val="00DE10EC"/>
    <w:rsid w:val="00DF0564"/>
    <w:rsid w:val="00E00DF8"/>
    <w:rsid w:val="00E037C8"/>
    <w:rsid w:val="00E12D18"/>
    <w:rsid w:val="00E16B63"/>
    <w:rsid w:val="00E17060"/>
    <w:rsid w:val="00E25658"/>
    <w:rsid w:val="00E34D72"/>
    <w:rsid w:val="00E41E63"/>
    <w:rsid w:val="00E54C5D"/>
    <w:rsid w:val="00E666CF"/>
    <w:rsid w:val="00E6755A"/>
    <w:rsid w:val="00E745A8"/>
    <w:rsid w:val="00E77E0D"/>
    <w:rsid w:val="00E83436"/>
    <w:rsid w:val="00E83870"/>
    <w:rsid w:val="00E90EBD"/>
    <w:rsid w:val="00E96EB7"/>
    <w:rsid w:val="00EA481A"/>
    <w:rsid w:val="00EA7531"/>
    <w:rsid w:val="00EB4B00"/>
    <w:rsid w:val="00EB72BC"/>
    <w:rsid w:val="00EC2B09"/>
    <w:rsid w:val="00EE01BE"/>
    <w:rsid w:val="00EE0DBA"/>
    <w:rsid w:val="00EF5A39"/>
    <w:rsid w:val="00F145C5"/>
    <w:rsid w:val="00F22A9B"/>
    <w:rsid w:val="00F24A38"/>
    <w:rsid w:val="00F33D17"/>
    <w:rsid w:val="00F408BF"/>
    <w:rsid w:val="00F47462"/>
    <w:rsid w:val="00F5272E"/>
    <w:rsid w:val="00F56503"/>
    <w:rsid w:val="00F57138"/>
    <w:rsid w:val="00F63BFC"/>
    <w:rsid w:val="00F806C4"/>
    <w:rsid w:val="00F83933"/>
    <w:rsid w:val="00F86C08"/>
    <w:rsid w:val="00F904DD"/>
    <w:rsid w:val="00FA3A16"/>
    <w:rsid w:val="00FA7C82"/>
    <w:rsid w:val="00FB5B87"/>
    <w:rsid w:val="00FC0C4B"/>
    <w:rsid w:val="00FC712D"/>
    <w:rsid w:val="00FC74B7"/>
    <w:rsid w:val="00FD239C"/>
    <w:rsid w:val="00FE4564"/>
    <w:rsid w:val="00FF08F8"/>
    <w:rsid w:val="00FF1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863633-AEEB-4C68-9BA4-8F958268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67718"/>
    <w:pPr>
      <w:widowControl w:val="0"/>
      <w:autoSpaceDE w:val="0"/>
      <w:autoSpaceDN w:val="0"/>
      <w:adjustRightInd w:val="0"/>
    </w:pPr>
    <w:rPr>
      <w:rFonts w:ascii="仿宋" w:eastAsia="仿宋" w:hAnsi="Times New Roman" w:cs="仿宋"/>
      <w:kern w:val="0"/>
      <w:sz w:val="22"/>
    </w:rPr>
  </w:style>
  <w:style w:type="paragraph" w:styleId="1">
    <w:name w:val="heading 1"/>
    <w:basedOn w:val="a"/>
    <w:next w:val="a"/>
    <w:link w:val="1Char"/>
    <w:uiPriority w:val="1"/>
    <w:qFormat/>
    <w:rsid w:val="00067718"/>
    <w:pPr>
      <w:ind w:left="140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067718"/>
    <w:rPr>
      <w:rFonts w:ascii="仿宋" w:eastAsia="仿宋" w:hAnsi="Times New Roman" w:cs="仿宋"/>
      <w:b/>
      <w:bCs/>
      <w:kern w:val="0"/>
      <w:sz w:val="28"/>
      <w:szCs w:val="28"/>
    </w:rPr>
  </w:style>
  <w:style w:type="paragraph" w:styleId="a3">
    <w:name w:val="Body Text"/>
    <w:basedOn w:val="a"/>
    <w:link w:val="Char"/>
    <w:uiPriority w:val="1"/>
    <w:qFormat/>
    <w:rsid w:val="00067718"/>
    <w:rPr>
      <w:sz w:val="28"/>
      <w:szCs w:val="28"/>
    </w:rPr>
  </w:style>
  <w:style w:type="character" w:customStyle="1" w:styleId="Char">
    <w:name w:val="正文文本 Char"/>
    <w:basedOn w:val="a0"/>
    <w:link w:val="a3"/>
    <w:uiPriority w:val="1"/>
    <w:rsid w:val="00067718"/>
    <w:rPr>
      <w:rFonts w:ascii="仿宋" w:eastAsia="仿宋" w:hAnsi="Times New Roman" w:cs="仿宋"/>
      <w:kern w:val="0"/>
      <w:sz w:val="28"/>
      <w:szCs w:val="28"/>
    </w:rPr>
  </w:style>
  <w:style w:type="paragraph" w:customStyle="1" w:styleId="TableParagraph">
    <w:name w:val="Table Paragraph"/>
    <w:basedOn w:val="a"/>
    <w:uiPriority w:val="1"/>
    <w:qFormat/>
    <w:rsid w:val="00067718"/>
    <w:rPr>
      <w:sz w:val="24"/>
      <w:szCs w:val="24"/>
    </w:rPr>
  </w:style>
  <w:style w:type="paragraph" w:styleId="a4">
    <w:name w:val="header"/>
    <w:basedOn w:val="a"/>
    <w:link w:val="Char0"/>
    <w:uiPriority w:val="99"/>
    <w:unhideWhenUsed/>
    <w:rsid w:val="006730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730E6"/>
    <w:rPr>
      <w:rFonts w:ascii="仿宋" w:eastAsia="仿宋" w:hAnsi="Times New Roman" w:cs="仿宋"/>
      <w:kern w:val="0"/>
      <w:sz w:val="18"/>
      <w:szCs w:val="18"/>
    </w:rPr>
  </w:style>
  <w:style w:type="paragraph" w:styleId="a5">
    <w:name w:val="footer"/>
    <w:basedOn w:val="a"/>
    <w:link w:val="Char1"/>
    <w:uiPriority w:val="99"/>
    <w:unhideWhenUsed/>
    <w:rsid w:val="006730E6"/>
    <w:pPr>
      <w:tabs>
        <w:tab w:val="center" w:pos="4153"/>
        <w:tab w:val="right" w:pos="8306"/>
      </w:tabs>
      <w:snapToGrid w:val="0"/>
    </w:pPr>
    <w:rPr>
      <w:sz w:val="18"/>
      <w:szCs w:val="18"/>
    </w:rPr>
  </w:style>
  <w:style w:type="character" w:customStyle="1" w:styleId="Char1">
    <w:name w:val="页脚 Char"/>
    <w:basedOn w:val="a0"/>
    <w:link w:val="a5"/>
    <w:uiPriority w:val="99"/>
    <w:rsid w:val="006730E6"/>
    <w:rPr>
      <w:rFonts w:ascii="仿宋" w:eastAsia="仿宋" w:hAnsi="Times New Roman" w:cs="仿宋"/>
      <w:kern w:val="0"/>
      <w:sz w:val="18"/>
      <w:szCs w:val="18"/>
    </w:rPr>
  </w:style>
  <w:style w:type="paragraph" w:customStyle="1" w:styleId="0">
    <w:name w:val="正文_0"/>
    <w:qFormat/>
    <w:rsid w:val="006730E6"/>
    <w:pPr>
      <w:widowControl w:val="0"/>
      <w:jc w:val="both"/>
    </w:pPr>
    <w:rPr>
      <w:rFonts w:ascii="宋体" w:eastAsia="宋体" w:hAnsi="宋体" w:cs="宋体"/>
    </w:rPr>
  </w:style>
  <w:style w:type="paragraph" w:styleId="a6">
    <w:name w:val="List Paragraph"/>
    <w:basedOn w:val="a"/>
    <w:uiPriority w:val="34"/>
    <w:qFormat/>
    <w:rsid w:val="004F1127"/>
    <w:pPr>
      <w:ind w:firstLineChars="200" w:firstLine="420"/>
    </w:pPr>
  </w:style>
  <w:style w:type="paragraph" w:customStyle="1" w:styleId="Normal40">
    <w:name w:val="Normal_4_0"/>
    <w:qFormat/>
    <w:rsid w:val="008778A9"/>
    <w:rPr>
      <w:rFonts w:ascii="黑体" w:eastAsia="黑体" w:hAnsi="黑体" w:cs="黑体"/>
      <w:b/>
      <w:kern w:val="0"/>
      <w:sz w:val="32"/>
      <w:szCs w:val="24"/>
    </w:rPr>
  </w:style>
  <w:style w:type="paragraph" w:customStyle="1" w:styleId="20">
    <w:name w:val="正文_2_0"/>
    <w:qFormat/>
    <w:rsid w:val="008778A9"/>
    <w:pPr>
      <w:widowControl w:val="0"/>
      <w:jc w:val="both"/>
    </w:pPr>
    <w:rPr>
      <w:rFonts w:ascii="Times New Roman" w:eastAsia="宋体"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Word___2.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吴凤娣</dc:creator>
  <cp:keywords/>
  <dc:description/>
  <cp:lastModifiedBy>江丽慧</cp:lastModifiedBy>
  <cp:revision>12</cp:revision>
  <dcterms:created xsi:type="dcterms:W3CDTF">2021-03-06T10:43:00Z</dcterms:created>
  <dcterms:modified xsi:type="dcterms:W3CDTF">2021-04-27T02:36:00Z</dcterms:modified>
</cp:coreProperties>
</file>