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18" w:rsidRPr="00467B56" w:rsidRDefault="00467B56" w:rsidP="00467B56">
      <w:pPr>
        <w:pStyle w:val="a3"/>
        <w:kinsoku w:val="0"/>
        <w:overflowPunct w:val="0"/>
        <w:spacing w:before="200"/>
        <w:ind w:left="860" w:firstLineChars="400" w:firstLine="1440"/>
        <w:contextualSpacing/>
        <w:jc w:val="both"/>
        <w:rPr>
          <w:rFonts w:ascii="微软雅黑" w:eastAsia="微软雅黑" w:hAnsi="微软雅黑"/>
        </w:rPr>
      </w:pPr>
      <w:r w:rsidRPr="00467B56">
        <w:rPr>
          <w:rFonts w:ascii="微软雅黑" w:eastAsia="微软雅黑" w:hAnsi="微软雅黑" w:hint="eastAsia"/>
          <w:b/>
          <w:sz w:val="36"/>
          <w:szCs w:val="36"/>
        </w:rPr>
        <w:t>2020速冻外协新品--牛排项目</w:t>
      </w:r>
      <w:r w:rsidR="0009128C" w:rsidRPr="00D24C2D">
        <w:rPr>
          <w:rFonts w:ascii="微软雅黑" w:eastAsia="微软雅黑" w:hAnsi="微软雅黑" w:hint="eastAsia"/>
          <w:b/>
          <w:sz w:val="36"/>
          <w:szCs w:val="36"/>
        </w:rPr>
        <w:t>采购文件</w:t>
      </w:r>
    </w:p>
    <w:p w:rsidR="00067718" w:rsidRPr="00467B56" w:rsidRDefault="00067718" w:rsidP="00067718">
      <w:pPr>
        <w:pStyle w:val="a3"/>
        <w:kinsoku w:val="0"/>
        <w:overflowPunct w:val="0"/>
        <w:ind w:firstLineChars="200" w:firstLine="560"/>
        <w:jc w:val="center"/>
        <w:rPr>
          <w:rFonts w:ascii="微软雅黑" w:eastAsia="微软雅黑" w:hAnsi="微软雅黑"/>
          <w:b/>
        </w:rPr>
      </w:pPr>
    </w:p>
    <w:p w:rsidR="00067718" w:rsidRPr="00D24C2D" w:rsidRDefault="000127B7" w:rsidP="00BE3E8C">
      <w:pPr>
        <w:pStyle w:val="a3"/>
        <w:kinsoku w:val="0"/>
        <w:overflowPunct w:val="0"/>
        <w:spacing w:line="500" w:lineRule="exact"/>
        <w:ind w:firstLineChars="150" w:firstLine="540"/>
        <w:rPr>
          <w:rFonts w:ascii="微软雅黑" w:eastAsia="微软雅黑" w:hAnsi="微软雅黑"/>
          <w:sz w:val="36"/>
          <w:szCs w:val="36"/>
        </w:rPr>
      </w:pPr>
      <w:r w:rsidRPr="00D24C2D">
        <w:rPr>
          <w:rFonts w:ascii="微软雅黑" w:eastAsia="微软雅黑" w:hAnsi="微软雅黑" w:hint="eastAsia"/>
          <w:sz w:val="36"/>
          <w:szCs w:val="36"/>
        </w:rPr>
        <w:t>一</w:t>
      </w:r>
      <w:r w:rsidR="00067718" w:rsidRPr="00D24C2D">
        <w:rPr>
          <w:rFonts w:ascii="微软雅黑" w:eastAsia="微软雅黑" w:hAnsi="微软雅黑" w:hint="eastAsia"/>
          <w:sz w:val="36"/>
          <w:szCs w:val="36"/>
        </w:rPr>
        <w:t>、供应商资格审查标准：</w:t>
      </w:r>
    </w:p>
    <w:p w:rsidR="00067718" w:rsidRPr="00EE7AA8" w:rsidRDefault="00067718" w:rsidP="00BE3E8C">
      <w:pPr>
        <w:pStyle w:val="a3"/>
        <w:kinsoku w:val="0"/>
        <w:overflowPunct w:val="0"/>
        <w:spacing w:line="500" w:lineRule="exact"/>
        <w:ind w:leftChars="200" w:left="440" w:firstLineChars="200" w:firstLine="480"/>
        <w:rPr>
          <w:rFonts w:ascii="微软雅黑" w:eastAsia="微软雅黑" w:hAnsi="微软雅黑"/>
          <w:sz w:val="24"/>
          <w:szCs w:val="24"/>
        </w:rPr>
      </w:pPr>
      <w:r w:rsidRPr="00EE7AA8">
        <w:rPr>
          <w:rFonts w:ascii="微软雅黑" w:eastAsia="微软雅黑" w:hAnsi="微软雅黑"/>
          <w:sz w:val="24"/>
          <w:szCs w:val="24"/>
        </w:rPr>
        <w:t>1</w:t>
      </w:r>
      <w:r w:rsidR="000127B7" w:rsidRPr="00EE7AA8">
        <w:rPr>
          <w:rFonts w:ascii="微软雅黑" w:eastAsia="微软雅黑" w:hAnsi="微软雅黑" w:hint="eastAsia"/>
          <w:sz w:val="24"/>
          <w:szCs w:val="24"/>
        </w:rPr>
        <w:t>、</w:t>
      </w:r>
      <w:r w:rsidRPr="00EE7AA8">
        <w:rPr>
          <w:rFonts w:ascii="微软雅黑" w:eastAsia="微软雅黑" w:hAnsi="微软雅黑" w:hint="eastAsia"/>
          <w:sz w:val="24"/>
          <w:szCs w:val="24"/>
        </w:rPr>
        <w:t>资格条件：</w:t>
      </w:r>
    </w:p>
    <w:p w:rsidR="006011E8" w:rsidRPr="00EE7AA8" w:rsidRDefault="006011E8" w:rsidP="0016721A">
      <w:pPr>
        <w:snapToGrid w:val="0"/>
        <w:spacing w:line="500" w:lineRule="exact"/>
        <w:ind w:leftChars="670" w:left="1474"/>
        <w:rPr>
          <w:rStyle w:val="apple-converted-space"/>
          <w:rFonts w:ascii="微软雅黑" w:eastAsia="微软雅黑" w:hAnsi="微软雅黑"/>
          <w:sz w:val="24"/>
          <w:szCs w:val="24"/>
        </w:rPr>
      </w:pPr>
      <w:r w:rsidRPr="00EE7AA8">
        <w:rPr>
          <w:rFonts w:ascii="微软雅黑" w:eastAsia="微软雅黑" w:hAnsi="微软雅黑" w:cs="宋体" w:hint="eastAsia"/>
          <w:sz w:val="24"/>
          <w:szCs w:val="24"/>
          <w:shd w:val="clear" w:color="auto" w:fill="FFFFFF"/>
        </w:rPr>
        <w:t>①</w:t>
      </w:r>
      <w:r w:rsidRPr="00EE7AA8">
        <w:rPr>
          <w:rFonts w:ascii="微软雅黑" w:eastAsia="微软雅黑" w:hAnsi="微软雅黑" w:hint="eastAsia"/>
          <w:sz w:val="24"/>
          <w:szCs w:val="24"/>
          <w:shd w:val="clear" w:color="auto" w:fill="FFFFFF"/>
        </w:rPr>
        <w:t>、具有独立法人资格或其他合法企业的供应商，具有固定的经营场所，具有从事本项目的经营范围和能力。</w:t>
      </w:r>
      <w:r w:rsidRPr="00EE7AA8">
        <w:rPr>
          <w:rFonts w:ascii="微软雅黑" w:eastAsia="微软雅黑" w:hAnsi="微软雅黑"/>
          <w:sz w:val="24"/>
          <w:szCs w:val="24"/>
        </w:rPr>
        <w:br/>
      </w:r>
      <w:r w:rsidR="00F448C8" w:rsidRPr="00EE7AA8">
        <w:rPr>
          <w:rFonts w:ascii="微软雅黑" w:eastAsia="微软雅黑" w:hAnsi="微软雅黑" w:cs="宋体" w:hint="eastAsia"/>
          <w:sz w:val="24"/>
          <w:szCs w:val="24"/>
          <w:shd w:val="clear" w:color="auto" w:fill="FFFFFF"/>
        </w:rPr>
        <w:t xml:space="preserve">  </w:t>
      </w:r>
      <w:r w:rsidRPr="00EE7AA8">
        <w:rPr>
          <w:rFonts w:ascii="微软雅黑" w:eastAsia="微软雅黑" w:hAnsi="微软雅黑" w:cs="宋体" w:hint="eastAsia"/>
          <w:sz w:val="24"/>
          <w:szCs w:val="24"/>
          <w:shd w:val="clear" w:color="auto" w:fill="FFFFFF"/>
        </w:rPr>
        <w:t>②</w:t>
      </w:r>
      <w:r w:rsidRPr="00EE7AA8">
        <w:rPr>
          <w:rFonts w:ascii="微软雅黑" w:eastAsia="微软雅黑" w:hAnsi="微软雅黑" w:hint="eastAsia"/>
          <w:sz w:val="24"/>
          <w:szCs w:val="24"/>
          <w:shd w:val="clear" w:color="auto" w:fill="FFFFFF"/>
        </w:rPr>
        <w:t>、具有履行合同的能力和良好的履行合同的记录，具有能提供符合客户要求品牌或型号的合格商品的能力。</w:t>
      </w:r>
    </w:p>
    <w:p w:rsidR="006011E8" w:rsidRPr="00EE7AA8" w:rsidRDefault="00A8633C" w:rsidP="0016721A">
      <w:pPr>
        <w:snapToGrid w:val="0"/>
        <w:spacing w:line="500" w:lineRule="exact"/>
        <w:ind w:leftChars="669" w:left="1472"/>
        <w:rPr>
          <w:rFonts w:ascii="微软雅黑" w:eastAsia="微软雅黑" w:hAnsi="微软雅黑"/>
          <w:color w:val="000000"/>
          <w:sz w:val="24"/>
          <w:szCs w:val="24"/>
          <w:shd w:val="clear" w:color="auto" w:fill="FFFFFF"/>
        </w:rPr>
      </w:pPr>
      <w:r>
        <w:rPr>
          <w:rFonts w:ascii="微软雅黑" w:eastAsia="微软雅黑" w:hAnsi="微软雅黑" w:hint="eastAsia"/>
          <w:sz w:val="24"/>
          <w:szCs w:val="24"/>
          <w:shd w:val="clear" w:color="auto" w:fill="FFFFFF"/>
        </w:rPr>
        <w:t>③、具有合格有效的法人营业执照，</w:t>
      </w:r>
      <w:r w:rsidR="006011E8" w:rsidRPr="00EE7AA8">
        <w:rPr>
          <w:rFonts w:ascii="微软雅黑" w:eastAsia="微软雅黑" w:hAnsi="微软雅黑" w:hint="eastAsia"/>
          <w:sz w:val="24"/>
          <w:szCs w:val="24"/>
          <w:shd w:val="clear" w:color="auto" w:fill="FFFFFF"/>
        </w:rPr>
        <w:t>如为贸易商则需要有生产流通许可证，且经营范围符合本项目要求的供应商</w:t>
      </w:r>
      <w:r w:rsidR="006011E8" w:rsidRPr="00EE7AA8">
        <w:rPr>
          <w:rFonts w:ascii="微软雅黑" w:eastAsia="微软雅黑" w:hAnsi="微软雅黑"/>
          <w:color w:val="000000"/>
          <w:sz w:val="24"/>
          <w:szCs w:val="24"/>
          <w:shd w:val="clear" w:color="auto" w:fill="FFFFFF"/>
        </w:rPr>
        <w:t>；</w:t>
      </w:r>
    </w:p>
    <w:p w:rsidR="006011E8" w:rsidRPr="00EE7AA8" w:rsidRDefault="0016721A" w:rsidP="0016721A">
      <w:pPr>
        <w:snapToGrid w:val="0"/>
        <w:spacing w:line="500" w:lineRule="exact"/>
        <w:ind w:firstLineChars="500" w:firstLine="1200"/>
        <w:rPr>
          <w:rFonts w:ascii="微软雅黑" w:eastAsia="微软雅黑" w:hAnsi="微软雅黑"/>
          <w:sz w:val="24"/>
          <w:szCs w:val="24"/>
        </w:rPr>
      </w:pPr>
      <w:r>
        <w:rPr>
          <w:rFonts w:ascii="微软雅黑" w:eastAsia="微软雅黑" w:hAnsi="微软雅黑" w:hint="eastAsia"/>
          <w:sz w:val="24"/>
          <w:szCs w:val="24"/>
          <w:shd w:val="clear" w:color="auto" w:fill="FFFFFF"/>
        </w:rPr>
        <w:t>④、</w:t>
      </w:r>
      <w:r w:rsidR="006011E8" w:rsidRPr="00EE7AA8">
        <w:rPr>
          <w:rFonts w:ascii="微软雅黑" w:eastAsia="微软雅黑" w:hAnsi="微软雅黑" w:hint="eastAsia"/>
          <w:sz w:val="24"/>
          <w:szCs w:val="24"/>
          <w:shd w:val="clear" w:color="auto" w:fill="FFFFFF"/>
        </w:rPr>
        <w:t>近三年无食品卫生安全等方面的不良记录；</w:t>
      </w:r>
    </w:p>
    <w:p w:rsidR="00067718" w:rsidRPr="00EE7AA8" w:rsidRDefault="00067718" w:rsidP="00BE3E8C">
      <w:pPr>
        <w:pStyle w:val="a3"/>
        <w:kinsoku w:val="0"/>
        <w:overflowPunct w:val="0"/>
        <w:spacing w:line="500" w:lineRule="exact"/>
        <w:ind w:leftChars="200" w:left="440" w:firstLineChars="200" w:firstLine="480"/>
        <w:rPr>
          <w:rFonts w:ascii="微软雅黑" w:eastAsia="微软雅黑" w:hAnsi="微软雅黑"/>
          <w:sz w:val="24"/>
          <w:szCs w:val="24"/>
        </w:rPr>
      </w:pPr>
      <w:r w:rsidRPr="00EE7AA8">
        <w:rPr>
          <w:rFonts w:ascii="微软雅黑" w:eastAsia="微软雅黑" w:hAnsi="微软雅黑"/>
          <w:sz w:val="24"/>
          <w:szCs w:val="24"/>
        </w:rPr>
        <w:t>2</w:t>
      </w:r>
      <w:r w:rsidR="000127B7" w:rsidRPr="00EE7AA8">
        <w:rPr>
          <w:rFonts w:ascii="微软雅黑" w:eastAsia="微软雅黑" w:hAnsi="微软雅黑" w:hint="eastAsia"/>
          <w:sz w:val="24"/>
          <w:szCs w:val="24"/>
        </w:rPr>
        <w:t>、</w:t>
      </w:r>
      <w:r w:rsidRPr="00EE7AA8">
        <w:rPr>
          <w:rFonts w:ascii="微软雅黑" w:eastAsia="微软雅黑" w:hAnsi="微软雅黑" w:hint="eastAsia"/>
          <w:sz w:val="24"/>
          <w:szCs w:val="24"/>
        </w:rPr>
        <w:t>业绩要求：</w:t>
      </w:r>
      <w:r w:rsidR="007341F0" w:rsidRPr="00EE7AA8">
        <w:rPr>
          <w:rFonts w:ascii="微软雅黑" w:eastAsia="微软雅黑" w:hAnsi="微软雅黑"/>
          <w:sz w:val="24"/>
          <w:szCs w:val="24"/>
        </w:rPr>
        <w:t xml:space="preserve"> </w:t>
      </w:r>
      <w:r w:rsidR="007341F0" w:rsidRPr="00EE7AA8">
        <w:rPr>
          <w:rFonts w:ascii="微软雅黑" w:eastAsia="微软雅黑" w:hAnsi="微软雅黑" w:hint="eastAsia"/>
          <w:sz w:val="24"/>
          <w:szCs w:val="24"/>
        </w:rPr>
        <w:t>无</w:t>
      </w:r>
    </w:p>
    <w:p w:rsidR="00067718" w:rsidRPr="00EE7AA8" w:rsidRDefault="00067718" w:rsidP="00BE3E8C">
      <w:pPr>
        <w:pStyle w:val="a3"/>
        <w:kinsoku w:val="0"/>
        <w:overflowPunct w:val="0"/>
        <w:spacing w:line="500" w:lineRule="exact"/>
        <w:ind w:leftChars="200" w:left="440" w:firstLineChars="200" w:firstLine="480"/>
        <w:rPr>
          <w:rFonts w:ascii="微软雅黑" w:eastAsia="微软雅黑" w:hAnsi="微软雅黑"/>
          <w:sz w:val="24"/>
          <w:szCs w:val="24"/>
        </w:rPr>
      </w:pPr>
      <w:r w:rsidRPr="00EE7AA8">
        <w:rPr>
          <w:rFonts w:ascii="微软雅黑" w:eastAsia="微软雅黑" w:hAnsi="微软雅黑"/>
          <w:sz w:val="24"/>
          <w:szCs w:val="24"/>
        </w:rPr>
        <w:t>3</w:t>
      </w:r>
      <w:r w:rsidR="000127B7" w:rsidRPr="00EE7AA8">
        <w:rPr>
          <w:rFonts w:ascii="微软雅黑" w:eastAsia="微软雅黑" w:hAnsi="微软雅黑" w:hint="eastAsia"/>
          <w:sz w:val="24"/>
          <w:szCs w:val="24"/>
        </w:rPr>
        <w:t>、</w:t>
      </w:r>
      <w:r w:rsidR="004024E2" w:rsidRPr="00EE7AA8">
        <w:rPr>
          <w:rFonts w:ascii="微软雅黑" w:eastAsia="微软雅黑" w:hAnsi="微软雅黑" w:hint="eastAsia"/>
          <w:sz w:val="24"/>
          <w:szCs w:val="24"/>
        </w:rPr>
        <w:t>联合体：不允许；</w:t>
      </w:r>
    </w:p>
    <w:p w:rsidR="00067718" w:rsidRPr="00EE7AA8" w:rsidRDefault="00067718" w:rsidP="00BE3E8C">
      <w:pPr>
        <w:pStyle w:val="a3"/>
        <w:kinsoku w:val="0"/>
        <w:overflowPunct w:val="0"/>
        <w:spacing w:line="500" w:lineRule="exact"/>
        <w:ind w:leftChars="200" w:left="440" w:firstLineChars="200" w:firstLine="480"/>
        <w:rPr>
          <w:rFonts w:ascii="微软雅黑" w:eastAsia="微软雅黑" w:hAnsi="微软雅黑"/>
          <w:sz w:val="24"/>
          <w:szCs w:val="24"/>
        </w:rPr>
      </w:pPr>
      <w:r w:rsidRPr="00EE7AA8">
        <w:rPr>
          <w:rFonts w:ascii="微软雅黑" w:eastAsia="微软雅黑" w:hAnsi="微软雅黑"/>
          <w:sz w:val="24"/>
          <w:szCs w:val="24"/>
        </w:rPr>
        <w:t>4</w:t>
      </w:r>
      <w:r w:rsidR="000127B7" w:rsidRPr="00EE7AA8">
        <w:rPr>
          <w:rFonts w:ascii="微软雅黑" w:eastAsia="微软雅黑" w:hAnsi="微软雅黑" w:hint="eastAsia"/>
          <w:sz w:val="24"/>
          <w:szCs w:val="24"/>
        </w:rPr>
        <w:t>、</w:t>
      </w:r>
      <w:r w:rsidRPr="00EE7AA8">
        <w:rPr>
          <w:rFonts w:ascii="微软雅黑" w:eastAsia="微软雅黑" w:hAnsi="微软雅黑" w:hint="eastAsia"/>
          <w:sz w:val="24"/>
          <w:szCs w:val="24"/>
        </w:rPr>
        <w:t>信誉要求：</w:t>
      </w:r>
    </w:p>
    <w:p w:rsidR="00067718" w:rsidRPr="00EE7AA8" w:rsidRDefault="00067718" w:rsidP="0016721A">
      <w:pPr>
        <w:pStyle w:val="a3"/>
        <w:kinsoku w:val="0"/>
        <w:overflowPunct w:val="0"/>
        <w:spacing w:line="500" w:lineRule="exact"/>
        <w:ind w:leftChars="550" w:left="1450" w:hangingChars="100" w:hanging="240"/>
        <w:rPr>
          <w:rFonts w:ascii="微软雅黑" w:eastAsia="微软雅黑" w:hAnsi="微软雅黑"/>
          <w:sz w:val="24"/>
          <w:szCs w:val="24"/>
        </w:rPr>
      </w:pPr>
      <w:r w:rsidRPr="00EE7AA8">
        <w:rPr>
          <w:rFonts w:ascii="微软雅黑" w:eastAsia="微软雅黑" w:hAnsi="微软雅黑" w:hint="eastAsia"/>
          <w:sz w:val="24"/>
          <w:szCs w:val="24"/>
        </w:rPr>
        <w:t>①供应商未被工商行政管理机关在全国企业信用信息公示系统中列入严重违法失信企业名单；</w:t>
      </w:r>
    </w:p>
    <w:p w:rsidR="00067718" w:rsidRPr="00EE7AA8" w:rsidRDefault="00067718" w:rsidP="0016721A">
      <w:pPr>
        <w:pStyle w:val="a3"/>
        <w:kinsoku w:val="0"/>
        <w:overflowPunct w:val="0"/>
        <w:spacing w:line="500" w:lineRule="exact"/>
        <w:ind w:firstLineChars="500" w:firstLine="1200"/>
        <w:rPr>
          <w:rFonts w:ascii="微软雅黑" w:eastAsia="微软雅黑" w:hAnsi="微软雅黑"/>
          <w:sz w:val="24"/>
          <w:szCs w:val="24"/>
        </w:rPr>
      </w:pPr>
      <w:r w:rsidRPr="00EE7AA8">
        <w:rPr>
          <w:rFonts w:ascii="微软雅黑" w:eastAsia="微软雅黑" w:hAnsi="微软雅黑" w:hint="eastAsia"/>
          <w:sz w:val="24"/>
          <w:szCs w:val="24"/>
        </w:rPr>
        <w:t>②供应商未在“信用中国”等网站列入失信被执行人名单；</w:t>
      </w:r>
    </w:p>
    <w:p w:rsidR="00067718" w:rsidRPr="00EE7AA8" w:rsidRDefault="004024E2" w:rsidP="00BE3E8C">
      <w:pPr>
        <w:pStyle w:val="a3"/>
        <w:kinsoku w:val="0"/>
        <w:overflowPunct w:val="0"/>
        <w:spacing w:line="500" w:lineRule="exact"/>
        <w:ind w:leftChars="200" w:left="440" w:firstLineChars="200" w:firstLine="480"/>
        <w:rPr>
          <w:rFonts w:ascii="微软雅黑" w:eastAsia="微软雅黑" w:hAnsi="微软雅黑"/>
          <w:sz w:val="24"/>
          <w:szCs w:val="24"/>
        </w:rPr>
      </w:pPr>
      <w:r w:rsidRPr="00EE7AA8">
        <w:rPr>
          <w:rFonts w:ascii="微软雅黑" w:eastAsia="微软雅黑" w:hAnsi="微软雅黑" w:hint="eastAsia"/>
          <w:sz w:val="24"/>
          <w:szCs w:val="24"/>
        </w:rPr>
        <w:t>5</w:t>
      </w:r>
      <w:r w:rsidR="000127B7" w:rsidRPr="00EE7AA8">
        <w:rPr>
          <w:rFonts w:ascii="微软雅黑" w:eastAsia="微软雅黑" w:hAnsi="微软雅黑" w:hint="eastAsia"/>
          <w:sz w:val="24"/>
          <w:szCs w:val="24"/>
        </w:rPr>
        <w:t>、</w:t>
      </w:r>
      <w:r w:rsidR="00067718" w:rsidRPr="00EE7AA8">
        <w:rPr>
          <w:rFonts w:ascii="微软雅黑" w:eastAsia="微软雅黑" w:hAnsi="微软雅黑" w:hint="eastAsia"/>
          <w:sz w:val="24"/>
          <w:szCs w:val="24"/>
        </w:rPr>
        <w:t>其他要求：</w:t>
      </w:r>
      <w:r w:rsidR="007341F0" w:rsidRPr="00EE7AA8">
        <w:rPr>
          <w:rFonts w:ascii="微软雅黑" w:eastAsia="微软雅黑" w:hAnsi="微软雅黑" w:hint="eastAsia"/>
          <w:sz w:val="24"/>
          <w:szCs w:val="24"/>
        </w:rPr>
        <w:t>无</w:t>
      </w:r>
    </w:p>
    <w:p w:rsidR="00AB4A36" w:rsidRPr="000127B7" w:rsidRDefault="00AB4A36" w:rsidP="00201CB5">
      <w:pPr>
        <w:pStyle w:val="a6"/>
        <w:numPr>
          <w:ilvl w:val="0"/>
          <w:numId w:val="8"/>
        </w:numPr>
        <w:spacing w:line="500" w:lineRule="exact"/>
        <w:ind w:leftChars="0"/>
        <w:rPr>
          <w:rFonts w:ascii="微软雅黑" w:eastAsia="微软雅黑" w:hAnsi="微软雅黑"/>
          <w:sz w:val="36"/>
        </w:rPr>
      </w:pPr>
      <w:r w:rsidRPr="000127B7">
        <w:rPr>
          <w:rFonts w:ascii="微软雅黑" w:eastAsia="微软雅黑" w:hAnsi="微软雅黑" w:hint="eastAsia"/>
          <w:sz w:val="36"/>
        </w:rPr>
        <w:t>采购项目说明及要求</w:t>
      </w:r>
    </w:p>
    <w:p w:rsidR="00AB4A36" w:rsidRPr="003F2EEA" w:rsidRDefault="00AB4A36" w:rsidP="003F2EEA">
      <w:pPr>
        <w:pStyle w:val="a7"/>
        <w:numPr>
          <w:ilvl w:val="0"/>
          <w:numId w:val="10"/>
        </w:numPr>
        <w:tabs>
          <w:tab w:val="left" w:pos="540"/>
          <w:tab w:val="left" w:pos="720"/>
          <w:tab w:val="left" w:pos="1080"/>
        </w:tabs>
        <w:autoSpaceDE/>
        <w:autoSpaceDN/>
        <w:adjustRightInd/>
        <w:spacing w:line="500" w:lineRule="exact"/>
        <w:ind w:firstLineChars="0"/>
        <w:jc w:val="both"/>
        <w:rPr>
          <w:rFonts w:ascii="微软雅黑" w:eastAsia="微软雅黑" w:hAnsi="微软雅黑"/>
          <w:sz w:val="24"/>
          <w:u w:val="single"/>
        </w:rPr>
      </w:pPr>
      <w:r w:rsidRPr="003F2EEA">
        <w:rPr>
          <w:rFonts w:ascii="微软雅黑" w:eastAsia="微软雅黑" w:hAnsi="微软雅黑" w:hint="eastAsia"/>
          <w:sz w:val="24"/>
        </w:rPr>
        <w:t>本次采购物资为</w:t>
      </w:r>
      <w:r w:rsidRPr="003F2EEA">
        <w:rPr>
          <w:rFonts w:ascii="微软雅黑" w:eastAsia="微软雅黑" w:hAnsi="微软雅黑" w:hint="eastAsia"/>
          <w:sz w:val="24"/>
          <w:u w:val="single"/>
        </w:rPr>
        <w:t xml:space="preserve"> </w:t>
      </w:r>
      <w:r w:rsidR="00AF7F4F" w:rsidRPr="003F2EEA">
        <w:rPr>
          <w:rFonts w:ascii="微软雅黑" w:eastAsia="微软雅黑" w:hAnsi="微软雅黑" w:hint="eastAsia"/>
          <w:sz w:val="24"/>
          <w:u w:val="single"/>
        </w:rPr>
        <w:t xml:space="preserve"> </w:t>
      </w:r>
      <w:r w:rsidR="00AF7F4F" w:rsidRPr="003F2EEA">
        <w:rPr>
          <w:rFonts w:ascii="微软雅黑" w:eastAsia="微软雅黑" w:hAnsi="微软雅黑"/>
          <w:sz w:val="24"/>
          <w:u w:val="single"/>
        </w:rPr>
        <w:t xml:space="preserve">  </w:t>
      </w:r>
      <w:r w:rsidR="00AF7F4F" w:rsidRPr="003F2EEA">
        <w:rPr>
          <w:rFonts w:ascii="微软雅黑" w:eastAsia="微软雅黑" w:hAnsi="微软雅黑" w:hint="eastAsia"/>
          <w:sz w:val="24"/>
          <w:u w:val="single"/>
        </w:rPr>
        <w:t>速冻牛排</w:t>
      </w:r>
      <w:r w:rsidR="00AF7F4F" w:rsidRPr="003F2EEA">
        <w:rPr>
          <w:rFonts w:ascii="微软雅黑" w:eastAsia="微软雅黑" w:hAnsi="微软雅黑"/>
          <w:sz w:val="24"/>
          <w:u w:val="single"/>
        </w:rPr>
        <w:t xml:space="preserve">   </w:t>
      </w:r>
    </w:p>
    <w:p w:rsidR="00AB4A36" w:rsidRPr="003F2EEA" w:rsidRDefault="003F2EEA" w:rsidP="003F2EEA">
      <w:pPr>
        <w:pStyle w:val="a3"/>
        <w:numPr>
          <w:ilvl w:val="0"/>
          <w:numId w:val="10"/>
        </w:numPr>
        <w:kinsoku w:val="0"/>
        <w:overflowPunct w:val="0"/>
        <w:spacing w:before="200"/>
        <w:contextualSpacing/>
        <w:jc w:val="both"/>
        <w:rPr>
          <w:rFonts w:ascii="微软雅黑" w:eastAsia="微软雅黑" w:hAnsi="微软雅黑"/>
          <w:sz w:val="21"/>
          <w:szCs w:val="21"/>
        </w:rPr>
      </w:pPr>
      <w:r w:rsidRPr="003F2EEA">
        <w:rPr>
          <w:rFonts w:ascii="微软雅黑" w:eastAsia="微软雅黑" w:hAnsi="微软雅黑"/>
          <w:sz w:val="24"/>
          <w:szCs w:val="24"/>
        </w:rPr>
        <w:t xml:space="preserve"> </w:t>
      </w:r>
      <w:r w:rsidR="00AB4A36" w:rsidRPr="003F2EEA">
        <w:rPr>
          <w:rFonts w:ascii="微软雅黑" w:eastAsia="微软雅黑" w:hAnsi="微软雅黑" w:hint="eastAsia"/>
          <w:sz w:val="24"/>
          <w:szCs w:val="24"/>
        </w:rPr>
        <w:t>采购货物的具体名称、总数量范围、具体交货地点等详见下表</w:t>
      </w:r>
      <w:r w:rsidR="00AB4A36" w:rsidRPr="003F2EEA">
        <w:rPr>
          <w:rFonts w:ascii="微软雅黑" w:eastAsia="微软雅黑" w:hAnsi="微软雅黑" w:hint="eastAsia"/>
          <w:sz w:val="21"/>
          <w:szCs w:val="21"/>
        </w:rPr>
        <w:t>：</w:t>
      </w:r>
      <w:r>
        <w:rPr>
          <w:rFonts w:ascii="微软雅黑" w:eastAsia="微软雅黑" w:hAnsi="微软雅黑" w:hint="eastAsia"/>
          <w:sz w:val="21"/>
          <w:szCs w:val="21"/>
        </w:rPr>
        <w:t>（</w:t>
      </w:r>
      <w:r w:rsidRPr="003F2EEA">
        <w:rPr>
          <w:rFonts w:ascii="微软雅黑" w:eastAsia="微软雅黑" w:hAnsi="微软雅黑" w:hint="eastAsia"/>
          <w:sz w:val="21"/>
          <w:szCs w:val="21"/>
        </w:rPr>
        <w:t>实际结合</w:t>
      </w:r>
      <w:r>
        <w:rPr>
          <w:rFonts w:ascii="微软雅黑" w:eastAsia="微软雅黑" w:hAnsi="微软雅黑" w:hint="eastAsia"/>
          <w:sz w:val="21"/>
          <w:szCs w:val="21"/>
        </w:rPr>
        <w:t>项目进展中产品名称变化、报价及</w:t>
      </w:r>
      <w:r w:rsidRPr="003F2EEA">
        <w:rPr>
          <w:rFonts w:ascii="微软雅黑" w:eastAsia="微软雅黑" w:hAnsi="微软雅黑" w:hint="eastAsia"/>
          <w:sz w:val="21"/>
          <w:szCs w:val="21"/>
        </w:rPr>
        <w:t>需求量变化情况确定。</w:t>
      </w:r>
      <w:r>
        <w:rPr>
          <w:rFonts w:ascii="微软雅黑" w:eastAsia="微软雅黑" w:hAnsi="微软雅黑" w:hint="eastAsia"/>
          <w:sz w:val="21"/>
          <w:szCs w:val="21"/>
        </w:rPr>
        <w:t>）</w:t>
      </w:r>
    </w:p>
    <w:tbl>
      <w:tblPr>
        <w:tblW w:w="809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3402"/>
        <w:gridCol w:w="1843"/>
      </w:tblGrid>
      <w:tr w:rsidR="00AB4A36" w:rsidRPr="000127B7" w:rsidTr="00201CB5">
        <w:trPr>
          <w:trHeight w:val="465"/>
        </w:trPr>
        <w:tc>
          <w:tcPr>
            <w:tcW w:w="2845" w:type="dxa"/>
          </w:tcPr>
          <w:p w:rsidR="00AB4A36" w:rsidRPr="000127B7" w:rsidRDefault="00AB4A36" w:rsidP="00BE3E8C">
            <w:pPr>
              <w:spacing w:line="500" w:lineRule="exact"/>
              <w:jc w:val="center"/>
              <w:rPr>
                <w:rFonts w:ascii="微软雅黑" w:eastAsia="微软雅黑" w:hAnsi="微软雅黑"/>
                <w:bCs/>
                <w:sz w:val="24"/>
              </w:rPr>
            </w:pPr>
            <w:r w:rsidRPr="000127B7">
              <w:rPr>
                <w:rFonts w:ascii="微软雅黑" w:eastAsia="微软雅黑" w:hAnsi="微软雅黑" w:hint="eastAsia"/>
                <w:bCs/>
                <w:sz w:val="24"/>
              </w:rPr>
              <w:t>采购货物名称</w:t>
            </w:r>
          </w:p>
        </w:tc>
        <w:tc>
          <w:tcPr>
            <w:tcW w:w="3402" w:type="dxa"/>
          </w:tcPr>
          <w:p w:rsidR="00AB4A36" w:rsidRPr="000127B7" w:rsidRDefault="00806219" w:rsidP="00BE3E8C">
            <w:pPr>
              <w:spacing w:line="500" w:lineRule="exact"/>
              <w:jc w:val="center"/>
              <w:rPr>
                <w:rFonts w:ascii="微软雅黑" w:eastAsia="微软雅黑" w:hAnsi="微软雅黑"/>
                <w:bCs/>
                <w:sz w:val="24"/>
              </w:rPr>
            </w:pPr>
            <w:r>
              <w:rPr>
                <w:rFonts w:ascii="微软雅黑" w:eastAsia="微软雅黑" w:hAnsi="微软雅黑" w:hint="eastAsia"/>
                <w:bCs/>
                <w:sz w:val="24"/>
              </w:rPr>
              <w:t>预计采购数</w:t>
            </w:r>
            <w:r w:rsidR="00AB4A36" w:rsidRPr="000127B7">
              <w:rPr>
                <w:rFonts w:ascii="微软雅黑" w:eastAsia="微软雅黑" w:hAnsi="微软雅黑" w:hint="eastAsia"/>
                <w:bCs/>
                <w:sz w:val="24"/>
              </w:rPr>
              <w:t>量</w:t>
            </w:r>
          </w:p>
        </w:tc>
        <w:tc>
          <w:tcPr>
            <w:tcW w:w="1843" w:type="dxa"/>
          </w:tcPr>
          <w:p w:rsidR="00AB4A36" w:rsidRPr="000127B7" w:rsidRDefault="00AB4A36" w:rsidP="00BE3E8C">
            <w:pPr>
              <w:spacing w:line="500" w:lineRule="exact"/>
              <w:jc w:val="center"/>
              <w:rPr>
                <w:rFonts w:ascii="微软雅黑" w:eastAsia="微软雅黑" w:hAnsi="微软雅黑"/>
                <w:bCs/>
                <w:sz w:val="24"/>
              </w:rPr>
            </w:pPr>
            <w:r w:rsidRPr="000127B7">
              <w:rPr>
                <w:rFonts w:ascii="微软雅黑" w:eastAsia="微软雅黑" w:hAnsi="微软雅黑" w:hint="eastAsia"/>
                <w:bCs/>
                <w:sz w:val="24"/>
              </w:rPr>
              <w:t>送货地点</w:t>
            </w:r>
          </w:p>
        </w:tc>
      </w:tr>
      <w:tr w:rsidR="00D87807" w:rsidRPr="000127B7" w:rsidTr="00201CB5">
        <w:trPr>
          <w:cantSplit/>
          <w:trHeight w:val="418"/>
        </w:trPr>
        <w:tc>
          <w:tcPr>
            <w:tcW w:w="2845" w:type="dxa"/>
            <w:vAlign w:val="center"/>
          </w:tcPr>
          <w:p w:rsidR="00D87807" w:rsidRDefault="008147CD" w:rsidP="00D87807">
            <w:pPr>
              <w:widowControl/>
              <w:autoSpaceDE/>
              <w:autoSpaceDN/>
              <w:adjustRightInd/>
              <w:rPr>
                <w:rFonts w:ascii="等线" w:eastAsia="等线" w:hAnsi="等线" w:cs="宋体"/>
              </w:rPr>
            </w:pPr>
            <w:r>
              <w:rPr>
                <w:rFonts w:ascii="等线" w:eastAsia="等线" w:hAnsi="等线" w:cs="宋体" w:hint="eastAsia"/>
              </w:rPr>
              <w:t>1</w:t>
            </w:r>
            <w:r>
              <w:rPr>
                <w:rFonts w:ascii="等线" w:eastAsia="等线" w:hAnsi="等线" w:cs="宋体"/>
              </w:rPr>
              <w:t>25</w:t>
            </w:r>
            <w:r w:rsidR="006222AC">
              <w:rPr>
                <w:rFonts w:ascii="等线" w:eastAsia="等线" w:hAnsi="等线" w:cs="宋体"/>
              </w:rPr>
              <w:t>g</w:t>
            </w:r>
            <w:r w:rsidR="006222AC">
              <w:rPr>
                <w:rFonts w:ascii="等线" w:eastAsia="等线" w:hAnsi="等线" w:cs="宋体" w:hint="eastAsia"/>
              </w:rPr>
              <w:t>儿童番茄牛排</w:t>
            </w:r>
            <w:r w:rsidR="00D244E9">
              <w:rPr>
                <w:rFonts w:ascii="等线" w:eastAsia="等线" w:hAnsi="等线" w:cs="宋体" w:hint="eastAsia"/>
              </w:rPr>
              <w:t>1</w:t>
            </w:r>
            <w:r w:rsidR="00D244E9">
              <w:rPr>
                <w:rFonts w:ascii="等线" w:eastAsia="等线" w:hAnsi="等线" w:cs="宋体"/>
              </w:rPr>
              <w:t>*16</w:t>
            </w:r>
          </w:p>
        </w:tc>
        <w:tc>
          <w:tcPr>
            <w:tcW w:w="3402" w:type="dxa"/>
            <w:vAlign w:val="center"/>
          </w:tcPr>
          <w:p w:rsidR="00D87807" w:rsidRPr="000127B7" w:rsidRDefault="008147CD" w:rsidP="00A06B67">
            <w:pPr>
              <w:tabs>
                <w:tab w:val="left" w:pos="2412"/>
              </w:tabs>
              <w:spacing w:line="500" w:lineRule="exact"/>
              <w:ind w:firstLineChars="150" w:firstLine="360"/>
              <w:rPr>
                <w:rFonts w:ascii="微软雅黑" w:eastAsia="微软雅黑" w:hAnsi="微软雅黑"/>
                <w:bCs/>
                <w:sz w:val="24"/>
              </w:rPr>
            </w:pPr>
            <w:r>
              <w:rPr>
                <w:rFonts w:ascii="微软雅黑" w:eastAsia="微软雅黑" w:hAnsi="微软雅黑"/>
                <w:bCs/>
                <w:sz w:val="24"/>
              </w:rPr>
              <w:t>9</w:t>
            </w:r>
            <w:r w:rsidR="006222AC">
              <w:rPr>
                <w:rFonts w:ascii="微软雅黑" w:eastAsia="微软雅黑" w:hAnsi="微软雅黑" w:hint="eastAsia"/>
                <w:bCs/>
                <w:sz w:val="24"/>
              </w:rPr>
              <w:t>00箱</w:t>
            </w:r>
            <w:r w:rsidR="00A06B67">
              <w:rPr>
                <w:rFonts w:ascii="微软雅黑" w:eastAsia="微软雅黑" w:hAnsi="微软雅黑" w:hint="eastAsia"/>
                <w:bCs/>
                <w:sz w:val="24"/>
              </w:rPr>
              <w:t>左右</w:t>
            </w:r>
          </w:p>
        </w:tc>
        <w:tc>
          <w:tcPr>
            <w:tcW w:w="1843" w:type="dxa"/>
          </w:tcPr>
          <w:p w:rsidR="00D87807" w:rsidRPr="000127B7" w:rsidRDefault="00D87807" w:rsidP="00AF7F4F">
            <w:pPr>
              <w:tabs>
                <w:tab w:val="left" w:pos="2412"/>
              </w:tabs>
              <w:spacing w:line="500" w:lineRule="exact"/>
              <w:jc w:val="center"/>
              <w:rPr>
                <w:rFonts w:ascii="微软雅黑" w:eastAsia="微软雅黑" w:hAnsi="微软雅黑"/>
                <w:bCs/>
                <w:sz w:val="24"/>
              </w:rPr>
            </w:pPr>
            <w:r w:rsidRPr="000127B7">
              <w:rPr>
                <w:rFonts w:ascii="微软雅黑" w:eastAsia="微软雅黑" w:hAnsi="微软雅黑" w:hint="eastAsia"/>
                <w:bCs/>
                <w:sz w:val="24"/>
              </w:rPr>
              <w:t>杭州下沙</w:t>
            </w:r>
          </w:p>
        </w:tc>
      </w:tr>
      <w:tr w:rsidR="00A06B67" w:rsidRPr="000127B7" w:rsidTr="00201CB5">
        <w:trPr>
          <w:cantSplit/>
          <w:trHeight w:val="418"/>
        </w:trPr>
        <w:tc>
          <w:tcPr>
            <w:tcW w:w="2845" w:type="dxa"/>
            <w:vAlign w:val="center"/>
          </w:tcPr>
          <w:p w:rsidR="00A06B67" w:rsidRDefault="008147CD" w:rsidP="00A06B67">
            <w:pPr>
              <w:rPr>
                <w:rFonts w:ascii="等线" w:eastAsia="等线" w:hAnsi="等线"/>
              </w:rPr>
            </w:pPr>
            <w:r>
              <w:rPr>
                <w:rFonts w:ascii="等线" w:eastAsia="等线" w:hAnsi="等线" w:hint="eastAsia"/>
              </w:rPr>
              <w:t>1</w:t>
            </w:r>
            <w:r>
              <w:rPr>
                <w:rFonts w:ascii="等线" w:eastAsia="等线" w:hAnsi="等线"/>
              </w:rPr>
              <w:t>55</w:t>
            </w:r>
            <w:r w:rsidR="00A06B67">
              <w:rPr>
                <w:rFonts w:ascii="等线" w:eastAsia="等线" w:hAnsi="等线"/>
              </w:rPr>
              <w:t>g</w:t>
            </w:r>
            <w:r w:rsidR="00A06B67">
              <w:rPr>
                <w:rFonts w:ascii="等线" w:eastAsia="等线" w:hAnsi="等线" w:hint="eastAsia"/>
              </w:rPr>
              <w:t>黑椒西冷牛排 1</w:t>
            </w:r>
            <w:r w:rsidR="00A06B67">
              <w:rPr>
                <w:rFonts w:ascii="等线" w:eastAsia="等线" w:hAnsi="等线"/>
              </w:rPr>
              <w:t>*16</w:t>
            </w:r>
          </w:p>
        </w:tc>
        <w:tc>
          <w:tcPr>
            <w:tcW w:w="3402" w:type="dxa"/>
          </w:tcPr>
          <w:p w:rsidR="00A06B67" w:rsidRDefault="008147CD" w:rsidP="00A06B67">
            <w:pPr>
              <w:ind w:firstLineChars="150" w:firstLine="360"/>
            </w:pPr>
            <w:r>
              <w:rPr>
                <w:rFonts w:ascii="微软雅黑" w:eastAsia="微软雅黑" w:hAnsi="微软雅黑"/>
                <w:bCs/>
                <w:sz w:val="24"/>
              </w:rPr>
              <w:t>9</w:t>
            </w:r>
            <w:r w:rsidR="00A06B67" w:rsidRPr="00C91962">
              <w:rPr>
                <w:rFonts w:ascii="微软雅黑" w:eastAsia="微软雅黑" w:hAnsi="微软雅黑" w:hint="eastAsia"/>
                <w:bCs/>
                <w:sz w:val="24"/>
              </w:rPr>
              <w:t>00箱左右</w:t>
            </w:r>
          </w:p>
        </w:tc>
        <w:tc>
          <w:tcPr>
            <w:tcW w:w="1843" w:type="dxa"/>
          </w:tcPr>
          <w:p w:rsidR="00A06B67" w:rsidRPr="000127B7" w:rsidRDefault="00A06B67" w:rsidP="00A06B67">
            <w:pPr>
              <w:tabs>
                <w:tab w:val="left" w:pos="2412"/>
              </w:tabs>
              <w:spacing w:line="500" w:lineRule="exact"/>
              <w:jc w:val="center"/>
              <w:rPr>
                <w:rFonts w:ascii="微软雅黑" w:eastAsia="微软雅黑" w:hAnsi="微软雅黑"/>
                <w:bCs/>
                <w:sz w:val="24"/>
              </w:rPr>
            </w:pPr>
            <w:r w:rsidRPr="000127B7">
              <w:rPr>
                <w:rFonts w:ascii="微软雅黑" w:eastAsia="微软雅黑" w:hAnsi="微软雅黑" w:hint="eastAsia"/>
                <w:bCs/>
                <w:sz w:val="24"/>
              </w:rPr>
              <w:t>杭州下沙</w:t>
            </w:r>
          </w:p>
        </w:tc>
      </w:tr>
      <w:tr w:rsidR="00A06B67" w:rsidRPr="000127B7" w:rsidTr="00201CB5">
        <w:trPr>
          <w:cantSplit/>
          <w:trHeight w:val="418"/>
        </w:trPr>
        <w:tc>
          <w:tcPr>
            <w:tcW w:w="2845" w:type="dxa"/>
            <w:vAlign w:val="center"/>
          </w:tcPr>
          <w:p w:rsidR="00A06B67" w:rsidRDefault="008147CD" w:rsidP="00A06B67">
            <w:pPr>
              <w:rPr>
                <w:rFonts w:ascii="等线" w:eastAsia="等线" w:hAnsi="等线"/>
              </w:rPr>
            </w:pPr>
            <w:r>
              <w:rPr>
                <w:rFonts w:ascii="等线" w:eastAsia="等线" w:hAnsi="等线" w:hint="eastAsia"/>
              </w:rPr>
              <w:t>1</w:t>
            </w:r>
            <w:r>
              <w:rPr>
                <w:rFonts w:ascii="等线" w:eastAsia="等线" w:hAnsi="等线"/>
              </w:rPr>
              <w:t>55</w:t>
            </w:r>
            <w:r w:rsidR="00A06B67">
              <w:rPr>
                <w:rFonts w:ascii="等线" w:eastAsia="等线" w:hAnsi="等线"/>
              </w:rPr>
              <w:t>g</w:t>
            </w:r>
            <w:r w:rsidR="00A06B67">
              <w:rPr>
                <w:rFonts w:ascii="等线" w:eastAsia="等线" w:hAnsi="等线" w:hint="eastAsia"/>
              </w:rPr>
              <w:t>黑椒菲力牛排 1</w:t>
            </w:r>
            <w:r w:rsidR="00A06B67">
              <w:rPr>
                <w:rFonts w:ascii="等线" w:eastAsia="等线" w:hAnsi="等线"/>
              </w:rPr>
              <w:t>*16</w:t>
            </w:r>
          </w:p>
        </w:tc>
        <w:tc>
          <w:tcPr>
            <w:tcW w:w="3402" w:type="dxa"/>
          </w:tcPr>
          <w:p w:rsidR="00A06B67" w:rsidRDefault="008147CD" w:rsidP="003F2EEA">
            <w:pPr>
              <w:ind w:firstLineChars="150" w:firstLine="360"/>
            </w:pPr>
            <w:r>
              <w:rPr>
                <w:rFonts w:ascii="微软雅黑" w:eastAsia="微软雅黑" w:hAnsi="微软雅黑"/>
                <w:bCs/>
                <w:sz w:val="24"/>
              </w:rPr>
              <w:t>9</w:t>
            </w:r>
            <w:r w:rsidR="00A06B67" w:rsidRPr="00C91962">
              <w:rPr>
                <w:rFonts w:ascii="微软雅黑" w:eastAsia="微软雅黑" w:hAnsi="微软雅黑" w:hint="eastAsia"/>
                <w:bCs/>
                <w:sz w:val="24"/>
              </w:rPr>
              <w:t>00箱左右</w:t>
            </w:r>
          </w:p>
        </w:tc>
        <w:tc>
          <w:tcPr>
            <w:tcW w:w="1843" w:type="dxa"/>
          </w:tcPr>
          <w:p w:rsidR="00A06B67" w:rsidRPr="000127B7" w:rsidRDefault="00A06B67" w:rsidP="00A06B67">
            <w:pPr>
              <w:tabs>
                <w:tab w:val="left" w:pos="2412"/>
              </w:tabs>
              <w:spacing w:line="500" w:lineRule="exact"/>
              <w:jc w:val="center"/>
              <w:rPr>
                <w:rFonts w:ascii="微软雅黑" w:eastAsia="微软雅黑" w:hAnsi="微软雅黑"/>
                <w:bCs/>
                <w:sz w:val="24"/>
              </w:rPr>
            </w:pPr>
            <w:r w:rsidRPr="007B3361">
              <w:rPr>
                <w:rFonts w:ascii="微软雅黑" w:eastAsia="微软雅黑" w:hAnsi="微软雅黑" w:hint="eastAsia"/>
                <w:bCs/>
                <w:sz w:val="24"/>
              </w:rPr>
              <w:t>杭州下沙</w:t>
            </w:r>
          </w:p>
        </w:tc>
      </w:tr>
    </w:tbl>
    <w:p w:rsidR="006222AC" w:rsidRDefault="006222AC" w:rsidP="005D40CA">
      <w:pPr>
        <w:autoSpaceDE/>
        <w:autoSpaceDN/>
        <w:adjustRightInd/>
        <w:spacing w:line="500" w:lineRule="exact"/>
        <w:jc w:val="both"/>
        <w:rPr>
          <w:rFonts w:ascii="微软雅黑" w:eastAsia="微软雅黑" w:hAnsi="微软雅黑"/>
          <w:bCs/>
          <w:sz w:val="24"/>
        </w:rPr>
      </w:pPr>
    </w:p>
    <w:p w:rsidR="00AB4A36" w:rsidRPr="00946C98" w:rsidRDefault="00201CB5" w:rsidP="00201CB5">
      <w:pPr>
        <w:autoSpaceDE/>
        <w:autoSpaceDN/>
        <w:adjustRightInd/>
        <w:spacing w:line="500" w:lineRule="exact"/>
        <w:ind w:firstLineChars="200" w:firstLine="480"/>
        <w:jc w:val="both"/>
        <w:rPr>
          <w:rFonts w:ascii="微软雅黑" w:eastAsia="微软雅黑" w:hAnsi="微软雅黑"/>
          <w:bCs/>
          <w:sz w:val="24"/>
        </w:rPr>
      </w:pPr>
      <w:r>
        <w:rPr>
          <w:rFonts w:ascii="微软雅黑" w:eastAsia="微软雅黑" w:hAnsi="微软雅黑"/>
          <w:bCs/>
          <w:sz w:val="24"/>
        </w:rPr>
        <w:lastRenderedPageBreak/>
        <w:t>3</w:t>
      </w:r>
      <w:r>
        <w:rPr>
          <w:rFonts w:ascii="微软雅黑" w:eastAsia="微软雅黑" w:hAnsi="微软雅黑" w:hint="eastAsia"/>
          <w:bCs/>
          <w:sz w:val="24"/>
        </w:rPr>
        <w:t>、</w:t>
      </w:r>
      <w:r w:rsidR="00AB4A36" w:rsidRPr="000127B7">
        <w:rPr>
          <w:rFonts w:ascii="微软雅黑" w:eastAsia="微软雅黑" w:hAnsi="微软雅黑" w:hint="eastAsia"/>
          <w:sz w:val="24"/>
        </w:rPr>
        <w:t>货物质量要求：</w:t>
      </w:r>
      <w:r w:rsidR="00AB4A36" w:rsidRPr="00946C98">
        <w:rPr>
          <w:rFonts w:ascii="微软雅黑" w:eastAsia="微软雅黑" w:hAnsi="微软雅黑" w:hint="eastAsia"/>
          <w:bCs/>
          <w:sz w:val="24"/>
        </w:rPr>
        <w:t>具体指标如下：</w:t>
      </w:r>
    </w:p>
    <w:p w:rsidR="007B3361" w:rsidRDefault="007B3361" w:rsidP="00AE770F">
      <w:pPr>
        <w:pStyle w:val="a3"/>
        <w:kinsoku w:val="0"/>
        <w:overflowPunct w:val="0"/>
        <w:spacing w:before="200"/>
        <w:ind w:left="360" w:firstLineChars="400" w:firstLine="960"/>
        <w:contextualSpacing/>
        <w:jc w:val="both"/>
        <w:rPr>
          <w:rFonts w:ascii="微软雅黑" w:eastAsia="微软雅黑" w:hAnsi="微软雅黑"/>
          <w:sz w:val="24"/>
          <w:szCs w:val="24"/>
        </w:rPr>
      </w:pPr>
      <w:r w:rsidRPr="00A12F81">
        <w:rPr>
          <w:rFonts w:ascii="微软雅黑" w:eastAsia="微软雅黑" w:hAnsi="微软雅黑" w:hint="eastAsia"/>
          <w:sz w:val="24"/>
          <w:szCs w:val="24"/>
        </w:rPr>
        <w:t>具体要求符合浙江五丰冷食有限公司</w:t>
      </w:r>
      <w:r>
        <w:rPr>
          <w:rFonts w:ascii="微软雅黑" w:eastAsia="微软雅黑" w:hAnsi="微软雅黑" w:hint="eastAsia"/>
          <w:sz w:val="24"/>
          <w:szCs w:val="24"/>
        </w:rPr>
        <w:t>的相关规定及相应的国家标准。</w:t>
      </w:r>
    </w:p>
    <w:p w:rsidR="006C4974" w:rsidRDefault="006C4974" w:rsidP="00AE770F">
      <w:pPr>
        <w:pStyle w:val="a3"/>
        <w:kinsoku w:val="0"/>
        <w:overflowPunct w:val="0"/>
        <w:spacing w:before="200"/>
        <w:ind w:left="360" w:firstLineChars="400" w:firstLine="1120"/>
        <w:contextualSpacing/>
        <w:jc w:val="both"/>
        <w:rPr>
          <w:rFonts w:ascii="微软雅黑" w:eastAsia="微软雅黑" w:hAnsi="微软雅黑"/>
          <w:sz w:val="24"/>
          <w:szCs w:val="24"/>
        </w:rPr>
      </w:pPr>
      <w:r>
        <w:rPr>
          <w:noProof/>
        </w:rPr>
        <w:drawing>
          <wp:anchor distT="0" distB="0" distL="114300" distR="114300" simplePos="0" relativeHeight="251656704" behindDoc="0" locked="0" layoutInCell="1" allowOverlap="1">
            <wp:simplePos x="1628775" y="1619250"/>
            <wp:positionH relativeFrom="margin">
              <wp:align>center</wp:align>
            </wp:positionH>
            <wp:positionV relativeFrom="margin">
              <wp:align>center</wp:align>
            </wp:positionV>
            <wp:extent cx="6191250" cy="7330641"/>
            <wp:effectExtent l="0" t="0" r="0" b="3810"/>
            <wp:wrapSquare wrapText="bothSides"/>
            <wp:docPr id="1" name="图片 1" descr="c:\users\public\documents\kk5 files\kk5.0\account\88@kk.chinawufeng.com\image_cache\e146136d1808473b8bfc70fdba8188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kk5 files\kk5.0\account\88@kk.chinawufeng.com\image_cache\e146136d1808473b8bfc70fdba8188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7330641"/>
                    </a:xfrm>
                    <a:prstGeom prst="rect">
                      <a:avLst/>
                    </a:prstGeom>
                    <a:noFill/>
                    <a:ln>
                      <a:noFill/>
                    </a:ln>
                  </pic:spPr>
                </pic:pic>
              </a:graphicData>
            </a:graphic>
          </wp:anchor>
        </w:drawing>
      </w:r>
    </w:p>
    <w:p w:rsidR="006C4974" w:rsidRDefault="003965F7" w:rsidP="00AE770F">
      <w:pPr>
        <w:pStyle w:val="a3"/>
        <w:kinsoku w:val="0"/>
        <w:overflowPunct w:val="0"/>
        <w:spacing w:before="200"/>
        <w:ind w:left="360" w:firstLineChars="400" w:firstLine="1120"/>
        <w:contextualSpacing/>
        <w:jc w:val="both"/>
        <w:rPr>
          <w:rFonts w:ascii="微软雅黑" w:eastAsia="微软雅黑" w:hAnsi="微软雅黑"/>
          <w:sz w:val="24"/>
          <w:szCs w:val="24"/>
        </w:rPr>
      </w:pPr>
      <w:r>
        <w:rPr>
          <w:noProof/>
        </w:rPr>
        <w:lastRenderedPageBreak/>
        <w:drawing>
          <wp:anchor distT="0" distB="0" distL="114300" distR="114300" simplePos="0" relativeHeight="251657728" behindDoc="0" locked="0" layoutInCell="1" allowOverlap="1">
            <wp:simplePos x="1628775" y="914400"/>
            <wp:positionH relativeFrom="margin">
              <wp:align>center</wp:align>
            </wp:positionH>
            <wp:positionV relativeFrom="margin">
              <wp:align>center</wp:align>
            </wp:positionV>
            <wp:extent cx="6191250" cy="7747958"/>
            <wp:effectExtent l="0" t="0" r="0" b="5715"/>
            <wp:wrapSquare wrapText="bothSides"/>
            <wp:docPr id="2" name="图片 2" descr="c:\users\public\documents\kk5 files\kk5.0\account\88@kk.chinawufeng.com\image_cache\e561f716ba684568b3659817c4b27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kk5 files\kk5.0\account\88@kk.chinawufeng.com\image_cache\e561f716ba684568b3659817c4b277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7747958"/>
                    </a:xfrm>
                    <a:prstGeom prst="rect">
                      <a:avLst/>
                    </a:prstGeom>
                    <a:noFill/>
                    <a:ln>
                      <a:noFill/>
                    </a:ln>
                  </pic:spPr>
                </pic:pic>
              </a:graphicData>
            </a:graphic>
          </wp:anchor>
        </w:drawing>
      </w:r>
    </w:p>
    <w:p w:rsidR="006C4974" w:rsidRDefault="006C4974" w:rsidP="00AE770F">
      <w:pPr>
        <w:pStyle w:val="a3"/>
        <w:kinsoku w:val="0"/>
        <w:overflowPunct w:val="0"/>
        <w:spacing w:before="200"/>
        <w:ind w:left="360" w:firstLineChars="400" w:firstLine="960"/>
        <w:contextualSpacing/>
        <w:jc w:val="both"/>
        <w:rPr>
          <w:rFonts w:ascii="微软雅黑" w:eastAsia="微软雅黑" w:hAnsi="微软雅黑"/>
          <w:sz w:val="24"/>
          <w:szCs w:val="24"/>
        </w:rPr>
      </w:pPr>
    </w:p>
    <w:p w:rsidR="006C4974" w:rsidRDefault="0095441E" w:rsidP="005104B1">
      <w:pPr>
        <w:pStyle w:val="a3"/>
        <w:kinsoku w:val="0"/>
        <w:overflowPunct w:val="0"/>
        <w:spacing w:before="200"/>
        <w:ind w:left="360" w:firstLineChars="400" w:firstLine="1120"/>
        <w:contextualSpacing/>
        <w:jc w:val="both"/>
        <w:rPr>
          <w:rFonts w:ascii="微软雅黑" w:eastAsia="微软雅黑" w:hAnsi="微软雅黑"/>
          <w:sz w:val="24"/>
          <w:szCs w:val="24"/>
        </w:rPr>
      </w:pPr>
      <w:r>
        <w:rPr>
          <w:noProof/>
        </w:rPr>
        <w:lastRenderedPageBreak/>
        <w:drawing>
          <wp:anchor distT="0" distB="0" distL="114300" distR="114300" simplePos="0" relativeHeight="251658752" behindDoc="0" locked="0" layoutInCell="1" allowOverlap="1" wp14:anchorId="540C5F71" wp14:editId="79B661C4">
            <wp:simplePos x="0" y="0"/>
            <wp:positionH relativeFrom="margin">
              <wp:posOffset>0</wp:posOffset>
            </wp:positionH>
            <wp:positionV relativeFrom="margin">
              <wp:posOffset>-635000</wp:posOffset>
            </wp:positionV>
            <wp:extent cx="6191250" cy="7420901"/>
            <wp:effectExtent l="0" t="0" r="0" b="8890"/>
            <wp:wrapSquare wrapText="bothSides"/>
            <wp:docPr id="3" name="图片 3" descr="c:\users\public\documents\kk5 files\kk5.0\account\88@kk.chinawufeng.com\image_cache\0d07d0fae894400e80076f10843c5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kk5 files\kk5.0\account\88@kk.chinawufeng.com\image_cache\0d07d0fae894400e80076f10843c55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7420901"/>
                    </a:xfrm>
                    <a:prstGeom prst="rect">
                      <a:avLst/>
                    </a:prstGeom>
                    <a:noFill/>
                    <a:ln>
                      <a:noFill/>
                    </a:ln>
                  </pic:spPr>
                </pic:pic>
              </a:graphicData>
            </a:graphic>
          </wp:anchor>
        </w:drawing>
      </w:r>
    </w:p>
    <w:p w:rsidR="006C4974" w:rsidRPr="00A12F81" w:rsidRDefault="006C4974" w:rsidP="00AE770F">
      <w:pPr>
        <w:pStyle w:val="a3"/>
        <w:kinsoku w:val="0"/>
        <w:overflowPunct w:val="0"/>
        <w:spacing w:before="200"/>
        <w:ind w:left="360" w:firstLineChars="400" w:firstLine="960"/>
        <w:contextualSpacing/>
        <w:jc w:val="both"/>
        <w:rPr>
          <w:rFonts w:ascii="微软雅黑" w:eastAsia="微软雅黑" w:hAnsi="微软雅黑"/>
          <w:sz w:val="24"/>
          <w:szCs w:val="24"/>
        </w:rPr>
      </w:pPr>
    </w:p>
    <w:p w:rsidR="00201CB5" w:rsidRPr="00201CB5" w:rsidRDefault="00201CB5" w:rsidP="00201CB5">
      <w:pPr>
        <w:autoSpaceDE/>
        <w:autoSpaceDN/>
        <w:adjustRightInd/>
        <w:spacing w:line="500" w:lineRule="exact"/>
        <w:ind w:firstLineChars="250" w:firstLine="600"/>
        <w:jc w:val="both"/>
        <w:rPr>
          <w:rFonts w:ascii="微软雅黑" w:eastAsia="微软雅黑" w:hAnsi="微软雅黑"/>
          <w:b/>
          <w:sz w:val="24"/>
        </w:rPr>
      </w:pPr>
      <w:r>
        <w:rPr>
          <w:rFonts w:ascii="微软雅黑" w:eastAsia="微软雅黑" w:hAnsi="微软雅黑" w:hint="eastAsia"/>
          <w:b/>
          <w:sz w:val="24"/>
        </w:rPr>
        <w:t>4、</w:t>
      </w:r>
      <w:r w:rsidR="00AB4A36" w:rsidRPr="00201CB5">
        <w:rPr>
          <w:rFonts w:ascii="微软雅黑" w:eastAsia="微软雅黑" w:hAnsi="微软雅黑" w:hint="eastAsia"/>
          <w:b/>
          <w:sz w:val="24"/>
        </w:rPr>
        <w:t>每批送货数量：</w:t>
      </w:r>
    </w:p>
    <w:p w:rsidR="00AB4A36" w:rsidRPr="00201CB5" w:rsidRDefault="00AB4A36" w:rsidP="00B10464">
      <w:pPr>
        <w:pStyle w:val="a7"/>
        <w:autoSpaceDE/>
        <w:autoSpaceDN/>
        <w:adjustRightInd/>
        <w:spacing w:line="500" w:lineRule="exact"/>
        <w:ind w:left="360" w:firstLineChars="300" w:firstLine="720"/>
        <w:jc w:val="both"/>
        <w:rPr>
          <w:rFonts w:ascii="微软雅黑" w:eastAsia="微软雅黑" w:hAnsi="微软雅黑"/>
          <w:bCs/>
          <w:sz w:val="24"/>
        </w:rPr>
      </w:pPr>
      <w:r w:rsidRPr="00201CB5">
        <w:rPr>
          <w:rFonts w:ascii="微软雅黑" w:eastAsia="微软雅黑" w:hAnsi="微软雅黑" w:hint="eastAsia"/>
          <w:bCs/>
          <w:sz w:val="24"/>
        </w:rPr>
        <w:t>根据采购方的实际需求为准</w:t>
      </w:r>
      <w:r w:rsidR="00201CB5">
        <w:rPr>
          <w:rFonts w:ascii="微软雅黑" w:eastAsia="微软雅黑" w:hAnsi="微软雅黑" w:hint="eastAsia"/>
          <w:bCs/>
          <w:sz w:val="24"/>
        </w:rPr>
        <w:t>。</w:t>
      </w:r>
    </w:p>
    <w:p w:rsidR="00201CB5" w:rsidRPr="00201CB5" w:rsidRDefault="00201CB5" w:rsidP="00201CB5">
      <w:pPr>
        <w:spacing w:line="500" w:lineRule="exact"/>
        <w:ind w:firstLineChars="250" w:firstLine="600"/>
        <w:rPr>
          <w:rFonts w:ascii="微软雅黑" w:eastAsia="微软雅黑" w:hAnsi="微软雅黑"/>
          <w:sz w:val="24"/>
        </w:rPr>
      </w:pPr>
      <w:r>
        <w:rPr>
          <w:rFonts w:ascii="微软雅黑" w:eastAsia="微软雅黑" w:hAnsi="微软雅黑" w:hint="eastAsia"/>
          <w:b/>
          <w:sz w:val="24"/>
        </w:rPr>
        <w:t>5、</w:t>
      </w:r>
      <w:r w:rsidR="00A9264D" w:rsidRPr="00201CB5">
        <w:rPr>
          <w:rFonts w:ascii="微软雅黑" w:eastAsia="微软雅黑" w:hAnsi="微软雅黑" w:hint="eastAsia"/>
          <w:b/>
          <w:sz w:val="24"/>
        </w:rPr>
        <w:t>合同期限</w:t>
      </w:r>
      <w:r w:rsidR="00AB4A36" w:rsidRPr="00201CB5">
        <w:rPr>
          <w:rFonts w:ascii="微软雅黑" w:eastAsia="微软雅黑" w:hAnsi="微软雅黑" w:hint="eastAsia"/>
          <w:sz w:val="24"/>
        </w:rPr>
        <w:t>：</w:t>
      </w:r>
    </w:p>
    <w:p w:rsidR="00AB4A36" w:rsidRPr="00201CB5" w:rsidRDefault="00AB4A36" w:rsidP="006C4974">
      <w:pPr>
        <w:pStyle w:val="a7"/>
        <w:spacing w:line="500" w:lineRule="exact"/>
        <w:ind w:left="360" w:firstLineChars="250" w:firstLine="600"/>
        <w:rPr>
          <w:rFonts w:ascii="微软雅黑" w:eastAsia="微软雅黑" w:hAnsi="微软雅黑"/>
          <w:sz w:val="24"/>
        </w:rPr>
      </w:pPr>
      <w:r w:rsidRPr="00201CB5">
        <w:rPr>
          <w:rFonts w:ascii="微软雅黑" w:eastAsia="微软雅黑" w:hAnsi="微软雅黑" w:hint="eastAsia"/>
          <w:sz w:val="24"/>
        </w:rPr>
        <w:t>合同确定起至</w:t>
      </w:r>
      <w:r w:rsidRPr="00201CB5">
        <w:rPr>
          <w:rFonts w:ascii="微软雅黑" w:eastAsia="微软雅黑" w:hAnsi="微软雅黑" w:hint="eastAsia"/>
          <w:sz w:val="24"/>
          <w:u w:val="single"/>
        </w:rPr>
        <w:t>20</w:t>
      </w:r>
      <w:r w:rsidR="00565ED8" w:rsidRPr="00201CB5">
        <w:rPr>
          <w:rFonts w:ascii="微软雅黑" w:eastAsia="微软雅黑" w:hAnsi="微软雅黑" w:hint="eastAsia"/>
          <w:sz w:val="24"/>
          <w:u w:val="single"/>
        </w:rPr>
        <w:t>2</w:t>
      </w:r>
      <w:r w:rsidR="00B10464">
        <w:rPr>
          <w:rFonts w:ascii="微软雅黑" w:eastAsia="微软雅黑" w:hAnsi="微软雅黑"/>
          <w:sz w:val="24"/>
          <w:u w:val="single"/>
        </w:rPr>
        <w:t>1</w:t>
      </w:r>
      <w:r w:rsidRPr="00201CB5">
        <w:rPr>
          <w:rFonts w:ascii="微软雅黑" w:eastAsia="微软雅黑" w:hAnsi="微软雅黑" w:hint="eastAsia"/>
          <w:sz w:val="24"/>
        </w:rPr>
        <w:t>年</w:t>
      </w:r>
      <w:r w:rsidR="00BE74B8">
        <w:rPr>
          <w:rFonts w:ascii="微软雅黑" w:eastAsia="微软雅黑" w:hAnsi="微软雅黑"/>
          <w:sz w:val="24"/>
          <w:u w:val="single"/>
        </w:rPr>
        <w:t>08</w:t>
      </w:r>
      <w:r w:rsidR="00565ED8" w:rsidRPr="00201CB5">
        <w:rPr>
          <w:rFonts w:ascii="微软雅黑" w:eastAsia="微软雅黑" w:hAnsi="微软雅黑" w:hint="eastAsia"/>
          <w:sz w:val="24"/>
          <w:u w:val="single"/>
        </w:rPr>
        <w:t>月</w:t>
      </w:r>
      <w:r w:rsidRPr="00201CB5">
        <w:rPr>
          <w:rFonts w:ascii="微软雅黑" w:eastAsia="微软雅黑" w:hAnsi="微软雅黑" w:hint="eastAsia"/>
          <w:sz w:val="24"/>
          <w:u w:val="single"/>
        </w:rPr>
        <w:t>3</w:t>
      </w:r>
      <w:r w:rsidR="006C4974">
        <w:rPr>
          <w:rFonts w:ascii="微软雅黑" w:eastAsia="微软雅黑" w:hAnsi="微软雅黑"/>
          <w:sz w:val="24"/>
          <w:u w:val="single"/>
        </w:rPr>
        <w:t>0</w:t>
      </w:r>
      <w:r w:rsidRPr="00201CB5">
        <w:rPr>
          <w:rFonts w:ascii="微软雅黑" w:eastAsia="微软雅黑" w:hAnsi="微软雅黑" w:hint="eastAsia"/>
          <w:sz w:val="24"/>
        </w:rPr>
        <w:t>日止,具体每批送货时间和数量根据需方的采购订单执</w:t>
      </w:r>
      <w:r w:rsidRPr="00201CB5">
        <w:rPr>
          <w:rFonts w:ascii="微软雅黑" w:eastAsia="微软雅黑" w:hAnsi="微软雅黑" w:hint="eastAsia"/>
          <w:sz w:val="24"/>
        </w:rPr>
        <w:lastRenderedPageBreak/>
        <w:t>行。</w:t>
      </w:r>
    </w:p>
    <w:p w:rsidR="00201CB5" w:rsidRDefault="00201CB5" w:rsidP="00201CB5">
      <w:pPr>
        <w:autoSpaceDE/>
        <w:autoSpaceDN/>
        <w:adjustRightInd/>
        <w:spacing w:line="500" w:lineRule="exact"/>
        <w:ind w:firstLineChars="250" w:firstLine="600"/>
        <w:jc w:val="both"/>
        <w:rPr>
          <w:rFonts w:ascii="微软雅黑" w:eastAsia="微软雅黑" w:hAnsi="微软雅黑"/>
          <w:sz w:val="24"/>
        </w:rPr>
      </w:pPr>
      <w:r>
        <w:rPr>
          <w:rFonts w:ascii="微软雅黑" w:eastAsia="微软雅黑" w:hAnsi="微软雅黑" w:hint="eastAsia"/>
          <w:b/>
          <w:sz w:val="24"/>
        </w:rPr>
        <w:t>6、</w:t>
      </w:r>
      <w:r w:rsidR="00AB4A36" w:rsidRPr="000127B7">
        <w:rPr>
          <w:rFonts w:ascii="微软雅黑" w:eastAsia="微软雅黑" w:hAnsi="微软雅黑" w:hint="eastAsia"/>
          <w:b/>
          <w:sz w:val="24"/>
        </w:rPr>
        <w:t>付款条件</w:t>
      </w:r>
      <w:r w:rsidR="00AB4A36" w:rsidRPr="000127B7">
        <w:rPr>
          <w:rFonts w:ascii="微软雅黑" w:eastAsia="微软雅黑" w:hAnsi="微软雅黑" w:hint="eastAsia"/>
          <w:sz w:val="24"/>
        </w:rPr>
        <w:t>：</w:t>
      </w:r>
    </w:p>
    <w:p w:rsidR="00AB4A36" w:rsidRPr="000127B7" w:rsidRDefault="00AB4A36" w:rsidP="006C4974">
      <w:pPr>
        <w:autoSpaceDE/>
        <w:autoSpaceDN/>
        <w:adjustRightInd/>
        <w:spacing w:line="500" w:lineRule="exact"/>
        <w:ind w:left="360" w:firstLineChars="250" w:firstLine="600"/>
        <w:jc w:val="both"/>
        <w:rPr>
          <w:rFonts w:ascii="微软雅黑" w:eastAsia="微软雅黑" w:hAnsi="微软雅黑"/>
          <w:sz w:val="24"/>
        </w:rPr>
      </w:pPr>
      <w:r w:rsidRPr="000127B7">
        <w:rPr>
          <w:rFonts w:ascii="微软雅黑" w:eastAsia="微软雅黑" w:hAnsi="微软雅黑" w:hint="eastAsia"/>
          <w:sz w:val="24"/>
        </w:rPr>
        <w:t>货物经检验合格，并收到增值税专用发票后</w:t>
      </w:r>
      <w:r w:rsidR="00201CB5">
        <w:rPr>
          <w:rFonts w:ascii="微软雅黑" w:eastAsia="微软雅黑" w:hAnsi="微软雅黑" w:hint="eastAsia"/>
          <w:sz w:val="24"/>
        </w:rPr>
        <w:t>收货方</w:t>
      </w:r>
      <w:r w:rsidRPr="000127B7">
        <w:rPr>
          <w:rFonts w:ascii="微软雅黑" w:eastAsia="微软雅黑" w:hAnsi="微软雅黑" w:hint="eastAsia"/>
          <w:sz w:val="24"/>
        </w:rPr>
        <w:t>在</w:t>
      </w:r>
      <w:r w:rsidR="006C4974">
        <w:rPr>
          <w:rFonts w:ascii="微软雅黑" w:eastAsia="微软雅黑" w:hAnsi="微软雅黑"/>
          <w:sz w:val="24"/>
          <w:u w:val="single"/>
        </w:rPr>
        <w:t xml:space="preserve"> </w:t>
      </w:r>
      <w:r w:rsidR="006C4974">
        <w:rPr>
          <w:rFonts w:ascii="微软雅黑" w:eastAsia="微软雅黑" w:hAnsi="微软雅黑" w:hint="eastAsia"/>
          <w:sz w:val="24"/>
          <w:u w:val="single"/>
        </w:rPr>
        <w:t xml:space="preserve"> </w:t>
      </w:r>
      <w:r w:rsidR="006C4974">
        <w:rPr>
          <w:rFonts w:ascii="微软雅黑" w:eastAsia="微软雅黑" w:hAnsi="微软雅黑"/>
          <w:sz w:val="24"/>
          <w:u w:val="single"/>
        </w:rPr>
        <w:t xml:space="preserve">   </w:t>
      </w:r>
      <w:r w:rsidRPr="000127B7">
        <w:rPr>
          <w:rFonts w:ascii="微软雅黑" w:eastAsia="微软雅黑" w:hAnsi="微软雅黑" w:hint="eastAsia"/>
          <w:sz w:val="24"/>
        </w:rPr>
        <w:t>内付款。</w:t>
      </w:r>
    </w:p>
    <w:p w:rsidR="00201CB5" w:rsidRPr="00201CB5" w:rsidRDefault="00201CB5" w:rsidP="00201CB5">
      <w:pPr>
        <w:spacing w:line="500" w:lineRule="exact"/>
        <w:ind w:firstLineChars="250" w:firstLine="600"/>
        <w:rPr>
          <w:rFonts w:ascii="微软雅黑" w:eastAsia="微软雅黑" w:hAnsi="微软雅黑"/>
          <w:bCs/>
          <w:sz w:val="24"/>
        </w:rPr>
      </w:pPr>
      <w:r>
        <w:rPr>
          <w:rFonts w:ascii="微软雅黑" w:eastAsia="微软雅黑" w:hAnsi="微软雅黑" w:hint="eastAsia"/>
          <w:b/>
          <w:sz w:val="24"/>
        </w:rPr>
        <w:t>7、</w:t>
      </w:r>
      <w:r w:rsidR="00AB4A36" w:rsidRPr="00201CB5">
        <w:rPr>
          <w:rFonts w:ascii="微软雅黑" w:eastAsia="微软雅黑" w:hAnsi="微软雅黑" w:hint="eastAsia"/>
          <w:b/>
          <w:sz w:val="24"/>
        </w:rPr>
        <w:t>货物包装标准</w:t>
      </w:r>
      <w:r w:rsidR="00AB4A36" w:rsidRPr="00201CB5">
        <w:rPr>
          <w:rFonts w:ascii="微软雅黑" w:eastAsia="微软雅黑" w:hAnsi="微软雅黑" w:hint="eastAsia"/>
          <w:sz w:val="24"/>
        </w:rPr>
        <w:t>：</w:t>
      </w:r>
    </w:p>
    <w:p w:rsidR="00AB4A36" w:rsidRPr="0040520B" w:rsidRDefault="0040520B" w:rsidP="00201CB5">
      <w:pPr>
        <w:pStyle w:val="a7"/>
        <w:spacing w:line="500" w:lineRule="exact"/>
        <w:ind w:leftChars="350" w:left="770" w:firstLineChars="100" w:firstLine="240"/>
        <w:rPr>
          <w:rFonts w:ascii="微软雅黑" w:eastAsia="微软雅黑" w:hAnsi="微软雅黑"/>
          <w:bCs/>
          <w:sz w:val="24"/>
        </w:rPr>
      </w:pPr>
      <w:r w:rsidRPr="0040520B">
        <w:rPr>
          <w:rFonts w:ascii="微软雅黑" w:eastAsia="微软雅黑" w:hAnsi="微软雅黑" w:hint="eastAsia"/>
          <w:bCs/>
          <w:sz w:val="24"/>
        </w:rPr>
        <w:t>货物包装标准：采用符合食用卫生要求的包装物料进行包装；包装标签符合GB7718的规定：袋外须标明产品名称、规格、净含量、生产日期、保质期、企业名称等。货物的包装、运输和储存，必须符合保质、保量、运输安全的要求，严防污染。</w:t>
      </w:r>
    </w:p>
    <w:p w:rsidR="00AB4A36" w:rsidRPr="000127B7" w:rsidRDefault="00201CB5" w:rsidP="00201CB5">
      <w:pPr>
        <w:spacing w:line="500" w:lineRule="exact"/>
        <w:ind w:firstLineChars="250" w:firstLine="600"/>
        <w:rPr>
          <w:rFonts w:ascii="微软雅黑" w:eastAsia="微软雅黑" w:hAnsi="微软雅黑"/>
          <w:b/>
          <w:bCs/>
          <w:sz w:val="24"/>
        </w:rPr>
      </w:pPr>
      <w:r>
        <w:rPr>
          <w:rFonts w:ascii="微软雅黑" w:eastAsia="微软雅黑" w:hAnsi="微软雅黑"/>
          <w:sz w:val="24"/>
        </w:rPr>
        <w:t>8</w:t>
      </w:r>
      <w:r>
        <w:rPr>
          <w:rFonts w:ascii="微软雅黑" w:eastAsia="微软雅黑" w:hAnsi="微软雅黑" w:hint="eastAsia"/>
          <w:sz w:val="24"/>
        </w:rPr>
        <w:t>、</w:t>
      </w:r>
      <w:r w:rsidR="00AB4A36" w:rsidRPr="000127B7">
        <w:rPr>
          <w:rFonts w:ascii="微软雅黑" w:eastAsia="微软雅黑" w:hAnsi="微软雅黑" w:hint="eastAsia"/>
          <w:b/>
          <w:sz w:val="24"/>
        </w:rPr>
        <w:t>供货方必须做到以下服务承诺：</w:t>
      </w:r>
    </w:p>
    <w:p w:rsidR="00AB4A36" w:rsidRPr="000127B7" w:rsidRDefault="00AB4A36" w:rsidP="00201CB5">
      <w:pPr>
        <w:spacing w:line="500" w:lineRule="exact"/>
        <w:ind w:leftChars="471" w:left="1036"/>
        <w:rPr>
          <w:rFonts w:ascii="微软雅黑" w:eastAsia="微软雅黑" w:hAnsi="微软雅黑"/>
          <w:sz w:val="24"/>
        </w:rPr>
      </w:pPr>
      <w:r w:rsidRPr="000127B7">
        <w:rPr>
          <w:rFonts w:ascii="微软雅黑" w:eastAsia="微软雅黑" w:hAnsi="微软雅黑" w:hint="eastAsia"/>
          <w:sz w:val="24"/>
        </w:rPr>
        <w:t>每批货物交货时间、数量以需方采购订单为准，供货方应在收到通知后</w:t>
      </w:r>
      <w:r w:rsidR="00201CB5">
        <w:rPr>
          <w:rFonts w:ascii="微软雅黑" w:eastAsia="微软雅黑" w:hAnsi="微软雅黑" w:hint="eastAsia"/>
          <w:sz w:val="24"/>
          <w:u w:val="single"/>
        </w:rPr>
        <w:t>按约定时间</w:t>
      </w:r>
      <w:r w:rsidR="0041526A">
        <w:rPr>
          <w:rFonts w:ascii="微软雅黑" w:eastAsia="微软雅黑" w:hAnsi="微软雅黑" w:hint="eastAsia"/>
          <w:sz w:val="24"/>
        </w:rPr>
        <w:t>内交货至需方指定仓库（杭州下沙仓库</w:t>
      </w:r>
      <w:r w:rsidRPr="000127B7">
        <w:rPr>
          <w:rFonts w:ascii="微软雅黑" w:eastAsia="微软雅黑" w:hAnsi="微软雅黑" w:hint="eastAsia"/>
          <w:sz w:val="24"/>
        </w:rPr>
        <w:t>）。交货时需方对产品进行抽验，抽检不合格的，需方对该批货物作退货处理，供货方必须在</w:t>
      </w:r>
      <w:r w:rsidRPr="000127B7">
        <w:rPr>
          <w:rFonts w:ascii="微软雅黑" w:eastAsia="微软雅黑" w:hAnsi="微软雅黑" w:hint="eastAsia"/>
          <w:sz w:val="24"/>
          <w:u w:val="single"/>
        </w:rPr>
        <w:t xml:space="preserve">  </w:t>
      </w:r>
      <w:r w:rsidR="006C4974">
        <w:rPr>
          <w:rFonts w:ascii="微软雅黑" w:eastAsia="微软雅黑" w:hAnsi="微软雅黑"/>
          <w:sz w:val="24"/>
          <w:u w:val="single"/>
        </w:rPr>
        <w:t xml:space="preserve">    </w:t>
      </w:r>
      <w:r w:rsidRPr="000127B7">
        <w:rPr>
          <w:rFonts w:ascii="微软雅黑" w:eastAsia="微软雅黑" w:hAnsi="微软雅黑" w:hint="eastAsia"/>
          <w:sz w:val="24"/>
        </w:rPr>
        <w:t>日内拉回货物并自行承担由此产生的仓储、运输等各种费用。</w:t>
      </w:r>
    </w:p>
    <w:p w:rsidR="004E6076" w:rsidRPr="00D24C2D" w:rsidRDefault="00404462" w:rsidP="00BE3E8C">
      <w:pPr>
        <w:pStyle w:val="a3"/>
        <w:kinsoku w:val="0"/>
        <w:overflowPunct w:val="0"/>
        <w:spacing w:line="500" w:lineRule="exact"/>
        <w:rPr>
          <w:rFonts w:ascii="微软雅黑" w:eastAsia="微软雅黑" w:hAnsi="微软雅黑"/>
          <w:sz w:val="36"/>
          <w:szCs w:val="36"/>
        </w:rPr>
      </w:pPr>
      <w:r w:rsidRPr="00D24C2D">
        <w:rPr>
          <w:rFonts w:ascii="微软雅黑" w:eastAsia="微软雅黑" w:hAnsi="微软雅黑" w:hint="eastAsia"/>
          <w:sz w:val="36"/>
          <w:szCs w:val="36"/>
        </w:rPr>
        <w:t>三、合同条款</w:t>
      </w:r>
    </w:p>
    <w:p w:rsidR="00C44013" w:rsidRDefault="00404462" w:rsidP="00201CB5">
      <w:pPr>
        <w:spacing w:line="500" w:lineRule="exact"/>
        <w:ind w:leftChars="350" w:left="770"/>
        <w:rPr>
          <w:rFonts w:ascii="微软雅黑" w:eastAsia="微软雅黑" w:hAnsi="微软雅黑"/>
          <w:bCs/>
          <w:sz w:val="24"/>
        </w:rPr>
      </w:pPr>
      <w:r w:rsidRPr="00BE3E8C">
        <w:rPr>
          <w:rFonts w:ascii="微软雅黑" w:eastAsia="微软雅黑" w:hAnsi="微软雅黑" w:hint="eastAsia"/>
          <w:bCs/>
          <w:sz w:val="24"/>
        </w:rPr>
        <w:t>授予合同：供应商应在接到中选通知后10个工作日内与采购方签订合同。除采购文件中明确的其它合同条款由双方协商确定。</w:t>
      </w:r>
    </w:p>
    <w:p w:rsidR="00404462" w:rsidRPr="00BE3E8C" w:rsidRDefault="00404462" w:rsidP="00201CB5">
      <w:pPr>
        <w:spacing w:line="500" w:lineRule="exact"/>
        <w:ind w:leftChars="350" w:left="770"/>
        <w:rPr>
          <w:rFonts w:ascii="微软雅黑" w:eastAsia="微软雅黑" w:hAnsi="微软雅黑"/>
          <w:bCs/>
          <w:sz w:val="24"/>
        </w:rPr>
      </w:pPr>
      <w:r w:rsidRPr="00E43841">
        <w:rPr>
          <w:rFonts w:ascii="微软雅黑" w:eastAsia="微软雅黑" w:hAnsi="微软雅黑" w:hint="eastAsia"/>
          <w:sz w:val="24"/>
        </w:rPr>
        <w:t>具体详见</w:t>
      </w:r>
      <w:r w:rsidRPr="00E43841">
        <w:rPr>
          <w:rFonts w:ascii="微软雅黑" w:eastAsia="微软雅黑" w:hAnsi="微软雅黑" w:hint="eastAsia"/>
          <w:b/>
          <w:sz w:val="24"/>
        </w:rPr>
        <w:t>附</w:t>
      </w:r>
      <w:r w:rsidR="00BE3E8C" w:rsidRPr="00E43841">
        <w:rPr>
          <w:rFonts w:ascii="微软雅黑" w:eastAsia="微软雅黑" w:hAnsi="微软雅黑" w:hint="eastAsia"/>
          <w:b/>
          <w:sz w:val="24"/>
        </w:rPr>
        <w:t>件</w:t>
      </w:r>
      <w:r w:rsidRPr="00E43841">
        <w:rPr>
          <w:rFonts w:ascii="微软雅黑" w:eastAsia="微软雅黑" w:hAnsi="微软雅黑" w:hint="eastAsia"/>
          <w:b/>
          <w:sz w:val="24"/>
        </w:rPr>
        <w:t>合同条款</w:t>
      </w:r>
      <w:r w:rsidR="00BA4C57" w:rsidRPr="00E43841">
        <w:rPr>
          <w:rFonts w:ascii="微软雅黑" w:eastAsia="微软雅黑" w:hAnsi="微软雅黑" w:hint="eastAsia"/>
          <w:sz w:val="24"/>
        </w:rPr>
        <w:t>。（如对合同条款有异议，请在供应商采购</w:t>
      </w:r>
      <w:r w:rsidRPr="00E43841">
        <w:rPr>
          <w:rFonts w:ascii="微软雅黑" w:eastAsia="微软雅黑" w:hAnsi="微软雅黑" w:hint="eastAsia"/>
          <w:sz w:val="24"/>
        </w:rPr>
        <w:t>响应文件中一并提出，如无视为认同）。</w:t>
      </w:r>
    </w:p>
    <w:p w:rsidR="00BE74B8" w:rsidRDefault="00BE3E8C" w:rsidP="00D24C2D">
      <w:pPr>
        <w:pStyle w:val="p0"/>
        <w:adjustRightInd w:val="0"/>
        <w:snapToGrid w:val="0"/>
        <w:spacing w:line="300" w:lineRule="auto"/>
        <w:ind w:rightChars="229" w:right="504"/>
        <w:jc w:val="left"/>
        <w:rPr>
          <w:rFonts w:ascii="宋体" w:hAnsi="宋体" w:cs="Times New Roman"/>
        </w:rPr>
      </w:pPr>
      <w:r>
        <w:rPr>
          <w:rFonts w:ascii="宋体" w:hAnsi="宋体" w:cs="Times New Roman" w:hint="eastAsia"/>
        </w:rPr>
        <w:t xml:space="preserve">                                       </w:t>
      </w:r>
      <w:bookmarkStart w:id="0" w:name="_MON_1656502348"/>
      <w:bookmarkEnd w:id="0"/>
      <w:r w:rsidR="00BE74B8">
        <w:rPr>
          <w:rFonts w:ascii="宋体" w:hAnsi="宋体" w:cs="Times New Roman"/>
        </w:rPr>
        <w:object w:dxaOrig="1533"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55.3pt" o:ole="">
            <v:imagedata r:id="rId10" o:title=""/>
          </v:shape>
          <o:OLEObject Type="Embed" ProgID="Word.Document.12" ShapeID="_x0000_i1025" DrawAspect="Icon" ObjectID="_1657692690" r:id="rId11">
            <o:FieldCodes>\s</o:FieldCodes>
          </o:OLEObject>
        </w:object>
      </w:r>
    </w:p>
    <w:p w:rsidR="00BE74B8" w:rsidRDefault="00BE74B8" w:rsidP="00D24C2D">
      <w:pPr>
        <w:pStyle w:val="p0"/>
        <w:adjustRightInd w:val="0"/>
        <w:snapToGrid w:val="0"/>
        <w:spacing w:line="300" w:lineRule="auto"/>
        <w:ind w:rightChars="229" w:right="504"/>
        <w:jc w:val="left"/>
        <w:rPr>
          <w:rFonts w:ascii="宋体" w:hAnsi="宋体" w:cs="Times New Roman"/>
        </w:rPr>
      </w:pPr>
    </w:p>
    <w:p w:rsidR="00BE74B8" w:rsidRPr="0041526A" w:rsidRDefault="00BE74B8" w:rsidP="00D24C2D">
      <w:pPr>
        <w:pStyle w:val="p0"/>
        <w:adjustRightInd w:val="0"/>
        <w:snapToGrid w:val="0"/>
        <w:spacing w:line="300" w:lineRule="auto"/>
        <w:ind w:rightChars="229" w:right="504"/>
        <w:jc w:val="left"/>
        <w:rPr>
          <w:rFonts w:ascii="宋体" w:hAnsi="宋体" w:cs="Times New Roman"/>
        </w:rPr>
      </w:pPr>
      <w:r>
        <w:rPr>
          <w:rFonts w:ascii="宋体" w:hAnsi="宋体" w:cs="Times New Roman"/>
        </w:rPr>
        <w:t xml:space="preserve">                               </w:t>
      </w:r>
    </w:p>
    <w:p w:rsidR="000C200C" w:rsidRPr="000C200C" w:rsidRDefault="000C200C" w:rsidP="000C200C">
      <w:pPr>
        <w:pStyle w:val="a3"/>
        <w:kinsoku w:val="0"/>
        <w:overflowPunct w:val="0"/>
        <w:spacing w:line="500" w:lineRule="exact"/>
        <w:rPr>
          <w:rFonts w:ascii="微软雅黑" w:eastAsia="微软雅黑" w:hAnsi="微软雅黑"/>
          <w:sz w:val="36"/>
          <w:szCs w:val="36"/>
        </w:rPr>
      </w:pPr>
      <w:r w:rsidRPr="000C200C">
        <w:rPr>
          <w:rFonts w:ascii="微软雅黑" w:eastAsia="微软雅黑" w:hAnsi="微软雅黑" w:cs="Times New Roman" w:hint="eastAsia"/>
          <w:sz w:val="36"/>
          <w:szCs w:val="36"/>
        </w:rPr>
        <w:t>四、</w:t>
      </w:r>
      <w:r w:rsidRPr="000C200C">
        <w:rPr>
          <w:rFonts w:ascii="微软雅黑" w:eastAsia="微软雅黑" w:hAnsi="微软雅黑" w:hint="eastAsia"/>
          <w:sz w:val="36"/>
          <w:szCs w:val="36"/>
        </w:rPr>
        <w:t>供应商响应文件</w:t>
      </w:r>
      <w:r w:rsidR="004517CA">
        <w:rPr>
          <w:rFonts w:ascii="微软雅黑" w:eastAsia="微软雅黑" w:hAnsi="微软雅黑" w:hint="eastAsia"/>
          <w:sz w:val="36"/>
          <w:szCs w:val="36"/>
        </w:rPr>
        <w:t>（格式详见下面第五条）</w:t>
      </w:r>
      <w:r w:rsidRPr="000C200C">
        <w:rPr>
          <w:rFonts w:ascii="微软雅黑" w:eastAsia="微软雅黑" w:hAnsi="微软雅黑" w:hint="eastAsia"/>
          <w:sz w:val="36"/>
          <w:szCs w:val="36"/>
        </w:rPr>
        <w:t>提交方式：</w:t>
      </w:r>
    </w:p>
    <w:p w:rsidR="00BE74B8" w:rsidRDefault="000C200C" w:rsidP="00BE74B8">
      <w:pPr>
        <w:pStyle w:val="a3"/>
        <w:kinsoku w:val="0"/>
        <w:overflowPunct w:val="0"/>
        <w:spacing w:line="500" w:lineRule="exact"/>
        <w:ind w:leftChars="350" w:left="1250" w:hangingChars="200" w:hanging="480"/>
        <w:rPr>
          <w:rFonts w:ascii="微软雅黑" w:eastAsia="微软雅黑" w:hAnsi="微软雅黑"/>
          <w:sz w:val="24"/>
          <w:szCs w:val="24"/>
        </w:rPr>
      </w:pPr>
      <w:r w:rsidRPr="00246FB7">
        <w:rPr>
          <w:rFonts w:ascii="微软雅黑" w:eastAsia="微软雅黑" w:hAnsi="微软雅黑"/>
          <w:sz w:val="24"/>
          <w:szCs w:val="24"/>
        </w:rPr>
        <w:t>1</w:t>
      </w:r>
      <w:r w:rsidRPr="00246FB7">
        <w:rPr>
          <w:rFonts w:ascii="微软雅黑" w:eastAsia="微软雅黑" w:hAnsi="微软雅黑" w:hint="eastAsia"/>
          <w:sz w:val="24"/>
          <w:szCs w:val="24"/>
        </w:rPr>
        <w:t>、纸质版请邮寄至：</w:t>
      </w:r>
    </w:p>
    <w:p w:rsidR="00B044AF" w:rsidRPr="00B044AF" w:rsidRDefault="00B044AF" w:rsidP="00BE74B8">
      <w:pPr>
        <w:pStyle w:val="a3"/>
        <w:kinsoku w:val="0"/>
        <w:overflowPunct w:val="0"/>
        <w:spacing w:line="500" w:lineRule="exact"/>
        <w:ind w:leftChars="550" w:left="1210" w:firstLineChars="100" w:firstLine="240"/>
        <w:rPr>
          <w:rFonts w:ascii="微软雅黑" w:eastAsia="微软雅黑" w:hAnsi="微软雅黑"/>
          <w:sz w:val="24"/>
          <w:szCs w:val="24"/>
        </w:rPr>
      </w:pPr>
      <w:r>
        <w:rPr>
          <w:rFonts w:ascii="微软雅黑" w:eastAsia="微软雅黑" w:hAnsi="微软雅黑" w:hint="eastAsia"/>
          <w:sz w:val="24"/>
          <w:szCs w:val="24"/>
        </w:rPr>
        <w:t>浙江省</w:t>
      </w:r>
      <w:r w:rsidR="000C200C" w:rsidRPr="00246FB7">
        <w:rPr>
          <w:rFonts w:ascii="微软雅黑" w:eastAsia="微软雅黑" w:hAnsi="微软雅黑" w:hint="eastAsia"/>
          <w:sz w:val="24"/>
          <w:szCs w:val="24"/>
        </w:rPr>
        <w:t>杭州市</w:t>
      </w:r>
      <w:r w:rsidR="0041526A">
        <w:rPr>
          <w:rFonts w:ascii="微软雅黑" w:eastAsia="微软雅黑" w:hAnsi="微软雅黑" w:hint="eastAsia"/>
          <w:sz w:val="24"/>
          <w:szCs w:val="24"/>
        </w:rPr>
        <w:t>下沙</w:t>
      </w:r>
      <w:r w:rsidR="000C200C" w:rsidRPr="00246FB7">
        <w:rPr>
          <w:rFonts w:ascii="微软雅黑" w:eastAsia="微软雅黑" w:hAnsi="微软雅黑" w:hint="eastAsia"/>
          <w:sz w:val="24"/>
          <w:szCs w:val="24"/>
        </w:rPr>
        <w:t>经济技术开发区14号大街368号</w:t>
      </w:r>
      <w:r>
        <w:rPr>
          <w:rFonts w:ascii="微软雅黑" w:eastAsia="微软雅黑" w:hAnsi="微软雅黑" w:hint="eastAsia"/>
          <w:sz w:val="24"/>
          <w:szCs w:val="24"/>
        </w:rPr>
        <w:t xml:space="preserve"> </w:t>
      </w:r>
      <w:r w:rsidR="000C200C" w:rsidRPr="00246FB7">
        <w:rPr>
          <w:rFonts w:ascii="微软雅黑" w:eastAsia="微软雅黑" w:hAnsi="微软雅黑" w:hint="eastAsia"/>
          <w:sz w:val="24"/>
          <w:szCs w:val="24"/>
        </w:rPr>
        <w:t>浙江五丰冷食有限公司</w:t>
      </w:r>
    </w:p>
    <w:p w:rsidR="000C200C" w:rsidRPr="00246FB7" w:rsidRDefault="000C200C" w:rsidP="00201CB5">
      <w:pPr>
        <w:pStyle w:val="a3"/>
        <w:kinsoku w:val="0"/>
        <w:overflowPunct w:val="0"/>
        <w:spacing w:line="500" w:lineRule="exact"/>
        <w:ind w:firstLineChars="500" w:firstLine="1200"/>
        <w:rPr>
          <w:rFonts w:ascii="微软雅黑" w:eastAsia="微软雅黑" w:hAnsi="微软雅黑"/>
          <w:sz w:val="24"/>
          <w:szCs w:val="24"/>
        </w:rPr>
      </w:pPr>
      <w:r w:rsidRPr="00246FB7">
        <w:rPr>
          <w:rFonts w:ascii="微软雅黑" w:eastAsia="微软雅黑" w:hAnsi="微软雅黑" w:hint="eastAsia"/>
          <w:sz w:val="24"/>
          <w:szCs w:val="24"/>
        </w:rPr>
        <w:t>采购联系人：</w:t>
      </w:r>
      <w:r w:rsidRPr="00246FB7">
        <w:rPr>
          <w:rFonts w:ascii="微软雅黑" w:eastAsia="微软雅黑" w:hAnsi="微软雅黑"/>
          <w:sz w:val="24"/>
          <w:szCs w:val="24"/>
        </w:rPr>
        <w:t xml:space="preserve"> </w:t>
      </w:r>
      <w:r w:rsidR="00131841">
        <w:rPr>
          <w:rFonts w:ascii="微软雅黑" w:eastAsia="微软雅黑" w:hAnsi="微软雅黑" w:hint="eastAsia"/>
          <w:sz w:val="24"/>
          <w:szCs w:val="24"/>
        </w:rPr>
        <w:t xml:space="preserve">吕双宝  </w:t>
      </w:r>
      <w:r w:rsidRPr="00246FB7">
        <w:rPr>
          <w:rFonts w:ascii="微软雅黑" w:eastAsia="微软雅黑" w:hAnsi="微软雅黑" w:hint="eastAsia"/>
          <w:sz w:val="24"/>
          <w:szCs w:val="24"/>
        </w:rPr>
        <w:t xml:space="preserve">          邮编：310000        </w:t>
      </w:r>
    </w:p>
    <w:p w:rsidR="000C200C" w:rsidRPr="00246FB7" w:rsidRDefault="000C200C" w:rsidP="00C44013">
      <w:pPr>
        <w:pStyle w:val="a3"/>
        <w:kinsoku w:val="0"/>
        <w:overflowPunct w:val="0"/>
        <w:spacing w:line="500" w:lineRule="exact"/>
        <w:ind w:firstLineChars="500" w:firstLine="1200"/>
        <w:rPr>
          <w:rFonts w:ascii="微软雅黑" w:eastAsia="微软雅黑" w:hAnsi="微软雅黑"/>
          <w:sz w:val="24"/>
          <w:szCs w:val="24"/>
        </w:rPr>
      </w:pPr>
      <w:r w:rsidRPr="00246FB7">
        <w:rPr>
          <w:rFonts w:ascii="微软雅黑" w:eastAsia="微软雅黑" w:hAnsi="微软雅黑" w:hint="eastAsia"/>
          <w:sz w:val="24"/>
          <w:szCs w:val="24"/>
        </w:rPr>
        <w:t>联系电话：0571-</w:t>
      </w:r>
      <w:r w:rsidR="00131841">
        <w:rPr>
          <w:rFonts w:ascii="微软雅黑" w:eastAsia="微软雅黑" w:hAnsi="微软雅黑"/>
          <w:sz w:val="24"/>
          <w:szCs w:val="24"/>
        </w:rPr>
        <w:t xml:space="preserve">87076827     </w:t>
      </w:r>
      <w:r w:rsidRPr="00246FB7">
        <w:rPr>
          <w:rFonts w:ascii="微软雅黑" w:eastAsia="微软雅黑" w:hAnsi="微软雅黑" w:hint="eastAsia"/>
          <w:sz w:val="24"/>
          <w:szCs w:val="24"/>
        </w:rPr>
        <w:t xml:space="preserve"> 邮箱：</w:t>
      </w:r>
      <w:r w:rsidR="00131841">
        <w:rPr>
          <w:rFonts w:ascii="微软雅黑" w:eastAsia="微软雅黑" w:hAnsi="微软雅黑"/>
          <w:sz w:val="24"/>
          <w:szCs w:val="24"/>
        </w:rPr>
        <w:t>2694267170</w:t>
      </w:r>
      <w:r w:rsidR="005F4F45">
        <w:rPr>
          <w:rFonts w:ascii="微软雅黑" w:eastAsia="微软雅黑" w:hAnsi="微软雅黑"/>
          <w:sz w:val="24"/>
          <w:szCs w:val="24"/>
        </w:rPr>
        <w:t>@qq.com</w:t>
      </w:r>
    </w:p>
    <w:p w:rsidR="000C200C" w:rsidRPr="00246FB7" w:rsidRDefault="000C200C" w:rsidP="00201CB5">
      <w:pPr>
        <w:pStyle w:val="a3"/>
        <w:kinsoku w:val="0"/>
        <w:overflowPunct w:val="0"/>
        <w:spacing w:line="500" w:lineRule="exact"/>
        <w:ind w:firstLineChars="450" w:firstLine="1080"/>
        <w:rPr>
          <w:rFonts w:ascii="微软雅黑" w:eastAsia="微软雅黑" w:hAnsi="微软雅黑"/>
          <w:sz w:val="24"/>
          <w:szCs w:val="24"/>
        </w:rPr>
      </w:pPr>
      <w:r w:rsidRPr="00246FB7">
        <w:rPr>
          <w:rFonts w:ascii="微软雅黑" w:eastAsia="微软雅黑" w:hAnsi="微软雅黑" w:hint="eastAsia"/>
          <w:sz w:val="24"/>
          <w:szCs w:val="24"/>
        </w:rPr>
        <w:t>答疑澄清、通知等文件将统一由联系人邮箱发放给各供应商，</w:t>
      </w:r>
      <w:r w:rsidRPr="00246FB7">
        <w:rPr>
          <w:rFonts w:ascii="微软雅黑" w:eastAsia="微软雅黑" w:hAnsi="微软雅黑"/>
          <w:sz w:val="24"/>
          <w:szCs w:val="24"/>
        </w:rPr>
        <w:t xml:space="preserve"> </w:t>
      </w:r>
      <w:r w:rsidRPr="00246FB7">
        <w:rPr>
          <w:rFonts w:ascii="微软雅黑" w:eastAsia="微软雅黑" w:hAnsi="微软雅黑" w:hint="eastAsia"/>
          <w:sz w:val="24"/>
          <w:szCs w:val="24"/>
        </w:rPr>
        <w:t>请及时查阅和处理</w:t>
      </w:r>
      <w:r w:rsidRPr="00246FB7">
        <w:rPr>
          <w:rFonts w:ascii="微软雅黑" w:eastAsia="微软雅黑" w:hAnsi="微软雅黑" w:hint="eastAsia"/>
          <w:sz w:val="24"/>
          <w:szCs w:val="24"/>
        </w:rPr>
        <w:lastRenderedPageBreak/>
        <w:t>。</w:t>
      </w:r>
    </w:p>
    <w:p w:rsidR="00BE3E8C" w:rsidRPr="004517CA" w:rsidRDefault="000C200C" w:rsidP="0041526A">
      <w:pPr>
        <w:pStyle w:val="p0"/>
        <w:adjustRightInd w:val="0"/>
        <w:snapToGrid w:val="0"/>
        <w:spacing w:line="300" w:lineRule="auto"/>
        <w:ind w:rightChars="229" w:right="504" w:firstLineChars="450" w:firstLine="1080"/>
        <w:jc w:val="left"/>
        <w:rPr>
          <w:rFonts w:ascii="宋体" w:hAnsi="宋体" w:cs="Times New Roman"/>
        </w:rPr>
      </w:pPr>
      <w:r w:rsidRPr="00246FB7">
        <w:rPr>
          <w:rFonts w:ascii="微软雅黑" w:eastAsia="微软雅黑" w:hAnsi="微软雅黑" w:hint="eastAsia"/>
          <w:sz w:val="24"/>
          <w:szCs w:val="24"/>
        </w:rPr>
        <w:t>所有响应文件</w:t>
      </w:r>
      <w:r w:rsidRPr="00246FB7">
        <w:rPr>
          <w:rFonts w:ascii="微软雅黑" w:eastAsia="微软雅黑" w:hAnsi="微软雅黑"/>
          <w:sz w:val="24"/>
          <w:szCs w:val="24"/>
        </w:rPr>
        <w:t>/</w:t>
      </w:r>
      <w:r w:rsidRPr="00246FB7">
        <w:rPr>
          <w:rFonts w:ascii="微软雅黑" w:eastAsia="微软雅黑" w:hAnsi="微软雅黑" w:hint="eastAsia"/>
          <w:sz w:val="24"/>
          <w:szCs w:val="24"/>
        </w:rPr>
        <w:t>报价均需加盖公司公章。</w:t>
      </w:r>
    </w:p>
    <w:p w:rsidR="00831D60" w:rsidRDefault="000C200C" w:rsidP="00BA3F0C">
      <w:pPr>
        <w:pStyle w:val="a3"/>
        <w:kinsoku w:val="0"/>
        <w:overflowPunct w:val="0"/>
        <w:rPr>
          <w:rFonts w:ascii="微软雅黑" w:eastAsia="微软雅黑" w:hAnsi="微软雅黑"/>
          <w:sz w:val="36"/>
          <w:szCs w:val="36"/>
        </w:rPr>
      </w:pPr>
      <w:r>
        <w:rPr>
          <w:rFonts w:ascii="微软雅黑" w:eastAsia="微软雅黑" w:hAnsi="微软雅黑" w:hint="eastAsia"/>
          <w:sz w:val="36"/>
          <w:szCs w:val="36"/>
        </w:rPr>
        <w:t>五</w:t>
      </w:r>
      <w:r w:rsidR="00067718" w:rsidRPr="00BA3F0C">
        <w:rPr>
          <w:rFonts w:ascii="微软雅黑" w:eastAsia="微软雅黑" w:hAnsi="微软雅黑" w:hint="eastAsia"/>
          <w:sz w:val="36"/>
          <w:szCs w:val="36"/>
        </w:rPr>
        <w:t>、</w:t>
      </w:r>
      <w:r w:rsidR="00BA4C57">
        <w:rPr>
          <w:rFonts w:ascii="微软雅黑" w:eastAsia="微软雅黑" w:hAnsi="微软雅黑" w:hint="eastAsia"/>
          <w:sz w:val="36"/>
          <w:szCs w:val="36"/>
        </w:rPr>
        <w:t>供应商</w:t>
      </w:r>
      <w:r w:rsidR="005262A7" w:rsidRPr="00BA3F0C">
        <w:rPr>
          <w:rFonts w:ascii="微软雅黑" w:eastAsia="微软雅黑" w:hAnsi="微软雅黑" w:hint="eastAsia"/>
          <w:sz w:val="36"/>
          <w:szCs w:val="36"/>
        </w:rPr>
        <w:t>采购响应文件</w:t>
      </w:r>
    </w:p>
    <w:p w:rsidR="00067718" w:rsidRPr="00067718" w:rsidRDefault="00831D60" w:rsidP="00201CB5">
      <w:pPr>
        <w:pStyle w:val="a3"/>
        <w:kinsoku w:val="0"/>
        <w:overflowPunct w:val="0"/>
        <w:ind w:firstLineChars="200" w:firstLine="560"/>
        <w:rPr>
          <w:rFonts w:ascii="微软雅黑" w:eastAsia="微软雅黑" w:hAnsi="微软雅黑"/>
        </w:rPr>
      </w:pPr>
      <w:r>
        <w:rPr>
          <w:rFonts w:ascii="微软雅黑" w:eastAsia="微软雅黑" w:hAnsi="微软雅黑" w:hint="eastAsia"/>
        </w:rPr>
        <w:t>1、</w:t>
      </w:r>
      <w:r w:rsidR="00067718" w:rsidRPr="00067718">
        <w:rPr>
          <w:rFonts w:ascii="微软雅黑" w:eastAsia="微软雅黑" w:hAnsi="微软雅黑" w:hint="eastAsia"/>
        </w:rPr>
        <w:t>报价单</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852"/>
        <w:gridCol w:w="985"/>
        <w:gridCol w:w="3118"/>
        <w:gridCol w:w="2134"/>
      </w:tblGrid>
      <w:tr w:rsidR="00BC47DC" w:rsidRPr="00B55354" w:rsidTr="00EA7617">
        <w:trPr>
          <w:trHeight w:val="585"/>
          <w:jc w:val="center"/>
        </w:trPr>
        <w:tc>
          <w:tcPr>
            <w:tcW w:w="4292" w:type="dxa"/>
            <w:gridSpan w:val="3"/>
            <w:vAlign w:val="center"/>
          </w:tcPr>
          <w:p w:rsidR="00BC47DC" w:rsidRPr="00B55354" w:rsidRDefault="00BC47DC" w:rsidP="008627F8">
            <w:pPr>
              <w:ind w:firstLineChars="350" w:firstLine="984"/>
              <w:rPr>
                <w:b/>
                <w:bCs/>
                <w:sz w:val="28"/>
              </w:rPr>
            </w:pPr>
            <w:r w:rsidRPr="00B55354">
              <w:rPr>
                <w:rFonts w:hint="eastAsia"/>
                <w:b/>
                <w:bCs/>
                <w:sz w:val="28"/>
              </w:rPr>
              <w:t>货物名称</w:t>
            </w:r>
          </w:p>
        </w:tc>
        <w:tc>
          <w:tcPr>
            <w:tcW w:w="3118" w:type="dxa"/>
            <w:vAlign w:val="center"/>
          </w:tcPr>
          <w:p w:rsidR="00BC47DC" w:rsidRPr="00B55354" w:rsidRDefault="00BC47DC" w:rsidP="003F10BC">
            <w:pPr>
              <w:jc w:val="center"/>
              <w:rPr>
                <w:b/>
                <w:bCs/>
                <w:sz w:val="28"/>
              </w:rPr>
            </w:pPr>
            <w:r w:rsidRPr="00B55354">
              <w:rPr>
                <w:rFonts w:hint="eastAsia"/>
                <w:b/>
                <w:bCs/>
                <w:sz w:val="28"/>
              </w:rPr>
              <w:t>报价（元/</w:t>
            </w:r>
            <w:r w:rsidR="008627F8">
              <w:rPr>
                <w:rFonts w:hint="eastAsia"/>
                <w:b/>
                <w:bCs/>
                <w:sz w:val="28"/>
              </w:rPr>
              <w:t>箱，含税</w:t>
            </w:r>
            <w:r w:rsidRPr="00B55354">
              <w:rPr>
                <w:rFonts w:hint="eastAsia"/>
                <w:b/>
                <w:bCs/>
                <w:sz w:val="28"/>
              </w:rPr>
              <w:t>）</w:t>
            </w:r>
          </w:p>
        </w:tc>
        <w:tc>
          <w:tcPr>
            <w:tcW w:w="2134" w:type="dxa"/>
            <w:vAlign w:val="center"/>
          </w:tcPr>
          <w:p w:rsidR="00BC47DC" w:rsidRPr="00B55354" w:rsidRDefault="0041526A" w:rsidP="00933B38">
            <w:pPr>
              <w:rPr>
                <w:b/>
                <w:bCs/>
                <w:sz w:val="28"/>
              </w:rPr>
            </w:pPr>
            <w:r>
              <w:rPr>
                <w:rFonts w:hint="eastAsia"/>
                <w:b/>
                <w:bCs/>
                <w:sz w:val="28"/>
              </w:rPr>
              <w:t xml:space="preserve">     </w:t>
            </w:r>
          </w:p>
        </w:tc>
      </w:tr>
      <w:tr w:rsidR="00EA7617" w:rsidRPr="00B55354" w:rsidTr="00EA7617">
        <w:trPr>
          <w:cantSplit/>
          <w:trHeight w:val="1091"/>
          <w:jc w:val="center"/>
        </w:trPr>
        <w:tc>
          <w:tcPr>
            <w:tcW w:w="4292" w:type="dxa"/>
            <w:gridSpan w:val="3"/>
            <w:vAlign w:val="center"/>
          </w:tcPr>
          <w:p w:rsidR="00EA7617" w:rsidRDefault="00EA7617" w:rsidP="00BE74B8">
            <w:pPr>
              <w:widowControl/>
              <w:autoSpaceDE/>
              <w:autoSpaceDN/>
              <w:adjustRightInd/>
              <w:rPr>
                <w:rFonts w:ascii="等线" w:eastAsia="等线" w:hAnsi="等线" w:cs="宋体"/>
              </w:rPr>
            </w:pPr>
            <w:r>
              <w:rPr>
                <w:rFonts w:ascii="等线" w:eastAsia="等线" w:hAnsi="等线" w:cs="宋体" w:hint="eastAsia"/>
              </w:rPr>
              <w:t>1</w:t>
            </w:r>
            <w:r>
              <w:rPr>
                <w:rFonts w:ascii="等线" w:eastAsia="等线" w:hAnsi="等线" w:cs="宋体"/>
              </w:rPr>
              <w:t>25g</w:t>
            </w:r>
            <w:r>
              <w:rPr>
                <w:rFonts w:ascii="等线" w:eastAsia="等线" w:hAnsi="等线" w:cs="宋体" w:hint="eastAsia"/>
              </w:rPr>
              <w:t>儿童番茄牛排</w:t>
            </w:r>
            <w:r>
              <w:rPr>
                <w:rFonts w:ascii="等线" w:eastAsia="等线" w:hAnsi="等线" w:cs="宋体"/>
              </w:rPr>
              <w:t>(</w:t>
            </w:r>
            <w:r w:rsidRPr="00F637F4">
              <w:rPr>
                <w:rFonts w:ascii="宋体" w:eastAsia="宋体" w:hAnsi="宋体" w:cs="宋体" w:hint="eastAsia"/>
                <w:color w:val="000000"/>
              </w:rPr>
              <w:t>90</w:t>
            </w:r>
            <w:r>
              <w:rPr>
                <w:rFonts w:ascii="宋体" w:eastAsia="宋体" w:hAnsi="宋体" w:cs="宋体" w:hint="eastAsia"/>
                <w:color w:val="000000"/>
              </w:rPr>
              <w:t>克牛排、番茄沙司</w:t>
            </w:r>
            <w:r>
              <w:rPr>
                <w:rFonts w:ascii="宋体" w:eastAsia="宋体" w:hAnsi="宋体" w:cs="宋体"/>
                <w:color w:val="000000"/>
              </w:rPr>
              <w:t>25</w:t>
            </w:r>
            <w:r w:rsidRPr="00F637F4">
              <w:rPr>
                <w:rFonts w:ascii="宋体" w:eastAsia="宋体" w:hAnsi="宋体" w:cs="宋体" w:hint="eastAsia"/>
                <w:color w:val="000000"/>
              </w:rPr>
              <w:t>克，油包</w:t>
            </w:r>
            <w:r>
              <w:rPr>
                <w:rFonts w:ascii="宋体" w:eastAsia="宋体" w:hAnsi="宋体" w:cs="宋体"/>
                <w:color w:val="000000"/>
              </w:rPr>
              <w:t>10</w:t>
            </w:r>
            <w:r w:rsidRPr="00F637F4">
              <w:rPr>
                <w:rFonts w:ascii="宋体" w:eastAsia="宋体" w:hAnsi="宋体" w:cs="宋体" w:hint="eastAsia"/>
                <w:color w:val="000000"/>
              </w:rPr>
              <w:t>克）</w:t>
            </w:r>
            <w:r>
              <w:rPr>
                <w:rFonts w:ascii="等线" w:eastAsia="等线" w:hAnsi="等线" w:cs="宋体" w:hint="eastAsia"/>
              </w:rPr>
              <w:t>1</w:t>
            </w:r>
            <w:r>
              <w:rPr>
                <w:rFonts w:ascii="等线" w:eastAsia="等线" w:hAnsi="等线" w:cs="宋体"/>
              </w:rPr>
              <w:t>*16</w:t>
            </w:r>
          </w:p>
        </w:tc>
        <w:tc>
          <w:tcPr>
            <w:tcW w:w="3118" w:type="dxa"/>
            <w:vAlign w:val="center"/>
          </w:tcPr>
          <w:p w:rsidR="00EA7617" w:rsidRPr="00CE3DC1" w:rsidRDefault="00EA7617" w:rsidP="00D87807">
            <w:pPr>
              <w:jc w:val="center"/>
              <w:rPr>
                <w:sz w:val="28"/>
              </w:rPr>
            </w:pPr>
          </w:p>
        </w:tc>
        <w:tc>
          <w:tcPr>
            <w:tcW w:w="2134" w:type="dxa"/>
            <w:vMerge w:val="restart"/>
            <w:vAlign w:val="center"/>
          </w:tcPr>
          <w:p w:rsidR="00EA7617" w:rsidRPr="00B55354" w:rsidRDefault="00EA7617" w:rsidP="00EA7617">
            <w:pPr>
              <w:jc w:val="center"/>
              <w:rPr>
                <w:sz w:val="28"/>
              </w:rPr>
            </w:pPr>
            <w:r>
              <w:rPr>
                <w:rFonts w:ascii="微软雅黑" w:eastAsia="微软雅黑" w:hAnsi="微软雅黑" w:hint="eastAsia"/>
                <w:spacing w:val="-11"/>
                <w:sz w:val="24"/>
                <w:szCs w:val="24"/>
              </w:rPr>
              <w:t>报价金额</w:t>
            </w:r>
            <w:r w:rsidRPr="00BC3696">
              <w:rPr>
                <w:rFonts w:ascii="微软雅黑" w:eastAsia="微软雅黑" w:hAnsi="微软雅黑" w:hint="eastAsia"/>
                <w:spacing w:val="-11"/>
                <w:sz w:val="24"/>
                <w:szCs w:val="24"/>
              </w:rPr>
              <w:t>包含</w:t>
            </w:r>
            <w:r>
              <w:rPr>
                <w:rFonts w:ascii="微软雅黑" w:eastAsia="微软雅黑" w:hAnsi="微软雅黑" w:hint="eastAsia"/>
                <w:spacing w:val="-11"/>
                <w:sz w:val="24"/>
                <w:szCs w:val="24"/>
              </w:rPr>
              <w:t>：</w:t>
            </w:r>
            <w:r w:rsidRPr="00BC3696">
              <w:rPr>
                <w:rFonts w:ascii="微软雅黑" w:eastAsia="微软雅黑" w:hAnsi="微软雅黑" w:hint="eastAsia"/>
                <w:spacing w:val="-11"/>
                <w:sz w:val="24"/>
                <w:szCs w:val="24"/>
              </w:rPr>
              <w:t>项目运费</w:t>
            </w:r>
            <w:r>
              <w:rPr>
                <w:rFonts w:ascii="微软雅黑" w:eastAsia="微软雅黑" w:hAnsi="微软雅黑" w:hint="eastAsia"/>
                <w:spacing w:val="-11"/>
                <w:sz w:val="24"/>
                <w:szCs w:val="24"/>
              </w:rPr>
              <w:t>、</w:t>
            </w:r>
            <w:r>
              <w:rPr>
                <w:rFonts w:ascii="微软雅黑" w:eastAsia="微软雅黑" w:hAnsi="微软雅黑"/>
                <w:spacing w:val="-11"/>
                <w:sz w:val="24"/>
                <w:szCs w:val="24"/>
              </w:rPr>
              <w:t>纸箱</w:t>
            </w:r>
            <w:r>
              <w:rPr>
                <w:rFonts w:ascii="微软雅黑" w:eastAsia="微软雅黑" w:hAnsi="微软雅黑" w:hint="eastAsia"/>
                <w:spacing w:val="-11"/>
                <w:sz w:val="24"/>
                <w:szCs w:val="24"/>
              </w:rPr>
              <w:t>、</w:t>
            </w:r>
            <w:r>
              <w:rPr>
                <w:rFonts w:ascii="微软雅黑" w:eastAsia="微软雅黑" w:hAnsi="微软雅黑"/>
                <w:spacing w:val="-11"/>
                <w:sz w:val="24"/>
                <w:szCs w:val="24"/>
              </w:rPr>
              <w:t>牛排</w:t>
            </w:r>
            <w:r>
              <w:rPr>
                <w:rFonts w:ascii="微软雅黑" w:eastAsia="微软雅黑" w:hAnsi="微软雅黑" w:hint="eastAsia"/>
                <w:spacing w:val="-11"/>
                <w:sz w:val="24"/>
                <w:szCs w:val="24"/>
              </w:rPr>
              <w:t>及牛排的内包装膜 、</w:t>
            </w:r>
            <w:r>
              <w:rPr>
                <w:rFonts w:ascii="微软雅黑" w:eastAsia="微软雅黑" w:hAnsi="微软雅黑"/>
                <w:spacing w:val="-11"/>
                <w:sz w:val="24"/>
                <w:szCs w:val="24"/>
              </w:rPr>
              <w:t>料包</w:t>
            </w:r>
            <w:r>
              <w:rPr>
                <w:rFonts w:ascii="微软雅黑" w:eastAsia="微软雅黑" w:hAnsi="微软雅黑" w:hint="eastAsia"/>
                <w:spacing w:val="-11"/>
                <w:sz w:val="24"/>
                <w:szCs w:val="24"/>
              </w:rPr>
              <w:t>，不含料包的内包装膜。</w:t>
            </w:r>
          </w:p>
        </w:tc>
      </w:tr>
      <w:tr w:rsidR="00EA7617" w:rsidRPr="00B55354" w:rsidTr="00EA7617">
        <w:trPr>
          <w:cantSplit/>
          <w:trHeight w:val="852"/>
          <w:jc w:val="center"/>
        </w:trPr>
        <w:tc>
          <w:tcPr>
            <w:tcW w:w="4292" w:type="dxa"/>
            <w:gridSpan w:val="3"/>
            <w:vAlign w:val="center"/>
          </w:tcPr>
          <w:p w:rsidR="00EA7617" w:rsidRDefault="00EA7617" w:rsidP="00D87807">
            <w:pPr>
              <w:rPr>
                <w:rFonts w:ascii="等线" w:eastAsia="等线" w:hAnsi="等线"/>
              </w:rPr>
            </w:pPr>
            <w:r>
              <w:rPr>
                <w:rFonts w:ascii="等线" w:eastAsia="等线" w:hAnsi="等线" w:hint="eastAsia"/>
              </w:rPr>
              <w:t>1</w:t>
            </w:r>
            <w:r>
              <w:rPr>
                <w:rFonts w:ascii="等线" w:eastAsia="等线" w:hAnsi="等线"/>
              </w:rPr>
              <w:t>55g</w:t>
            </w:r>
            <w:r>
              <w:rPr>
                <w:rFonts w:ascii="等线" w:eastAsia="等线" w:hAnsi="等线" w:hint="eastAsia"/>
              </w:rPr>
              <w:t>黑椒西冷牛排</w:t>
            </w:r>
            <w:r w:rsidRPr="00F637F4">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color w:val="000000"/>
              </w:rPr>
              <w:t>2</w:t>
            </w:r>
            <w:r w:rsidRPr="00F637F4">
              <w:rPr>
                <w:rFonts w:ascii="宋体" w:eastAsia="宋体" w:hAnsi="宋体" w:cs="宋体" w:hint="eastAsia"/>
                <w:color w:val="000000"/>
              </w:rPr>
              <w:t>0</w:t>
            </w:r>
            <w:r>
              <w:rPr>
                <w:rFonts w:ascii="宋体" w:eastAsia="宋体" w:hAnsi="宋体" w:cs="宋体" w:hint="eastAsia"/>
                <w:color w:val="000000"/>
              </w:rPr>
              <w:t>克牛排，黑椒汁</w:t>
            </w:r>
            <w:r w:rsidRPr="00F637F4">
              <w:rPr>
                <w:rFonts w:ascii="宋体" w:eastAsia="宋体" w:hAnsi="宋体" w:cs="宋体" w:hint="eastAsia"/>
                <w:color w:val="000000"/>
              </w:rPr>
              <w:t>25克，油包</w:t>
            </w:r>
            <w:r>
              <w:rPr>
                <w:rFonts w:ascii="宋体" w:eastAsia="宋体" w:hAnsi="宋体" w:cs="宋体"/>
                <w:color w:val="000000"/>
              </w:rPr>
              <w:t>10</w:t>
            </w:r>
            <w:r w:rsidRPr="00F637F4">
              <w:rPr>
                <w:rFonts w:ascii="宋体" w:eastAsia="宋体" w:hAnsi="宋体" w:cs="宋体" w:hint="eastAsia"/>
                <w:color w:val="000000"/>
              </w:rPr>
              <w:t>克）</w:t>
            </w:r>
            <w:r>
              <w:rPr>
                <w:rFonts w:ascii="等线" w:eastAsia="等线" w:hAnsi="等线" w:hint="eastAsia"/>
              </w:rPr>
              <w:t xml:space="preserve"> 1</w:t>
            </w:r>
            <w:r>
              <w:rPr>
                <w:rFonts w:ascii="等线" w:eastAsia="等线" w:hAnsi="等线"/>
              </w:rPr>
              <w:t>*16</w:t>
            </w:r>
          </w:p>
        </w:tc>
        <w:tc>
          <w:tcPr>
            <w:tcW w:w="3118" w:type="dxa"/>
            <w:vAlign w:val="center"/>
          </w:tcPr>
          <w:p w:rsidR="00EA7617" w:rsidRPr="00B55354" w:rsidRDefault="00EA7617" w:rsidP="00D87807">
            <w:pPr>
              <w:jc w:val="center"/>
              <w:rPr>
                <w:sz w:val="28"/>
              </w:rPr>
            </w:pPr>
          </w:p>
        </w:tc>
        <w:tc>
          <w:tcPr>
            <w:tcW w:w="2134" w:type="dxa"/>
            <w:vMerge/>
            <w:vAlign w:val="center"/>
          </w:tcPr>
          <w:p w:rsidR="00EA7617" w:rsidRPr="00B55354" w:rsidRDefault="00EA7617" w:rsidP="00D87807">
            <w:pPr>
              <w:jc w:val="center"/>
              <w:rPr>
                <w:sz w:val="28"/>
              </w:rPr>
            </w:pPr>
          </w:p>
        </w:tc>
      </w:tr>
      <w:tr w:rsidR="00EA7617" w:rsidRPr="00B55354" w:rsidTr="00EA7617">
        <w:trPr>
          <w:cantSplit/>
          <w:trHeight w:val="964"/>
          <w:jc w:val="center"/>
        </w:trPr>
        <w:tc>
          <w:tcPr>
            <w:tcW w:w="4292" w:type="dxa"/>
            <w:gridSpan w:val="3"/>
            <w:vAlign w:val="center"/>
          </w:tcPr>
          <w:p w:rsidR="00EA7617" w:rsidRDefault="00EA7617" w:rsidP="00D87807">
            <w:pPr>
              <w:rPr>
                <w:rFonts w:ascii="等线" w:eastAsia="等线" w:hAnsi="等线"/>
              </w:rPr>
            </w:pPr>
            <w:r>
              <w:rPr>
                <w:rFonts w:ascii="等线" w:eastAsia="等线" w:hAnsi="等线" w:hint="eastAsia"/>
              </w:rPr>
              <w:t>1</w:t>
            </w:r>
            <w:r>
              <w:rPr>
                <w:rFonts w:ascii="等线" w:eastAsia="等线" w:hAnsi="等线"/>
              </w:rPr>
              <w:t>55g</w:t>
            </w:r>
            <w:r>
              <w:rPr>
                <w:rFonts w:ascii="等线" w:eastAsia="等线" w:hAnsi="等线" w:hint="eastAsia"/>
              </w:rPr>
              <w:t xml:space="preserve">黑椒菲力牛排 </w:t>
            </w:r>
            <w:r w:rsidRPr="00F637F4">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color w:val="000000"/>
              </w:rPr>
              <w:t>2</w:t>
            </w:r>
            <w:r w:rsidRPr="00F637F4">
              <w:rPr>
                <w:rFonts w:ascii="宋体" w:eastAsia="宋体" w:hAnsi="宋体" w:cs="宋体" w:hint="eastAsia"/>
                <w:color w:val="000000"/>
              </w:rPr>
              <w:t>0</w:t>
            </w:r>
            <w:r>
              <w:rPr>
                <w:rFonts w:ascii="宋体" w:eastAsia="宋体" w:hAnsi="宋体" w:cs="宋体" w:hint="eastAsia"/>
                <w:color w:val="000000"/>
              </w:rPr>
              <w:t>克牛排，黑椒汁</w:t>
            </w:r>
            <w:r w:rsidRPr="00F637F4">
              <w:rPr>
                <w:rFonts w:ascii="宋体" w:eastAsia="宋体" w:hAnsi="宋体" w:cs="宋体" w:hint="eastAsia"/>
                <w:color w:val="000000"/>
              </w:rPr>
              <w:t>25克，油包</w:t>
            </w:r>
            <w:r>
              <w:rPr>
                <w:rFonts w:ascii="宋体" w:eastAsia="宋体" w:hAnsi="宋体" w:cs="宋体"/>
                <w:color w:val="000000"/>
              </w:rPr>
              <w:t>10</w:t>
            </w:r>
            <w:r w:rsidRPr="00F637F4">
              <w:rPr>
                <w:rFonts w:ascii="宋体" w:eastAsia="宋体" w:hAnsi="宋体" w:cs="宋体" w:hint="eastAsia"/>
                <w:color w:val="000000"/>
              </w:rPr>
              <w:t>克）</w:t>
            </w:r>
            <w:r>
              <w:rPr>
                <w:rFonts w:ascii="等线" w:eastAsia="等线" w:hAnsi="等线" w:hint="eastAsia"/>
              </w:rPr>
              <w:t>1</w:t>
            </w:r>
            <w:r>
              <w:rPr>
                <w:rFonts w:ascii="等线" w:eastAsia="等线" w:hAnsi="等线"/>
              </w:rPr>
              <w:t>*16</w:t>
            </w:r>
          </w:p>
        </w:tc>
        <w:tc>
          <w:tcPr>
            <w:tcW w:w="3118" w:type="dxa"/>
            <w:vAlign w:val="center"/>
          </w:tcPr>
          <w:p w:rsidR="00EA7617" w:rsidRPr="0071005A" w:rsidRDefault="00EA7617" w:rsidP="00D87807">
            <w:pPr>
              <w:jc w:val="center"/>
              <w:rPr>
                <w:sz w:val="28"/>
              </w:rPr>
            </w:pPr>
          </w:p>
        </w:tc>
        <w:tc>
          <w:tcPr>
            <w:tcW w:w="2134" w:type="dxa"/>
            <w:vMerge/>
            <w:vAlign w:val="center"/>
          </w:tcPr>
          <w:p w:rsidR="00EA7617" w:rsidRPr="00B55354" w:rsidRDefault="00EA7617" w:rsidP="00D87807">
            <w:pPr>
              <w:jc w:val="center"/>
              <w:rPr>
                <w:sz w:val="28"/>
              </w:rPr>
            </w:pPr>
          </w:p>
        </w:tc>
      </w:tr>
      <w:tr w:rsidR="006C4974" w:rsidRPr="00B55354" w:rsidTr="00EA7617">
        <w:trPr>
          <w:cantSplit/>
          <w:trHeight w:val="964"/>
          <w:jc w:val="center"/>
        </w:trPr>
        <w:tc>
          <w:tcPr>
            <w:tcW w:w="4292" w:type="dxa"/>
            <w:gridSpan w:val="3"/>
            <w:vAlign w:val="center"/>
          </w:tcPr>
          <w:p w:rsidR="006C4974" w:rsidRDefault="00E8581A" w:rsidP="00E8581A">
            <w:pPr>
              <w:rPr>
                <w:rFonts w:ascii="等线" w:eastAsia="等线" w:hAnsi="等线"/>
              </w:rPr>
            </w:pPr>
            <w:r>
              <w:rPr>
                <w:rFonts w:ascii="等线" w:eastAsia="等线" w:hAnsi="等线" w:hint="eastAsia"/>
              </w:rPr>
              <w:t>125</w:t>
            </w:r>
            <w:r>
              <w:rPr>
                <w:rFonts w:ascii="等线" w:eastAsia="等线" w:hAnsi="等线"/>
              </w:rPr>
              <w:t>g</w:t>
            </w:r>
            <w:r>
              <w:rPr>
                <w:rFonts w:ascii="等线" w:eastAsia="等线" w:hAnsi="等线" w:hint="eastAsia"/>
              </w:rPr>
              <w:t>儿童番茄牛排纸箱（155</w:t>
            </w:r>
            <w:r>
              <w:rPr>
                <w:rFonts w:ascii="等线" w:eastAsia="等线" w:hAnsi="等线"/>
              </w:rPr>
              <w:t>g</w:t>
            </w:r>
            <w:r>
              <w:rPr>
                <w:rFonts w:ascii="等线" w:eastAsia="等线" w:hAnsi="等线" w:hint="eastAsia"/>
              </w:rPr>
              <w:t>黑椒西冷牛排纸箱、155</w:t>
            </w:r>
            <w:r>
              <w:rPr>
                <w:rFonts w:ascii="等线" w:eastAsia="等线" w:hAnsi="等线"/>
              </w:rPr>
              <w:t>g</w:t>
            </w:r>
            <w:r>
              <w:rPr>
                <w:rFonts w:ascii="等线" w:eastAsia="等线" w:hAnsi="等线" w:hint="eastAsia"/>
              </w:rPr>
              <w:t>黑椒菲力牛排纸箱）1</w:t>
            </w:r>
            <w:r>
              <w:rPr>
                <w:rFonts w:ascii="等线" w:eastAsia="等线" w:hAnsi="等线"/>
              </w:rPr>
              <w:t>*1</w:t>
            </w:r>
          </w:p>
        </w:tc>
        <w:tc>
          <w:tcPr>
            <w:tcW w:w="3118" w:type="dxa"/>
            <w:vAlign w:val="center"/>
          </w:tcPr>
          <w:p w:rsidR="006C4974" w:rsidRPr="00E8581A" w:rsidRDefault="006C4974" w:rsidP="00D87807">
            <w:pPr>
              <w:jc w:val="center"/>
              <w:rPr>
                <w:sz w:val="28"/>
              </w:rPr>
            </w:pPr>
          </w:p>
        </w:tc>
        <w:tc>
          <w:tcPr>
            <w:tcW w:w="2134" w:type="dxa"/>
            <w:vAlign w:val="center"/>
          </w:tcPr>
          <w:p w:rsidR="006C4974" w:rsidRPr="00B55354" w:rsidRDefault="00E8581A" w:rsidP="00E8581A">
            <w:pPr>
              <w:rPr>
                <w:sz w:val="28"/>
              </w:rPr>
            </w:pPr>
            <w:r>
              <w:rPr>
                <w:rFonts w:ascii="等线" w:eastAsia="等线" w:hAnsi="等线" w:hint="eastAsia"/>
              </w:rPr>
              <w:t>单独列出</w:t>
            </w:r>
            <w:r>
              <w:rPr>
                <w:rFonts w:ascii="等线" w:eastAsia="等线" w:hAnsi="等线"/>
              </w:rPr>
              <w:t>纸箱</w:t>
            </w:r>
            <w:r>
              <w:rPr>
                <w:rFonts w:ascii="等线" w:eastAsia="等线" w:hAnsi="等线" w:hint="eastAsia"/>
              </w:rPr>
              <w:t>价格，以便后续回购等事务。</w:t>
            </w:r>
          </w:p>
        </w:tc>
      </w:tr>
      <w:tr w:rsidR="00683E97" w:rsidRPr="00467FED" w:rsidTr="00EA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jc w:val="center"/>
        </w:trPr>
        <w:tc>
          <w:tcPr>
            <w:tcW w:w="7410" w:type="dxa"/>
            <w:gridSpan w:val="4"/>
            <w:tcBorders>
              <w:top w:val="single" w:sz="4" w:space="0" w:color="000000"/>
              <w:left w:val="single" w:sz="4" w:space="0" w:color="000000"/>
              <w:bottom w:val="single" w:sz="4" w:space="0" w:color="000000"/>
              <w:right w:val="single" w:sz="4" w:space="0" w:color="000000"/>
            </w:tcBorders>
          </w:tcPr>
          <w:p w:rsidR="00683E97" w:rsidRPr="00BC3696" w:rsidRDefault="002E52A3" w:rsidP="002E52A3">
            <w:pPr>
              <w:kinsoku w:val="0"/>
              <w:overflowPunct w:val="0"/>
              <w:spacing w:before="59" w:line="340" w:lineRule="exact"/>
              <w:rPr>
                <w:rFonts w:ascii="微软雅黑" w:eastAsia="微软雅黑" w:hAnsi="微软雅黑"/>
                <w:sz w:val="24"/>
                <w:szCs w:val="24"/>
              </w:rPr>
            </w:pPr>
            <w:r>
              <w:rPr>
                <w:rFonts w:ascii="微软雅黑" w:eastAsia="微软雅黑" w:hAnsi="微软雅黑" w:hint="eastAsia"/>
                <w:sz w:val="24"/>
                <w:szCs w:val="24"/>
              </w:rPr>
              <w:t>采购方要求</w:t>
            </w:r>
          </w:p>
        </w:tc>
        <w:tc>
          <w:tcPr>
            <w:tcW w:w="2134"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before="59" w:line="340" w:lineRule="exact"/>
              <w:rPr>
                <w:rFonts w:ascii="微软雅黑" w:eastAsia="微软雅黑" w:hAnsi="微软雅黑"/>
                <w:sz w:val="24"/>
                <w:szCs w:val="24"/>
              </w:rPr>
            </w:pPr>
            <w:r w:rsidRPr="00BC3696">
              <w:rPr>
                <w:rFonts w:ascii="微软雅黑" w:eastAsia="微软雅黑" w:hAnsi="微软雅黑" w:hint="eastAsia"/>
                <w:sz w:val="24"/>
                <w:szCs w:val="24"/>
              </w:rPr>
              <w:t>供应商报价偏离情况描述</w:t>
            </w:r>
          </w:p>
        </w:tc>
      </w:tr>
      <w:tr w:rsidR="00683E97" w:rsidRPr="00467FED" w:rsidTr="00EA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jc w:val="center"/>
        </w:trPr>
        <w:tc>
          <w:tcPr>
            <w:tcW w:w="1455" w:type="dxa"/>
            <w:tcBorders>
              <w:top w:val="single" w:sz="4" w:space="0" w:color="000000"/>
              <w:left w:val="single" w:sz="4" w:space="0" w:color="000000"/>
              <w:bottom w:val="single" w:sz="4" w:space="0" w:color="000000"/>
              <w:right w:val="single" w:sz="4" w:space="0" w:color="000000"/>
            </w:tcBorders>
          </w:tcPr>
          <w:p w:rsidR="00683E97" w:rsidRPr="00BC3696" w:rsidRDefault="00683E97" w:rsidP="006957A3">
            <w:pPr>
              <w:kinsoku w:val="0"/>
              <w:overflowPunct w:val="0"/>
              <w:spacing w:before="50" w:line="340" w:lineRule="exact"/>
              <w:ind w:left="9"/>
              <w:jc w:val="center"/>
              <w:rPr>
                <w:rFonts w:ascii="微软雅黑" w:eastAsia="微软雅黑" w:hAnsi="微软雅黑"/>
                <w:sz w:val="24"/>
                <w:szCs w:val="24"/>
              </w:rPr>
            </w:pPr>
            <w:r w:rsidRPr="00BC3696">
              <w:rPr>
                <w:rFonts w:ascii="微软雅黑" w:eastAsia="微软雅黑" w:hAnsi="微软雅黑"/>
                <w:sz w:val="24"/>
                <w:szCs w:val="24"/>
              </w:rPr>
              <w:t>1</w:t>
            </w:r>
          </w:p>
        </w:tc>
        <w:tc>
          <w:tcPr>
            <w:tcW w:w="1852"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before="50" w:line="340" w:lineRule="exact"/>
              <w:ind w:left="108"/>
              <w:rPr>
                <w:rFonts w:ascii="微软雅黑" w:eastAsia="微软雅黑" w:hAnsi="微软雅黑"/>
                <w:sz w:val="24"/>
                <w:szCs w:val="24"/>
              </w:rPr>
            </w:pPr>
            <w:r w:rsidRPr="00BC3696">
              <w:rPr>
                <w:rFonts w:ascii="微软雅黑" w:eastAsia="微软雅黑" w:hAnsi="微软雅黑" w:hint="eastAsia"/>
                <w:sz w:val="24"/>
                <w:szCs w:val="24"/>
              </w:rPr>
              <w:t>报价币种：</w:t>
            </w:r>
          </w:p>
        </w:tc>
        <w:tc>
          <w:tcPr>
            <w:tcW w:w="4103" w:type="dxa"/>
            <w:gridSpan w:val="2"/>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r w:rsidRPr="00BC3696">
              <w:rPr>
                <w:rFonts w:ascii="微软雅黑" w:eastAsia="微软雅黑" w:hAnsi="微软雅黑" w:cs="Times New Roman" w:hint="eastAsia"/>
                <w:sz w:val="24"/>
                <w:szCs w:val="24"/>
              </w:rPr>
              <w:t>人民币</w:t>
            </w:r>
          </w:p>
        </w:tc>
        <w:tc>
          <w:tcPr>
            <w:tcW w:w="2134"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p>
        </w:tc>
      </w:tr>
      <w:tr w:rsidR="00683E97" w:rsidRPr="00467FED" w:rsidTr="00EA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56"/>
          <w:jc w:val="center"/>
        </w:trPr>
        <w:tc>
          <w:tcPr>
            <w:tcW w:w="1455" w:type="dxa"/>
            <w:tcBorders>
              <w:top w:val="single" w:sz="4" w:space="0" w:color="000000"/>
              <w:left w:val="single" w:sz="4" w:space="0" w:color="000000"/>
              <w:bottom w:val="single" w:sz="4" w:space="0" w:color="000000"/>
              <w:right w:val="single" w:sz="4" w:space="0" w:color="000000"/>
            </w:tcBorders>
          </w:tcPr>
          <w:p w:rsidR="00683E97" w:rsidRPr="00BC3696" w:rsidRDefault="00683E97" w:rsidP="006957A3">
            <w:pPr>
              <w:kinsoku w:val="0"/>
              <w:overflowPunct w:val="0"/>
              <w:spacing w:before="50" w:line="340" w:lineRule="exact"/>
              <w:ind w:left="9"/>
              <w:jc w:val="center"/>
              <w:rPr>
                <w:rFonts w:ascii="微软雅黑" w:eastAsia="微软雅黑" w:hAnsi="微软雅黑"/>
                <w:sz w:val="24"/>
                <w:szCs w:val="24"/>
              </w:rPr>
            </w:pPr>
            <w:r w:rsidRPr="00BC3696">
              <w:rPr>
                <w:rFonts w:ascii="微软雅黑" w:eastAsia="微软雅黑" w:hAnsi="微软雅黑"/>
                <w:sz w:val="24"/>
                <w:szCs w:val="24"/>
              </w:rPr>
              <w:t>2</w:t>
            </w:r>
          </w:p>
        </w:tc>
        <w:tc>
          <w:tcPr>
            <w:tcW w:w="1852"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before="50" w:line="340" w:lineRule="exact"/>
              <w:ind w:left="108"/>
              <w:rPr>
                <w:rFonts w:ascii="微软雅黑" w:eastAsia="微软雅黑" w:hAnsi="微软雅黑"/>
                <w:sz w:val="24"/>
                <w:szCs w:val="24"/>
              </w:rPr>
            </w:pPr>
            <w:r w:rsidRPr="00BC3696">
              <w:rPr>
                <w:rFonts w:ascii="微软雅黑" w:eastAsia="微软雅黑" w:hAnsi="微软雅黑" w:hint="eastAsia"/>
                <w:sz w:val="24"/>
                <w:szCs w:val="24"/>
              </w:rPr>
              <w:t>含正规增值税发票：</w:t>
            </w:r>
          </w:p>
        </w:tc>
        <w:tc>
          <w:tcPr>
            <w:tcW w:w="4103" w:type="dxa"/>
            <w:gridSpan w:val="2"/>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r w:rsidRPr="00BC3696">
              <w:rPr>
                <w:rFonts w:ascii="微软雅黑" w:eastAsia="微软雅黑" w:hAnsi="微软雅黑" w:cs="Times New Roman" w:hint="eastAsia"/>
                <w:sz w:val="24"/>
                <w:szCs w:val="24"/>
              </w:rPr>
              <w:t>含</w:t>
            </w:r>
            <w:r>
              <w:rPr>
                <w:rFonts w:ascii="微软雅黑" w:eastAsia="微软雅黑" w:hAnsi="微软雅黑" w:cs="Times New Roman"/>
                <w:sz w:val="24"/>
                <w:szCs w:val="24"/>
              </w:rPr>
              <w:t>13</w:t>
            </w:r>
            <w:r w:rsidRPr="00BC3696">
              <w:rPr>
                <w:rFonts w:ascii="微软雅黑" w:eastAsia="微软雅黑" w:hAnsi="微软雅黑" w:cs="Times New Roman" w:hint="eastAsia"/>
                <w:sz w:val="24"/>
                <w:szCs w:val="24"/>
              </w:rPr>
              <w:t>%增值税发票，（如遇国家增值税税率调整，除税价不变，税率按国家调整要求执行）</w:t>
            </w:r>
          </w:p>
        </w:tc>
        <w:tc>
          <w:tcPr>
            <w:tcW w:w="2134"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p>
        </w:tc>
      </w:tr>
      <w:tr w:rsidR="00683E97" w:rsidRPr="00467FED" w:rsidTr="00EA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jc w:val="center"/>
        </w:trPr>
        <w:tc>
          <w:tcPr>
            <w:tcW w:w="1455" w:type="dxa"/>
            <w:tcBorders>
              <w:top w:val="single" w:sz="4" w:space="0" w:color="000000"/>
              <w:left w:val="single" w:sz="4" w:space="0" w:color="000000"/>
              <w:bottom w:val="single" w:sz="4" w:space="0" w:color="000000"/>
              <w:right w:val="single" w:sz="4" w:space="0" w:color="000000"/>
            </w:tcBorders>
          </w:tcPr>
          <w:p w:rsidR="00683E97" w:rsidRPr="00BC3696" w:rsidRDefault="00683E97" w:rsidP="006957A3">
            <w:pPr>
              <w:kinsoku w:val="0"/>
              <w:overflowPunct w:val="0"/>
              <w:spacing w:before="50" w:line="340" w:lineRule="exact"/>
              <w:ind w:left="9"/>
              <w:jc w:val="center"/>
              <w:rPr>
                <w:rFonts w:ascii="微软雅黑" w:eastAsia="微软雅黑" w:hAnsi="微软雅黑"/>
                <w:sz w:val="24"/>
                <w:szCs w:val="24"/>
              </w:rPr>
            </w:pPr>
            <w:r w:rsidRPr="00BC3696">
              <w:rPr>
                <w:rFonts w:ascii="微软雅黑" w:eastAsia="微软雅黑" w:hAnsi="微软雅黑"/>
                <w:sz w:val="24"/>
                <w:szCs w:val="24"/>
              </w:rPr>
              <w:t>3</w:t>
            </w:r>
          </w:p>
        </w:tc>
        <w:tc>
          <w:tcPr>
            <w:tcW w:w="1852"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before="50" w:line="340" w:lineRule="exact"/>
              <w:ind w:left="108"/>
              <w:rPr>
                <w:rFonts w:ascii="微软雅黑" w:eastAsia="微软雅黑" w:hAnsi="微软雅黑"/>
                <w:sz w:val="24"/>
                <w:szCs w:val="24"/>
              </w:rPr>
            </w:pPr>
            <w:r w:rsidRPr="00BC3696">
              <w:rPr>
                <w:rFonts w:ascii="微软雅黑" w:eastAsia="微软雅黑" w:hAnsi="微软雅黑" w:hint="eastAsia"/>
                <w:sz w:val="24"/>
                <w:szCs w:val="24"/>
              </w:rPr>
              <w:t>付款方式：</w:t>
            </w:r>
          </w:p>
        </w:tc>
        <w:tc>
          <w:tcPr>
            <w:tcW w:w="4103" w:type="dxa"/>
            <w:gridSpan w:val="2"/>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r w:rsidRPr="00BC3696">
              <w:rPr>
                <w:rFonts w:ascii="微软雅黑" w:eastAsia="微软雅黑" w:hAnsi="微软雅黑" w:cs="Times New Roman" w:hint="eastAsia"/>
                <w:sz w:val="24"/>
                <w:szCs w:val="24"/>
              </w:rPr>
              <w:t>货到付款</w:t>
            </w:r>
          </w:p>
        </w:tc>
        <w:tc>
          <w:tcPr>
            <w:tcW w:w="2134"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p>
        </w:tc>
      </w:tr>
      <w:tr w:rsidR="00683E97" w:rsidRPr="00467FED" w:rsidTr="00EA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jc w:val="center"/>
        </w:trPr>
        <w:tc>
          <w:tcPr>
            <w:tcW w:w="1455" w:type="dxa"/>
            <w:tcBorders>
              <w:top w:val="single" w:sz="4" w:space="0" w:color="000000"/>
              <w:left w:val="single" w:sz="4" w:space="0" w:color="000000"/>
              <w:bottom w:val="single" w:sz="4" w:space="0" w:color="000000"/>
              <w:right w:val="single" w:sz="4" w:space="0" w:color="000000"/>
            </w:tcBorders>
          </w:tcPr>
          <w:p w:rsidR="00683E97" w:rsidRPr="00BC3696" w:rsidRDefault="00683E97" w:rsidP="006957A3">
            <w:pPr>
              <w:kinsoku w:val="0"/>
              <w:overflowPunct w:val="0"/>
              <w:spacing w:before="50" w:line="340" w:lineRule="exact"/>
              <w:ind w:left="9"/>
              <w:jc w:val="center"/>
              <w:rPr>
                <w:rFonts w:ascii="微软雅黑" w:eastAsia="微软雅黑" w:hAnsi="微软雅黑"/>
                <w:sz w:val="24"/>
                <w:szCs w:val="24"/>
              </w:rPr>
            </w:pPr>
            <w:r w:rsidRPr="00BC3696">
              <w:rPr>
                <w:rFonts w:ascii="微软雅黑" w:eastAsia="微软雅黑" w:hAnsi="微软雅黑"/>
                <w:sz w:val="24"/>
                <w:szCs w:val="24"/>
              </w:rPr>
              <w:t>4</w:t>
            </w:r>
          </w:p>
        </w:tc>
        <w:tc>
          <w:tcPr>
            <w:tcW w:w="1852"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before="50" w:line="340" w:lineRule="exact"/>
              <w:ind w:left="108"/>
              <w:rPr>
                <w:rFonts w:ascii="微软雅黑" w:eastAsia="微软雅黑" w:hAnsi="微软雅黑"/>
                <w:sz w:val="24"/>
                <w:szCs w:val="24"/>
              </w:rPr>
            </w:pPr>
            <w:r w:rsidRPr="00BC3696">
              <w:rPr>
                <w:rFonts w:ascii="微软雅黑" w:eastAsia="微软雅黑" w:hAnsi="微软雅黑" w:hint="eastAsia"/>
                <w:sz w:val="24"/>
                <w:szCs w:val="24"/>
              </w:rPr>
              <w:t>付款周期：</w:t>
            </w:r>
          </w:p>
        </w:tc>
        <w:tc>
          <w:tcPr>
            <w:tcW w:w="4103" w:type="dxa"/>
            <w:gridSpan w:val="2"/>
            <w:tcBorders>
              <w:top w:val="single" w:sz="4" w:space="0" w:color="000000"/>
              <w:left w:val="single" w:sz="4" w:space="0" w:color="000000"/>
              <w:bottom w:val="single" w:sz="4" w:space="0" w:color="000000"/>
              <w:right w:val="single" w:sz="4" w:space="0" w:color="000000"/>
            </w:tcBorders>
          </w:tcPr>
          <w:p w:rsidR="00683E97" w:rsidRPr="00BC3696" w:rsidRDefault="00D42A4B" w:rsidP="005A4C45">
            <w:pPr>
              <w:kinsoku w:val="0"/>
              <w:overflowPunct w:val="0"/>
              <w:spacing w:line="340" w:lineRule="exact"/>
              <w:rPr>
                <w:rFonts w:ascii="微软雅黑" w:eastAsia="微软雅黑" w:hAnsi="微软雅黑" w:cs="Times New Roman"/>
                <w:sz w:val="24"/>
                <w:szCs w:val="24"/>
              </w:rPr>
            </w:pPr>
            <w:r>
              <w:rPr>
                <w:rFonts w:ascii="微软雅黑" w:eastAsia="微软雅黑" w:hAnsi="微软雅黑" w:cs="Times New Roman" w:hint="eastAsia"/>
                <w:sz w:val="24"/>
                <w:szCs w:val="24"/>
              </w:rPr>
              <w:t>合同商定时间内</w:t>
            </w:r>
          </w:p>
        </w:tc>
        <w:tc>
          <w:tcPr>
            <w:tcW w:w="2134"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p>
        </w:tc>
      </w:tr>
      <w:tr w:rsidR="00683E97" w:rsidRPr="00467FED" w:rsidTr="005A4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3"/>
          <w:jc w:val="center"/>
        </w:trPr>
        <w:tc>
          <w:tcPr>
            <w:tcW w:w="1455" w:type="dxa"/>
            <w:tcBorders>
              <w:top w:val="single" w:sz="4" w:space="0" w:color="000000"/>
              <w:left w:val="single" w:sz="4" w:space="0" w:color="000000"/>
              <w:bottom w:val="single" w:sz="4" w:space="0" w:color="000000"/>
              <w:right w:val="single" w:sz="4" w:space="0" w:color="000000"/>
            </w:tcBorders>
          </w:tcPr>
          <w:p w:rsidR="00683E97" w:rsidRPr="00BC3696" w:rsidRDefault="00683E97" w:rsidP="006957A3">
            <w:pPr>
              <w:kinsoku w:val="0"/>
              <w:overflowPunct w:val="0"/>
              <w:spacing w:before="52" w:line="340" w:lineRule="exact"/>
              <w:ind w:left="9"/>
              <w:jc w:val="center"/>
              <w:rPr>
                <w:rFonts w:ascii="微软雅黑" w:eastAsia="微软雅黑" w:hAnsi="微软雅黑"/>
                <w:sz w:val="24"/>
                <w:szCs w:val="24"/>
              </w:rPr>
            </w:pPr>
            <w:r w:rsidRPr="00BC3696">
              <w:rPr>
                <w:rFonts w:ascii="微软雅黑" w:eastAsia="微软雅黑" w:hAnsi="微软雅黑"/>
                <w:sz w:val="24"/>
                <w:szCs w:val="24"/>
              </w:rPr>
              <w:t>5</w:t>
            </w:r>
          </w:p>
        </w:tc>
        <w:tc>
          <w:tcPr>
            <w:tcW w:w="1852"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before="52" w:line="340" w:lineRule="exact"/>
              <w:ind w:left="108"/>
              <w:rPr>
                <w:rFonts w:ascii="微软雅黑" w:eastAsia="微软雅黑" w:hAnsi="微软雅黑"/>
                <w:sz w:val="24"/>
                <w:szCs w:val="24"/>
              </w:rPr>
            </w:pPr>
            <w:r w:rsidRPr="00BC3696">
              <w:rPr>
                <w:rFonts w:ascii="微软雅黑" w:eastAsia="微软雅黑" w:hAnsi="微软雅黑" w:hint="eastAsia"/>
                <w:sz w:val="24"/>
                <w:szCs w:val="24"/>
              </w:rPr>
              <w:t>交货时间：</w:t>
            </w:r>
          </w:p>
        </w:tc>
        <w:tc>
          <w:tcPr>
            <w:tcW w:w="4103" w:type="dxa"/>
            <w:gridSpan w:val="2"/>
            <w:tcBorders>
              <w:top w:val="single" w:sz="4" w:space="0" w:color="000000"/>
              <w:left w:val="single" w:sz="4" w:space="0" w:color="000000"/>
              <w:bottom w:val="single" w:sz="4" w:space="0" w:color="000000"/>
              <w:right w:val="single" w:sz="4" w:space="0" w:color="000000"/>
            </w:tcBorders>
          </w:tcPr>
          <w:p w:rsidR="00683E97" w:rsidRPr="00BC3696" w:rsidRDefault="00D42A4B" w:rsidP="005A4C45">
            <w:pPr>
              <w:kinsoku w:val="0"/>
              <w:overflowPunct w:val="0"/>
              <w:spacing w:line="340" w:lineRule="exact"/>
              <w:rPr>
                <w:rFonts w:ascii="微软雅黑" w:eastAsia="微软雅黑" w:hAnsi="微软雅黑" w:cs="Times New Roman"/>
                <w:sz w:val="24"/>
                <w:szCs w:val="24"/>
              </w:rPr>
            </w:pPr>
            <w:r>
              <w:rPr>
                <w:rFonts w:ascii="微软雅黑" w:eastAsia="微软雅黑" w:hAnsi="微软雅黑" w:cs="Times New Roman" w:hint="eastAsia"/>
                <w:sz w:val="24"/>
                <w:szCs w:val="24"/>
              </w:rPr>
              <w:t>合同商定时间内</w:t>
            </w:r>
          </w:p>
        </w:tc>
        <w:tc>
          <w:tcPr>
            <w:tcW w:w="2134"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p>
        </w:tc>
      </w:tr>
      <w:tr w:rsidR="00B96CFC" w:rsidRPr="00467FED" w:rsidTr="00EA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53"/>
          <w:jc w:val="center"/>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B96CFC" w:rsidRPr="00BC3696" w:rsidRDefault="00B96CFC" w:rsidP="00B96CFC">
            <w:pPr>
              <w:kinsoku w:val="0"/>
              <w:overflowPunct w:val="0"/>
              <w:spacing w:before="8" w:line="340" w:lineRule="exact"/>
              <w:jc w:val="center"/>
              <w:rPr>
                <w:rFonts w:ascii="微软雅黑" w:eastAsia="微软雅黑" w:hAnsi="微软雅黑"/>
                <w:sz w:val="24"/>
                <w:szCs w:val="24"/>
              </w:rPr>
            </w:pPr>
          </w:p>
          <w:p w:rsidR="00B96CFC" w:rsidRPr="00BC3696" w:rsidRDefault="00B96CFC" w:rsidP="00B96CFC">
            <w:pPr>
              <w:kinsoku w:val="0"/>
              <w:overflowPunct w:val="0"/>
              <w:spacing w:before="1" w:line="340" w:lineRule="exact"/>
              <w:jc w:val="center"/>
              <w:rPr>
                <w:rFonts w:ascii="微软雅黑" w:eastAsia="微软雅黑" w:hAnsi="微软雅黑"/>
                <w:sz w:val="24"/>
                <w:szCs w:val="24"/>
              </w:rPr>
            </w:pPr>
            <w:r w:rsidRPr="00BC3696">
              <w:rPr>
                <w:rFonts w:ascii="微软雅黑" w:eastAsia="微软雅黑" w:hAnsi="微软雅黑"/>
                <w:sz w:val="24"/>
                <w:szCs w:val="24"/>
              </w:rPr>
              <w:t>6</w:t>
            </w:r>
          </w:p>
        </w:tc>
        <w:tc>
          <w:tcPr>
            <w:tcW w:w="1852" w:type="dxa"/>
            <w:tcBorders>
              <w:top w:val="single" w:sz="4" w:space="0" w:color="000000"/>
              <w:left w:val="single" w:sz="4" w:space="0" w:color="000000"/>
              <w:bottom w:val="single" w:sz="4" w:space="0" w:color="000000"/>
              <w:right w:val="single" w:sz="4" w:space="0" w:color="000000"/>
            </w:tcBorders>
          </w:tcPr>
          <w:p w:rsidR="00B96CFC" w:rsidRPr="008627F8" w:rsidRDefault="00B96CFC" w:rsidP="00EA7617">
            <w:pPr>
              <w:kinsoku w:val="0"/>
              <w:overflowPunct w:val="0"/>
              <w:snapToGrid w:val="0"/>
              <w:spacing w:line="360" w:lineRule="auto"/>
              <w:jc w:val="center"/>
              <w:rPr>
                <w:rFonts w:ascii="微软雅黑" w:eastAsia="微软雅黑" w:hAnsi="微软雅黑"/>
                <w:spacing w:val="10"/>
                <w:sz w:val="24"/>
                <w:szCs w:val="24"/>
              </w:rPr>
            </w:pPr>
            <w:r w:rsidRPr="00BC3696">
              <w:rPr>
                <w:rFonts w:ascii="微软雅黑" w:eastAsia="微软雅黑" w:hAnsi="微软雅黑" w:hint="eastAsia"/>
                <w:spacing w:val="-11"/>
                <w:sz w:val="24"/>
                <w:szCs w:val="24"/>
              </w:rPr>
              <w:t>报价包含项目：</w:t>
            </w:r>
          </w:p>
        </w:tc>
        <w:tc>
          <w:tcPr>
            <w:tcW w:w="4103" w:type="dxa"/>
            <w:gridSpan w:val="2"/>
            <w:tcBorders>
              <w:top w:val="single" w:sz="4" w:space="0" w:color="000000"/>
              <w:left w:val="single" w:sz="4" w:space="0" w:color="000000"/>
              <w:bottom w:val="single" w:sz="4" w:space="0" w:color="000000"/>
              <w:right w:val="single" w:sz="4" w:space="0" w:color="000000"/>
            </w:tcBorders>
          </w:tcPr>
          <w:p w:rsidR="00B96CFC" w:rsidRPr="008627F8" w:rsidRDefault="00EA7617" w:rsidP="0041526A">
            <w:pPr>
              <w:kinsoku w:val="0"/>
              <w:overflowPunct w:val="0"/>
              <w:spacing w:line="340" w:lineRule="exact"/>
              <w:ind w:left="108" w:right="-15"/>
              <w:rPr>
                <w:rFonts w:ascii="微软雅黑" w:eastAsia="微软雅黑" w:hAnsi="微软雅黑"/>
                <w:spacing w:val="10"/>
                <w:sz w:val="24"/>
                <w:szCs w:val="24"/>
              </w:rPr>
            </w:pPr>
            <w:r>
              <w:rPr>
                <w:rFonts w:ascii="微软雅黑" w:eastAsia="微软雅黑" w:hAnsi="微软雅黑" w:hint="eastAsia"/>
                <w:spacing w:val="-11"/>
                <w:sz w:val="24"/>
                <w:szCs w:val="24"/>
              </w:rPr>
              <w:t>报价金额</w:t>
            </w:r>
            <w:r w:rsidRPr="00BC3696">
              <w:rPr>
                <w:rFonts w:ascii="微软雅黑" w:eastAsia="微软雅黑" w:hAnsi="微软雅黑" w:hint="eastAsia"/>
                <w:spacing w:val="-11"/>
                <w:sz w:val="24"/>
                <w:szCs w:val="24"/>
              </w:rPr>
              <w:t>包含</w:t>
            </w:r>
            <w:r>
              <w:rPr>
                <w:rFonts w:ascii="微软雅黑" w:eastAsia="微软雅黑" w:hAnsi="微软雅黑" w:hint="eastAsia"/>
                <w:spacing w:val="-11"/>
                <w:sz w:val="24"/>
                <w:szCs w:val="24"/>
              </w:rPr>
              <w:t>：</w:t>
            </w:r>
            <w:r w:rsidRPr="00BC3696">
              <w:rPr>
                <w:rFonts w:ascii="微软雅黑" w:eastAsia="微软雅黑" w:hAnsi="微软雅黑" w:hint="eastAsia"/>
                <w:spacing w:val="-11"/>
                <w:sz w:val="24"/>
                <w:szCs w:val="24"/>
              </w:rPr>
              <w:t>项目运费</w:t>
            </w:r>
            <w:r>
              <w:rPr>
                <w:rFonts w:ascii="微软雅黑" w:eastAsia="微软雅黑" w:hAnsi="微软雅黑" w:hint="eastAsia"/>
                <w:spacing w:val="-11"/>
                <w:sz w:val="24"/>
                <w:szCs w:val="24"/>
              </w:rPr>
              <w:t>、</w:t>
            </w:r>
            <w:r>
              <w:rPr>
                <w:rFonts w:ascii="微软雅黑" w:eastAsia="微软雅黑" w:hAnsi="微软雅黑"/>
                <w:spacing w:val="-11"/>
                <w:sz w:val="24"/>
                <w:szCs w:val="24"/>
              </w:rPr>
              <w:t>纸箱</w:t>
            </w:r>
            <w:r>
              <w:rPr>
                <w:rFonts w:ascii="微软雅黑" w:eastAsia="微软雅黑" w:hAnsi="微软雅黑" w:hint="eastAsia"/>
                <w:spacing w:val="-11"/>
                <w:sz w:val="24"/>
                <w:szCs w:val="24"/>
              </w:rPr>
              <w:t>、</w:t>
            </w:r>
            <w:r>
              <w:rPr>
                <w:rFonts w:ascii="微软雅黑" w:eastAsia="微软雅黑" w:hAnsi="微软雅黑"/>
                <w:spacing w:val="-11"/>
                <w:sz w:val="24"/>
                <w:szCs w:val="24"/>
              </w:rPr>
              <w:t>牛排</w:t>
            </w:r>
            <w:r>
              <w:rPr>
                <w:rFonts w:ascii="微软雅黑" w:eastAsia="微软雅黑" w:hAnsi="微软雅黑" w:hint="eastAsia"/>
                <w:spacing w:val="-11"/>
                <w:sz w:val="24"/>
                <w:szCs w:val="24"/>
              </w:rPr>
              <w:t>及牛排的内包装膜 、</w:t>
            </w:r>
            <w:r>
              <w:rPr>
                <w:rFonts w:ascii="微软雅黑" w:eastAsia="微软雅黑" w:hAnsi="微软雅黑"/>
                <w:spacing w:val="-11"/>
                <w:sz w:val="24"/>
                <w:szCs w:val="24"/>
              </w:rPr>
              <w:t>料包</w:t>
            </w:r>
            <w:r>
              <w:rPr>
                <w:rFonts w:ascii="微软雅黑" w:eastAsia="微软雅黑" w:hAnsi="微软雅黑" w:hint="eastAsia"/>
                <w:spacing w:val="-11"/>
                <w:sz w:val="24"/>
                <w:szCs w:val="24"/>
              </w:rPr>
              <w:t>，不含料包的内包装膜。</w:t>
            </w:r>
            <w:r w:rsidR="00B96CFC">
              <w:rPr>
                <w:rFonts w:ascii="微软雅黑" w:eastAsia="微软雅黑" w:hAnsi="微软雅黑" w:hint="eastAsia"/>
                <w:spacing w:val="-11"/>
                <w:sz w:val="24"/>
                <w:szCs w:val="24"/>
              </w:rPr>
              <w:t>除上述费用外，采购方无需另行</w:t>
            </w:r>
            <w:r w:rsidR="00B96CFC" w:rsidRPr="00BC3696">
              <w:rPr>
                <w:rFonts w:ascii="微软雅黑" w:eastAsia="微软雅黑" w:hAnsi="微软雅黑" w:hint="eastAsia"/>
                <w:spacing w:val="-11"/>
                <w:sz w:val="24"/>
                <w:szCs w:val="24"/>
              </w:rPr>
              <w:t>支付任何费用。</w:t>
            </w:r>
          </w:p>
        </w:tc>
        <w:tc>
          <w:tcPr>
            <w:tcW w:w="2134" w:type="dxa"/>
            <w:tcBorders>
              <w:top w:val="single" w:sz="4" w:space="0" w:color="000000"/>
              <w:left w:val="single" w:sz="4" w:space="0" w:color="000000"/>
              <w:bottom w:val="single" w:sz="4" w:space="0" w:color="000000"/>
              <w:right w:val="single" w:sz="4" w:space="0" w:color="000000"/>
            </w:tcBorders>
          </w:tcPr>
          <w:p w:rsidR="00B96CFC" w:rsidRPr="00793C5C" w:rsidRDefault="00B96CFC" w:rsidP="00B96CFC">
            <w:pPr>
              <w:kinsoku w:val="0"/>
              <w:overflowPunct w:val="0"/>
              <w:spacing w:line="340" w:lineRule="exact"/>
              <w:jc w:val="center"/>
              <w:rPr>
                <w:rFonts w:ascii="微软雅黑" w:eastAsia="微软雅黑" w:hAnsi="微软雅黑" w:cs="Times New Roman"/>
                <w:sz w:val="24"/>
                <w:szCs w:val="24"/>
              </w:rPr>
            </w:pPr>
          </w:p>
        </w:tc>
      </w:tr>
      <w:tr w:rsidR="00B96CFC" w:rsidRPr="00467FED" w:rsidTr="00EA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88"/>
          <w:jc w:val="center"/>
        </w:trPr>
        <w:tc>
          <w:tcPr>
            <w:tcW w:w="1455" w:type="dxa"/>
            <w:tcBorders>
              <w:top w:val="single" w:sz="4" w:space="0" w:color="000000"/>
              <w:left w:val="single" w:sz="4" w:space="0" w:color="000000"/>
              <w:bottom w:val="single" w:sz="4" w:space="0" w:color="000000"/>
              <w:right w:val="single" w:sz="4" w:space="0" w:color="000000"/>
            </w:tcBorders>
          </w:tcPr>
          <w:p w:rsidR="00B96CFC" w:rsidRPr="00BC3696" w:rsidRDefault="00B96CFC" w:rsidP="006957A3">
            <w:pPr>
              <w:kinsoku w:val="0"/>
              <w:overflowPunct w:val="0"/>
              <w:spacing w:before="4" w:line="340" w:lineRule="exact"/>
              <w:jc w:val="center"/>
              <w:rPr>
                <w:rFonts w:ascii="微软雅黑" w:eastAsia="微软雅黑" w:hAnsi="微软雅黑"/>
                <w:sz w:val="24"/>
                <w:szCs w:val="24"/>
              </w:rPr>
            </w:pPr>
          </w:p>
          <w:p w:rsidR="00B96CFC" w:rsidRPr="00BC3696" w:rsidRDefault="00B96CFC" w:rsidP="006957A3">
            <w:pPr>
              <w:kinsoku w:val="0"/>
              <w:overflowPunct w:val="0"/>
              <w:spacing w:line="340" w:lineRule="exact"/>
              <w:ind w:left="9"/>
              <w:jc w:val="center"/>
              <w:rPr>
                <w:rFonts w:ascii="微软雅黑" w:eastAsia="微软雅黑" w:hAnsi="微软雅黑"/>
                <w:sz w:val="24"/>
                <w:szCs w:val="24"/>
              </w:rPr>
            </w:pPr>
            <w:r w:rsidRPr="00BC3696">
              <w:rPr>
                <w:rFonts w:ascii="微软雅黑" w:eastAsia="微软雅黑" w:hAnsi="微软雅黑"/>
                <w:sz w:val="24"/>
                <w:szCs w:val="24"/>
              </w:rPr>
              <w:t>7</w:t>
            </w:r>
          </w:p>
        </w:tc>
        <w:tc>
          <w:tcPr>
            <w:tcW w:w="1852" w:type="dxa"/>
            <w:tcBorders>
              <w:top w:val="single" w:sz="4" w:space="0" w:color="000000"/>
              <w:left w:val="single" w:sz="4" w:space="0" w:color="000000"/>
              <w:bottom w:val="single" w:sz="4" w:space="0" w:color="000000"/>
              <w:right w:val="single" w:sz="4" w:space="0" w:color="000000"/>
            </w:tcBorders>
          </w:tcPr>
          <w:p w:rsidR="00B96CFC" w:rsidRPr="00BC3696" w:rsidRDefault="00283CF7" w:rsidP="008627F8">
            <w:pPr>
              <w:kinsoku w:val="0"/>
              <w:overflowPunct w:val="0"/>
              <w:spacing w:line="340" w:lineRule="exact"/>
              <w:rPr>
                <w:rFonts w:ascii="微软雅黑" w:eastAsia="微软雅黑" w:hAnsi="微软雅黑" w:cs="Times New Roman"/>
                <w:sz w:val="24"/>
                <w:szCs w:val="24"/>
              </w:rPr>
            </w:pPr>
            <w:r>
              <w:rPr>
                <w:rFonts w:ascii="微软雅黑" w:eastAsia="微软雅黑" w:hAnsi="微软雅黑" w:cs="Times New Roman" w:hint="eastAsia"/>
                <w:sz w:val="24"/>
                <w:szCs w:val="24"/>
              </w:rPr>
              <w:t xml:space="preserve"> 采购数量</w:t>
            </w:r>
          </w:p>
        </w:tc>
        <w:tc>
          <w:tcPr>
            <w:tcW w:w="4103" w:type="dxa"/>
            <w:gridSpan w:val="2"/>
            <w:tcBorders>
              <w:top w:val="single" w:sz="4" w:space="0" w:color="000000"/>
              <w:left w:val="single" w:sz="4" w:space="0" w:color="000000"/>
              <w:bottom w:val="single" w:sz="4" w:space="0" w:color="000000"/>
              <w:right w:val="single" w:sz="4" w:space="0" w:color="000000"/>
            </w:tcBorders>
          </w:tcPr>
          <w:p w:rsidR="00B96CFC" w:rsidRPr="00BC3696" w:rsidRDefault="00477176" w:rsidP="006C4974">
            <w:pPr>
              <w:kinsoku w:val="0"/>
              <w:overflowPunct w:val="0"/>
              <w:spacing w:line="340" w:lineRule="exact"/>
              <w:rPr>
                <w:rFonts w:ascii="微软雅黑" w:eastAsia="微软雅黑" w:hAnsi="微软雅黑" w:cs="Times New Roman"/>
                <w:sz w:val="24"/>
                <w:szCs w:val="24"/>
              </w:rPr>
            </w:pPr>
            <w:r>
              <w:rPr>
                <w:rFonts w:ascii="微软雅黑" w:eastAsia="微软雅黑" w:hAnsi="微软雅黑" w:hint="eastAsia"/>
                <w:bCs/>
                <w:sz w:val="24"/>
              </w:rPr>
              <w:t>三个产品共</w:t>
            </w:r>
            <w:r w:rsidR="006C4974">
              <w:rPr>
                <w:rFonts w:ascii="微软雅黑" w:eastAsia="微软雅黑" w:hAnsi="微软雅黑"/>
                <w:bCs/>
                <w:sz w:val="24"/>
              </w:rPr>
              <w:t>27</w:t>
            </w:r>
            <w:r w:rsidR="00283CF7">
              <w:rPr>
                <w:rFonts w:ascii="微软雅黑" w:eastAsia="微软雅黑" w:hAnsi="微软雅黑" w:hint="eastAsia"/>
                <w:bCs/>
                <w:sz w:val="24"/>
              </w:rPr>
              <w:t>00箱左右。</w:t>
            </w:r>
            <w:r w:rsidR="00283CF7">
              <w:rPr>
                <w:rFonts w:ascii="微软雅黑" w:eastAsia="微软雅黑" w:hAnsi="微软雅黑"/>
                <w:bCs/>
                <w:sz w:val="24"/>
              </w:rPr>
              <w:t>实际</w:t>
            </w:r>
            <w:r w:rsidR="0041526A">
              <w:rPr>
                <w:rFonts w:ascii="微软雅黑" w:eastAsia="微软雅黑" w:hAnsi="微软雅黑" w:hint="eastAsia"/>
                <w:bCs/>
                <w:sz w:val="24"/>
              </w:rPr>
              <w:t>采购数量按照公司相关部门</w:t>
            </w:r>
            <w:r w:rsidR="00283CF7">
              <w:rPr>
                <w:rFonts w:ascii="微软雅黑" w:eastAsia="微软雅黑" w:hAnsi="微软雅黑" w:hint="eastAsia"/>
                <w:bCs/>
                <w:sz w:val="24"/>
              </w:rPr>
              <w:t>需求。</w:t>
            </w:r>
          </w:p>
        </w:tc>
        <w:tc>
          <w:tcPr>
            <w:tcW w:w="2134" w:type="dxa"/>
            <w:tcBorders>
              <w:top w:val="single" w:sz="4" w:space="0" w:color="000000"/>
              <w:left w:val="single" w:sz="4" w:space="0" w:color="000000"/>
              <w:bottom w:val="single" w:sz="4" w:space="0" w:color="000000"/>
              <w:right w:val="single" w:sz="4" w:space="0" w:color="000000"/>
            </w:tcBorders>
          </w:tcPr>
          <w:p w:rsidR="00B96CFC" w:rsidRPr="00BC3696" w:rsidRDefault="00B96CFC" w:rsidP="00683E97">
            <w:pPr>
              <w:kinsoku w:val="0"/>
              <w:overflowPunct w:val="0"/>
              <w:spacing w:line="340" w:lineRule="exact"/>
              <w:rPr>
                <w:rFonts w:ascii="微软雅黑" w:eastAsia="微软雅黑" w:hAnsi="微软雅黑" w:cs="Times New Roman"/>
                <w:sz w:val="24"/>
                <w:szCs w:val="24"/>
              </w:rPr>
            </w:pPr>
          </w:p>
        </w:tc>
      </w:tr>
      <w:tr w:rsidR="00683E97" w:rsidRPr="00467FED" w:rsidTr="00EA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3"/>
          <w:jc w:val="center"/>
        </w:trPr>
        <w:tc>
          <w:tcPr>
            <w:tcW w:w="1455" w:type="dxa"/>
            <w:tcBorders>
              <w:top w:val="single" w:sz="4" w:space="0" w:color="000000"/>
              <w:left w:val="single" w:sz="4" w:space="0" w:color="000000"/>
              <w:bottom w:val="single" w:sz="4" w:space="0" w:color="000000"/>
              <w:right w:val="single" w:sz="4" w:space="0" w:color="000000"/>
            </w:tcBorders>
          </w:tcPr>
          <w:p w:rsidR="00683E97" w:rsidRPr="00BC3696" w:rsidRDefault="00683E97" w:rsidP="006957A3">
            <w:pPr>
              <w:kinsoku w:val="0"/>
              <w:overflowPunct w:val="0"/>
              <w:spacing w:before="156" w:line="340" w:lineRule="exact"/>
              <w:ind w:left="9"/>
              <w:jc w:val="center"/>
              <w:rPr>
                <w:rFonts w:ascii="微软雅黑" w:eastAsia="微软雅黑" w:hAnsi="微软雅黑"/>
                <w:sz w:val="24"/>
                <w:szCs w:val="24"/>
              </w:rPr>
            </w:pPr>
            <w:r w:rsidRPr="00BC3696">
              <w:rPr>
                <w:rFonts w:ascii="微软雅黑" w:eastAsia="微软雅黑" w:hAnsi="微软雅黑"/>
                <w:sz w:val="24"/>
                <w:szCs w:val="24"/>
              </w:rPr>
              <w:t>8</w:t>
            </w:r>
          </w:p>
        </w:tc>
        <w:tc>
          <w:tcPr>
            <w:tcW w:w="1852"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ind w:left="108"/>
              <w:rPr>
                <w:rFonts w:ascii="微软雅黑" w:eastAsia="微软雅黑" w:hAnsi="微软雅黑"/>
                <w:sz w:val="24"/>
                <w:szCs w:val="24"/>
              </w:rPr>
            </w:pPr>
            <w:r w:rsidRPr="00BC3696">
              <w:rPr>
                <w:rFonts w:ascii="微软雅黑" w:eastAsia="微软雅黑" w:hAnsi="微软雅黑" w:hint="eastAsia"/>
                <w:sz w:val="24"/>
                <w:szCs w:val="24"/>
              </w:rPr>
              <w:t>是否允许分包</w:t>
            </w:r>
            <w:r w:rsidRPr="00BC3696">
              <w:rPr>
                <w:rFonts w:ascii="微软雅黑" w:eastAsia="微软雅黑" w:hAnsi="微软雅黑"/>
                <w:sz w:val="24"/>
                <w:szCs w:val="24"/>
              </w:rPr>
              <w:t>/</w:t>
            </w:r>
            <w:r w:rsidRPr="00BC3696">
              <w:rPr>
                <w:rFonts w:ascii="微软雅黑" w:eastAsia="微软雅黑" w:hAnsi="微软雅黑" w:hint="eastAsia"/>
                <w:sz w:val="24"/>
                <w:szCs w:val="24"/>
              </w:rPr>
              <w:t>委托第三方实施</w:t>
            </w:r>
          </w:p>
        </w:tc>
        <w:tc>
          <w:tcPr>
            <w:tcW w:w="4103" w:type="dxa"/>
            <w:gridSpan w:val="2"/>
            <w:tcBorders>
              <w:top w:val="single" w:sz="4" w:space="0" w:color="000000"/>
              <w:left w:val="single" w:sz="4" w:space="0" w:color="000000"/>
              <w:bottom w:val="single" w:sz="4" w:space="0" w:color="000000"/>
              <w:right w:val="single" w:sz="4" w:space="0" w:color="000000"/>
            </w:tcBorders>
          </w:tcPr>
          <w:p w:rsidR="00683E97" w:rsidRPr="00BC3696" w:rsidRDefault="00683E97" w:rsidP="00B96CFC">
            <w:pPr>
              <w:kinsoku w:val="0"/>
              <w:overflowPunct w:val="0"/>
              <w:spacing w:line="340" w:lineRule="exact"/>
              <w:ind w:firstLineChars="100" w:firstLine="240"/>
              <w:rPr>
                <w:rFonts w:ascii="微软雅黑" w:eastAsia="微软雅黑" w:hAnsi="微软雅黑" w:cs="Times New Roman"/>
                <w:sz w:val="24"/>
                <w:szCs w:val="24"/>
              </w:rPr>
            </w:pPr>
            <w:r w:rsidRPr="00BC3696">
              <w:rPr>
                <w:rFonts w:ascii="微软雅黑" w:eastAsia="微软雅黑" w:hAnsi="微软雅黑" w:cs="Times New Roman" w:hint="eastAsia"/>
                <w:sz w:val="24"/>
                <w:szCs w:val="24"/>
              </w:rPr>
              <w:t>不允许</w:t>
            </w:r>
          </w:p>
        </w:tc>
        <w:tc>
          <w:tcPr>
            <w:tcW w:w="2134"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p>
        </w:tc>
      </w:tr>
      <w:tr w:rsidR="00683E97" w:rsidRPr="00467FED" w:rsidTr="00EA7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90"/>
          <w:jc w:val="center"/>
        </w:trPr>
        <w:tc>
          <w:tcPr>
            <w:tcW w:w="1455" w:type="dxa"/>
            <w:tcBorders>
              <w:top w:val="single" w:sz="4" w:space="0" w:color="000000"/>
              <w:left w:val="single" w:sz="4" w:space="0" w:color="000000"/>
              <w:bottom w:val="single" w:sz="4" w:space="0" w:color="000000"/>
              <w:right w:val="single" w:sz="4" w:space="0" w:color="000000"/>
            </w:tcBorders>
          </w:tcPr>
          <w:p w:rsidR="00683E97" w:rsidRPr="00BC3696" w:rsidRDefault="00683E97" w:rsidP="006957A3">
            <w:pPr>
              <w:kinsoku w:val="0"/>
              <w:overflowPunct w:val="0"/>
              <w:spacing w:line="340" w:lineRule="exact"/>
              <w:jc w:val="center"/>
              <w:rPr>
                <w:rFonts w:ascii="微软雅黑" w:eastAsia="微软雅黑" w:hAnsi="微软雅黑"/>
                <w:sz w:val="24"/>
                <w:szCs w:val="24"/>
              </w:rPr>
            </w:pPr>
          </w:p>
          <w:p w:rsidR="00683E97" w:rsidRPr="00BC3696" w:rsidRDefault="00683E97" w:rsidP="006957A3">
            <w:pPr>
              <w:kinsoku w:val="0"/>
              <w:overflowPunct w:val="0"/>
              <w:spacing w:before="167" w:line="340" w:lineRule="exact"/>
              <w:ind w:left="9"/>
              <w:jc w:val="center"/>
              <w:rPr>
                <w:rFonts w:ascii="微软雅黑" w:eastAsia="微软雅黑" w:hAnsi="微软雅黑"/>
                <w:sz w:val="24"/>
                <w:szCs w:val="24"/>
              </w:rPr>
            </w:pPr>
            <w:r w:rsidRPr="00BC3696">
              <w:rPr>
                <w:rFonts w:ascii="微软雅黑" w:eastAsia="微软雅黑" w:hAnsi="微软雅黑"/>
                <w:sz w:val="24"/>
                <w:szCs w:val="24"/>
              </w:rPr>
              <w:t>9</w:t>
            </w:r>
          </w:p>
        </w:tc>
        <w:tc>
          <w:tcPr>
            <w:tcW w:w="5955" w:type="dxa"/>
            <w:gridSpan w:val="3"/>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r w:rsidRPr="00BC3696">
              <w:rPr>
                <w:rFonts w:ascii="微软雅黑" w:eastAsia="微软雅黑" w:hAnsi="微软雅黑" w:hint="eastAsia"/>
                <w:spacing w:val="10"/>
                <w:sz w:val="24"/>
                <w:szCs w:val="24"/>
              </w:rPr>
              <w:t>供应商承诺除了在报价偏离表中明示的偏</w:t>
            </w:r>
            <w:r w:rsidRPr="00BC3696">
              <w:rPr>
                <w:rFonts w:ascii="微软雅黑" w:eastAsia="微软雅黑" w:hAnsi="微软雅黑" w:hint="eastAsia"/>
                <w:spacing w:val="-11"/>
                <w:sz w:val="24"/>
                <w:szCs w:val="24"/>
              </w:rPr>
              <w:t>差外，完全理解和接受采购文</w:t>
            </w:r>
            <w:r w:rsidRPr="00BC3696">
              <w:rPr>
                <w:rFonts w:ascii="微软雅黑" w:eastAsia="微软雅黑" w:hAnsi="微软雅黑" w:hint="eastAsia"/>
                <w:spacing w:val="-18"/>
                <w:sz w:val="24"/>
                <w:szCs w:val="24"/>
              </w:rPr>
              <w:t>件的一切规定和要求，满足采</w:t>
            </w:r>
            <w:r w:rsidRPr="00BC3696">
              <w:rPr>
                <w:rFonts w:ascii="微软雅黑" w:eastAsia="微软雅黑" w:hAnsi="微软雅黑" w:hint="eastAsia"/>
                <w:spacing w:val="-21"/>
                <w:sz w:val="24"/>
                <w:szCs w:val="24"/>
              </w:rPr>
              <w:t>购件要求的供货期、质量标准</w:t>
            </w:r>
            <w:r w:rsidRPr="00BC3696">
              <w:rPr>
                <w:rFonts w:ascii="微软雅黑" w:eastAsia="微软雅黑" w:hAnsi="微软雅黑" w:hint="eastAsia"/>
                <w:sz w:val="24"/>
                <w:szCs w:val="24"/>
              </w:rPr>
              <w:t>等。</w:t>
            </w:r>
          </w:p>
        </w:tc>
        <w:tc>
          <w:tcPr>
            <w:tcW w:w="2134" w:type="dxa"/>
            <w:tcBorders>
              <w:top w:val="single" w:sz="4" w:space="0" w:color="000000"/>
              <w:left w:val="single" w:sz="4" w:space="0" w:color="000000"/>
              <w:bottom w:val="single" w:sz="4" w:space="0" w:color="000000"/>
              <w:right w:val="single" w:sz="4" w:space="0" w:color="000000"/>
            </w:tcBorders>
          </w:tcPr>
          <w:p w:rsidR="00683E97" w:rsidRPr="00BC3696" w:rsidRDefault="00683E97" w:rsidP="00683E97">
            <w:pPr>
              <w:kinsoku w:val="0"/>
              <w:overflowPunct w:val="0"/>
              <w:spacing w:line="340" w:lineRule="exact"/>
              <w:rPr>
                <w:rFonts w:ascii="微软雅黑" w:eastAsia="微软雅黑" w:hAnsi="微软雅黑" w:cs="Times New Roman"/>
                <w:sz w:val="24"/>
                <w:szCs w:val="24"/>
              </w:rPr>
            </w:pPr>
          </w:p>
        </w:tc>
      </w:tr>
    </w:tbl>
    <w:p w:rsidR="00683E97" w:rsidRPr="00683E97" w:rsidRDefault="00683E97" w:rsidP="00683E97">
      <w:pPr>
        <w:rPr>
          <w:sz w:val="10"/>
          <w:szCs w:val="10"/>
        </w:rPr>
      </w:pPr>
    </w:p>
    <w:p w:rsidR="00683E97" w:rsidRPr="00683E97" w:rsidRDefault="00683E97" w:rsidP="00683E97">
      <w:pPr>
        <w:rPr>
          <w:sz w:val="10"/>
          <w:szCs w:val="10"/>
        </w:rPr>
      </w:pPr>
    </w:p>
    <w:p w:rsidR="00683E97" w:rsidRPr="00683E97" w:rsidRDefault="00683E97" w:rsidP="00683E97">
      <w:pPr>
        <w:rPr>
          <w:sz w:val="10"/>
          <w:szCs w:val="10"/>
        </w:rPr>
      </w:pPr>
    </w:p>
    <w:p w:rsidR="00683E97" w:rsidRPr="00683E97" w:rsidRDefault="00683E97" w:rsidP="00683E97">
      <w:pPr>
        <w:rPr>
          <w:sz w:val="10"/>
          <w:szCs w:val="10"/>
        </w:rPr>
      </w:pPr>
    </w:p>
    <w:p w:rsidR="00683E97" w:rsidRPr="00CC3940" w:rsidRDefault="00CC3940" w:rsidP="00CC3940">
      <w:pPr>
        <w:tabs>
          <w:tab w:val="left" w:pos="540"/>
        </w:tabs>
        <w:autoSpaceDE/>
        <w:autoSpaceDN/>
        <w:adjustRightInd/>
        <w:spacing w:line="320" w:lineRule="exact"/>
        <w:ind w:leftChars="550" w:left="2170" w:hangingChars="400" w:hanging="960"/>
        <w:jc w:val="both"/>
        <w:rPr>
          <w:rFonts w:ascii="微软雅黑" w:eastAsia="微软雅黑" w:hAnsi="微软雅黑"/>
          <w:sz w:val="28"/>
        </w:rPr>
      </w:pPr>
      <w:r>
        <w:rPr>
          <w:rFonts w:ascii="微软雅黑" w:eastAsia="微软雅黑" w:hAnsi="微软雅黑" w:hint="eastAsia"/>
          <w:sz w:val="24"/>
        </w:rPr>
        <w:t>补充：1、</w:t>
      </w:r>
      <w:r w:rsidR="00683E97" w:rsidRPr="00CC3940">
        <w:rPr>
          <w:rFonts w:ascii="微软雅黑" w:eastAsia="微软雅黑" w:hAnsi="微软雅黑" w:hint="eastAsia"/>
          <w:sz w:val="24"/>
        </w:rPr>
        <w:t>供应商如有其它说明，请在备注栏中列出，如无说明请用“/”标出。供应商报价偏离情况描述如不填写，视为无偏离。</w:t>
      </w:r>
    </w:p>
    <w:p w:rsidR="00B37177" w:rsidRPr="00B37177" w:rsidRDefault="00CC3940" w:rsidP="00CC3940">
      <w:pPr>
        <w:pStyle w:val="a7"/>
        <w:autoSpaceDE/>
        <w:autoSpaceDN/>
        <w:adjustRightInd/>
        <w:spacing w:line="400" w:lineRule="exact"/>
        <w:ind w:left="1712" w:firstLineChars="100" w:firstLine="240"/>
        <w:jc w:val="both"/>
        <w:rPr>
          <w:rFonts w:ascii="微软雅黑" w:eastAsia="微软雅黑" w:hAnsi="微软雅黑"/>
          <w:sz w:val="24"/>
        </w:rPr>
      </w:pPr>
      <w:r>
        <w:rPr>
          <w:rFonts w:ascii="微软雅黑" w:eastAsia="微软雅黑" w:hAnsi="微软雅黑" w:hint="eastAsia"/>
          <w:sz w:val="24"/>
        </w:rPr>
        <w:t>2、</w:t>
      </w:r>
      <w:r w:rsidR="00683E97" w:rsidRPr="00B37177">
        <w:rPr>
          <w:rFonts w:ascii="微软雅黑" w:eastAsia="微软雅黑" w:hAnsi="微软雅黑" w:hint="eastAsia"/>
          <w:sz w:val="24"/>
        </w:rPr>
        <w:t>提交截止日期：2020</w:t>
      </w:r>
      <w:r w:rsidR="00683E97" w:rsidRPr="00B37177">
        <w:rPr>
          <w:rFonts w:ascii="微软雅黑" w:eastAsia="微软雅黑" w:hAnsi="微软雅黑"/>
          <w:sz w:val="24"/>
        </w:rPr>
        <w:t>年</w:t>
      </w:r>
      <w:r w:rsidR="00683E97" w:rsidRPr="00B37177">
        <w:rPr>
          <w:rFonts w:ascii="微软雅黑" w:eastAsia="微软雅黑" w:hAnsi="微软雅黑" w:hint="eastAsia"/>
          <w:sz w:val="24"/>
        </w:rPr>
        <w:t xml:space="preserve"> </w:t>
      </w:r>
      <w:r w:rsidR="00173208">
        <w:rPr>
          <w:rFonts w:ascii="微软雅黑" w:eastAsia="微软雅黑" w:hAnsi="微软雅黑"/>
          <w:sz w:val="24"/>
        </w:rPr>
        <w:t>08</w:t>
      </w:r>
      <w:r w:rsidR="00683E97" w:rsidRPr="00B37177">
        <w:rPr>
          <w:rFonts w:ascii="微软雅黑" w:eastAsia="微软雅黑" w:hAnsi="微软雅黑"/>
          <w:sz w:val="24"/>
        </w:rPr>
        <w:t>月</w:t>
      </w:r>
      <w:r w:rsidR="00683E97" w:rsidRPr="00B37177">
        <w:rPr>
          <w:rFonts w:ascii="微软雅黑" w:eastAsia="微软雅黑" w:hAnsi="微软雅黑" w:hint="eastAsia"/>
          <w:sz w:val="24"/>
        </w:rPr>
        <w:t xml:space="preserve"> </w:t>
      </w:r>
      <w:r w:rsidR="001B566A">
        <w:rPr>
          <w:rFonts w:ascii="微软雅黑" w:eastAsia="微软雅黑" w:hAnsi="微软雅黑"/>
          <w:sz w:val="24"/>
        </w:rPr>
        <w:t>06</w:t>
      </w:r>
      <w:bookmarkStart w:id="1" w:name="_GoBack"/>
      <w:bookmarkEnd w:id="1"/>
      <w:r w:rsidR="00683E97" w:rsidRPr="00B37177">
        <w:rPr>
          <w:rFonts w:ascii="微软雅黑" w:eastAsia="微软雅黑" w:hAnsi="微软雅黑"/>
          <w:sz w:val="24"/>
        </w:rPr>
        <w:t>日</w:t>
      </w:r>
      <w:r w:rsidR="00EC43D2">
        <w:rPr>
          <w:rFonts w:ascii="微软雅黑" w:eastAsia="微软雅黑" w:hAnsi="微软雅黑" w:hint="eastAsia"/>
          <w:sz w:val="24"/>
        </w:rPr>
        <w:t>1</w:t>
      </w:r>
      <w:r w:rsidR="00173208">
        <w:rPr>
          <w:rFonts w:ascii="微软雅黑" w:eastAsia="微软雅黑" w:hAnsi="微软雅黑"/>
          <w:sz w:val="24"/>
        </w:rPr>
        <w:t>6</w:t>
      </w:r>
      <w:r w:rsidR="00EC43D2">
        <w:rPr>
          <w:rFonts w:ascii="微软雅黑" w:eastAsia="微软雅黑" w:hAnsi="微软雅黑" w:hint="eastAsia"/>
          <w:sz w:val="24"/>
        </w:rPr>
        <w:t>时止</w:t>
      </w:r>
      <w:r w:rsidR="00683E97" w:rsidRPr="00B37177">
        <w:rPr>
          <w:rFonts w:ascii="微软雅黑" w:eastAsia="微软雅黑" w:hAnsi="微软雅黑" w:hint="eastAsia"/>
          <w:sz w:val="24"/>
        </w:rPr>
        <w:t>。</w:t>
      </w:r>
    </w:p>
    <w:p w:rsidR="00683E97" w:rsidRPr="00B37177" w:rsidRDefault="00CC3940" w:rsidP="00CC3940">
      <w:pPr>
        <w:pStyle w:val="a7"/>
        <w:autoSpaceDE/>
        <w:autoSpaceDN/>
        <w:adjustRightInd/>
        <w:spacing w:line="400" w:lineRule="exact"/>
        <w:ind w:left="1832" w:firstLineChars="50" w:firstLine="120"/>
        <w:jc w:val="both"/>
        <w:rPr>
          <w:rFonts w:ascii="微软雅黑" w:eastAsia="微软雅黑" w:hAnsi="微软雅黑"/>
          <w:sz w:val="24"/>
        </w:rPr>
      </w:pPr>
      <w:r>
        <w:rPr>
          <w:rFonts w:ascii="微软雅黑" w:eastAsia="微软雅黑" w:hAnsi="微软雅黑"/>
          <w:sz w:val="24"/>
        </w:rPr>
        <w:t>3</w:t>
      </w:r>
      <w:r>
        <w:rPr>
          <w:rFonts w:ascii="微软雅黑" w:eastAsia="微软雅黑" w:hAnsi="微软雅黑" w:hint="eastAsia"/>
          <w:sz w:val="24"/>
        </w:rPr>
        <w:t>、</w:t>
      </w:r>
      <w:r w:rsidR="00683E97" w:rsidRPr="00B37177">
        <w:rPr>
          <w:rFonts w:ascii="微软雅黑" w:eastAsia="微软雅黑" w:hAnsi="微软雅黑" w:hint="eastAsia"/>
          <w:sz w:val="24"/>
        </w:rPr>
        <w:t>合同有效期限：自生效之日起至 202</w:t>
      </w:r>
      <w:r w:rsidR="00477176">
        <w:rPr>
          <w:rFonts w:ascii="微软雅黑" w:eastAsia="微软雅黑" w:hAnsi="微软雅黑"/>
          <w:sz w:val="24"/>
        </w:rPr>
        <w:t>1</w:t>
      </w:r>
      <w:r w:rsidR="00683E97" w:rsidRPr="00B37177">
        <w:rPr>
          <w:rFonts w:ascii="微软雅黑" w:eastAsia="微软雅黑" w:hAnsi="微软雅黑" w:hint="eastAsia"/>
          <w:sz w:val="24"/>
        </w:rPr>
        <w:t>年</w:t>
      </w:r>
      <w:r w:rsidR="003E45C2">
        <w:rPr>
          <w:rFonts w:ascii="微软雅黑" w:eastAsia="微软雅黑" w:hAnsi="微软雅黑"/>
          <w:sz w:val="24"/>
        </w:rPr>
        <w:t>08</w:t>
      </w:r>
      <w:r w:rsidR="00683E97" w:rsidRPr="00B37177">
        <w:rPr>
          <w:rFonts w:ascii="微软雅黑" w:eastAsia="微软雅黑" w:hAnsi="微软雅黑" w:hint="eastAsia"/>
          <w:sz w:val="24"/>
        </w:rPr>
        <w:t>月3</w:t>
      </w:r>
      <w:r w:rsidR="00683E97" w:rsidRPr="00B37177">
        <w:rPr>
          <w:rFonts w:ascii="微软雅黑" w:eastAsia="微软雅黑" w:hAnsi="微软雅黑"/>
          <w:sz w:val="24"/>
        </w:rPr>
        <w:t>0</w:t>
      </w:r>
      <w:r w:rsidR="00683E97" w:rsidRPr="00B37177">
        <w:rPr>
          <w:rFonts w:ascii="微软雅黑" w:eastAsia="微软雅黑" w:hAnsi="微软雅黑" w:hint="eastAsia"/>
          <w:sz w:val="24"/>
        </w:rPr>
        <w:t>日终止。</w:t>
      </w:r>
    </w:p>
    <w:p w:rsidR="00B37177" w:rsidRDefault="00B37177" w:rsidP="00683E97">
      <w:pPr>
        <w:tabs>
          <w:tab w:val="left" w:pos="360"/>
        </w:tabs>
        <w:spacing w:line="400" w:lineRule="exact"/>
        <w:ind w:leftChars="170" w:left="374" w:firstLineChars="1400" w:firstLine="3360"/>
        <w:rPr>
          <w:rFonts w:ascii="微软雅黑" w:eastAsia="微软雅黑" w:hAnsi="微软雅黑"/>
          <w:b/>
          <w:sz w:val="24"/>
        </w:rPr>
      </w:pPr>
    </w:p>
    <w:p w:rsidR="00B37177" w:rsidRDefault="00B37177" w:rsidP="00683E97">
      <w:pPr>
        <w:tabs>
          <w:tab w:val="left" w:pos="360"/>
        </w:tabs>
        <w:spacing w:line="400" w:lineRule="exact"/>
        <w:ind w:leftChars="170" w:left="374" w:firstLineChars="1400" w:firstLine="3360"/>
        <w:rPr>
          <w:rFonts w:ascii="微软雅黑" w:eastAsia="微软雅黑" w:hAnsi="微软雅黑"/>
          <w:b/>
          <w:sz w:val="24"/>
        </w:rPr>
      </w:pPr>
    </w:p>
    <w:p w:rsidR="00CC3940" w:rsidRDefault="00CC3940" w:rsidP="00683E97">
      <w:pPr>
        <w:tabs>
          <w:tab w:val="left" w:pos="360"/>
        </w:tabs>
        <w:spacing w:line="400" w:lineRule="exact"/>
        <w:ind w:leftChars="170" w:left="374" w:firstLineChars="1400" w:firstLine="3360"/>
        <w:rPr>
          <w:rFonts w:ascii="微软雅黑" w:eastAsia="微软雅黑" w:hAnsi="微软雅黑"/>
          <w:b/>
          <w:sz w:val="24"/>
        </w:rPr>
      </w:pPr>
    </w:p>
    <w:p w:rsidR="00CC3940" w:rsidRPr="00506C86" w:rsidRDefault="00CC3940" w:rsidP="00683E97">
      <w:pPr>
        <w:tabs>
          <w:tab w:val="left" w:pos="360"/>
        </w:tabs>
        <w:spacing w:line="400" w:lineRule="exact"/>
        <w:ind w:leftChars="170" w:left="374" w:firstLineChars="1400" w:firstLine="3360"/>
        <w:rPr>
          <w:rFonts w:ascii="微软雅黑" w:eastAsia="微软雅黑" w:hAnsi="微软雅黑"/>
          <w:b/>
          <w:sz w:val="24"/>
        </w:rPr>
      </w:pPr>
    </w:p>
    <w:p w:rsidR="00CC3940" w:rsidRDefault="00CC3940" w:rsidP="00683E97">
      <w:pPr>
        <w:tabs>
          <w:tab w:val="left" w:pos="360"/>
        </w:tabs>
        <w:spacing w:line="400" w:lineRule="exact"/>
        <w:ind w:leftChars="170" w:left="374" w:firstLineChars="1400" w:firstLine="3360"/>
        <w:rPr>
          <w:rFonts w:ascii="微软雅黑" w:eastAsia="微软雅黑" w:hAnsi="微软雅黑"/>
          <w:b/>
          <w:sz w:val="24"/>
        </w:rPr>
      </w:pPr>
    </w:p>
    <w:p w:rsidR="00CC3940" w:rsidRDefault="00CC3940" w:rsidP="00683E97">
      <w:pPr>
        <w:tabs>
          <w:tab w:val="left" w:pos="360"/>
        </w:tabs>
        <w:spacing w:line="400" w:lineRule="exact"/>
        <w:ind w:leftChars="170" w:left="374" w:firstLineChars="1400" w:firstLine="3360"/>
        <w:rPr>
          <w:rFonts w:ascii="微软雅黑" w:eastAsia="微软雅黑" w:hAnsi="微软雅黑"/>
          <w:b/>
          <w:sz w:val="24"/>
        </w:rPr>
      </w:pPr>
    </w:p>
    <w:p w:rsidR="00683E97" w:rsidRPr="00683E97" w:rsidRDefault="00683E97" w:rsidP="000A16B1">
      <w:pPr>
        <w:tabs>
          <w:tab w:val="left" w:pos="360"/>
        </w:tabs>
        <w:spacing w:line="400" w:lineRule="exact"/>
        <w:ind w:leftChars="170" w:left="374" w:firstLineChars="1450" w:firstLine="3480"/>
        <w:rPr>
          <w:rFonts w:ascii="微软雅黑" w:eastAsia="微软雅黑" w:hAnsi="微软雅黑"/>
          <w:b/>
          <w:sz w:val="24"/>
        </w:rPr>
      </w:pPr>
      <w:r w:rsidRPr="00683E97">
        <w:rPr>
          <w:rFonts w:ascii="微软雅黑" w:eastAsia="微软雅黑" w:hAnsi="微软雅黑" w:hint="eastAsia"/>
          <w:b/>
          <w:sz w:val="24"/>
        </w:rPr>
        <w:t>供应商</w:t>
      </w:r>
      <w:r w:rsidR="00B37177">
        <w:rPr>
          <w:rFonts w:ascii="微软雅黑" w:eastAsia="微软雅黑" w:hAnsi="微软雅黑" w:hint="eastAsia"/>
          <w:b/>
          <w:sz w:val="24"/>
        </w:rPr>
        <w:t>（</w:t>
      </w:r>
      <w:r w:rsidR="00B37177">
        <w:rPr>
          <w:rFonts w:ascii="微软雅黑" w:eastAsia="微软雅黑" w:hAnsi="微软雅黑"/>
          <w:b/>
          <w:sz w:val="24"/>
        </w:rPr>
        <w:t>盖章</w:t>
      </w:r>
      <w:r w:rsidR="00B37177">
        <w:rPr>
          <w:rFonts w:ascii="微软雅黑" w:eastAsia="微软雅黑" w:hAnsi="微软雅黑" w:hint="eastAsia"/>
          <w:b/>
          <w:sz w:val="24"/>
        </w:rPr>
        <w:t>）</w:t>
      </w:r>
      <w:r w:rsidRPr="00683E97">
        <w:rPr>
          <w:rFonts w:ascii="微软雅黑" w:eastAsia="微软雅黑" w:hAnsi="微软雅黑" w:hint="eastAsia"/>
          <w:b/>
          <w:sz w:val="24"/>
        </w:rPr>
        <w:t>：</w:t>
      </w:r>
    </w:p>
    <w:p w:rsidR="00683E97" w:rsidRPr="00683E97" w:rsidRDefault="00683E97" w:rsidP="000A16B1">
      <w:pPr>
        <w:spacing w:line="500" w:lineRule="exact"/>
        <w:ind w:firstLineChars="1600" w:firstLine="3840"/>
        <w:rPr>
          <w:rFonts w:ascii="微软雅黑" w:eastAsia="微软雅黑" w:hAnsi="微软雅黑"/>
          <w:b/>
          <w:sz w:val="24"/>
        </w:rPr>
      </w:pPr>
      <w:r w:rsidRPr="00683E97">
        <w:rPr>
          <w:rFonts w:ascii="微软雅黑" w:eastAsia="微软雅黑" w:hAnsi="微软雅黑" w:hint="eastAsia"/>
          <w:b/>
          <w:sz w:val="24"/>
        </w:rPr>
        <w:t>法定代表人或授权代理人：</w:t>
      </w:r>
    </w:p>
    <w:p w:rsidR="00683E97" w:rsidRPr="00683E97" w:rsidRDefault="00683E97" w:rsidP="00683E97">
      <w:pPr>
        <w:spacing w:line="500" w:lineRule="exact"/>
        <w:ind w:firstLineChars="1100" w:firstLine="2640"/>
        <w:rPr>
          <w:rFonts w:ascii="微软雅黑" w:eastAsia="微软雅黑" w:hAnsi="微软雅黑"/>
          <w:b/>
          <w:sz w:val="24"/>
        </w:rPr>
      </w:pPr>
      <w:r w:rsidRPr="00683E97">
        <w:rPr>
          <w:rFonts w:ascii="微软雅黑" w:eastAsia="微软雅黑" w:hAnsi="微软雅黑" w:hint="eastAsia"/>
          <w:b/>
          <w:sz w:val="24"/>
        </w:rPr>
        <w:t xml:space="preserve">          时间：</w:t>
      </w:r>
    </w:p>
    <w:p w:rsidR="00683E97" w:rsidRDefault="00683E97" w:rsidP="00683E97">
      <w:pPr>
        <w:tabs>
          <w:tab w:val="left" w:pos="720"/>
        </w:tabs>
        <w:rPr>
          <w:sz w:val="10"/>
          <w:szCs w:val="10"/>
        </w:rPr>
      </w:pPr>
    </w:p>
    <w:p w:rsidR="00467FED" w:rsidRPr="00683E97" w:rsidRDefault="00683E97" w:rsidP="00D160FB">
      <w:pPr>
        <w:tabs>
          <w:tab w:val="left" w:pos="625"/>
        </w:tabs>
        <w:rPr>
          <w:sz w:val="10"/>
          <w:szCs w:val="10"/>
        </w:rPr>
        <w:sectPr w:rsidR="00467FED" w:rsidRPr="00683E97" w:rsidSect="00765EA0">
          <w:type w:val="continuous"/>
          <w:pgSz w:w="11910" w:h="16840"/>
          <w:pgMar w:top="1440" w:right="1080" w:bottom="1440" w:left="1080" w:header="0" w:footer="1117" w:gutter="0"/>
          <w:cols w:space="720"/>
          <w:noEndnote/>
          <w:docGrid w:linePitch="299"/>
        </w:sectPr>
      </w:pPr>
      <w:r>
        <w:rPr>
          <w:sz w:val="10"/>
          <w:szCs w:val="10"/>
        </w:rPr>
        <w:tab/>
      </w:r>
    </w:p>
    <w:p w:rsidR="00126676" w:rsidRPr="0018347D" w:rsidRDefault="0018347D" w:rsidP="0018347D">
      <w:pPr>
        <w:pStyle w:val="a7"/>
        <w:numPr>
          <w:ilvl w:val="1"/>
          <w:numId w:val="3"/>
        </w:numPr>
        <w:spacing w:line="500" w:lineRule="exact"/>
        <w:ind w:firstLineChars="0"/>
        <w:rPr>
          <w:rFonts w:ascii="微软雅黑" w:eastAsia="微软雅黑" w:hAnsi="微软雅黑"/>
          <w:b/>
          <w:sz w:val="28"/>
          <w:szCs w:val="28"/>
        </w:rPr>
      </w:pPr>
      <w:r>
        <w:rPr>
          <w:rFonts w:ascii="微软雅黑" w:eastAsia="微软雅黑" w:hAnsi="微软雅黑" w:hint="eastAsia"/>
          <w:b/>
          <w:sz w:val="28"/>
          <w:szCs w:val="28"/>
        </w:rPr>
        <w:lastRenderedPageBreak/>
        <w:t xml:space="preserve">              </w:t>
      </w:r>
      <w:r w:rsidR="00126676" w:rsidRPr="0018347D">
        <w:rPr>
          <w:rFonts w:ascii="微软雅黑" w:eastAsia="微软雅黑" w:hAnsi="微软雅黑" w:hint="eastAsia"/>
          <w:b/>
          <w:sz w:val="28"/>
          <w:szCs w:val="28"/>
        </w:rPr>
        <w:t>阳光宣言（非招标项目版）</w:t>
      </w:r>
    </w:p>
    <w:p w:rsidR="00126676" w:rsidRPr="008C7D25" w:rsidRDefault="00126676" w:rsidP="00126676">
      <w:pPr>
        <w:spacing w:line="500" w:lineRule="exact"/>
        <w:jc w:val="center"/>
        <w:rPr>
          <w:rFonts w:ascii="微软雅黑" w:eastAsia="微软雅黑" w:hAnsi="微软雅黑"/>
          <w:sz w:val="28"/>
          <w:szCs w:val="28"/>
        </w:rPr>
      </w:pPr>
    </w:p>
    <w:p w:rsidR="00126676" w:rsidRPr="008C7D25" w:rsidRDefault="00126676" w:rsidP="00683E97">
      <w:pPr>
        <w:spacing w:line="500" w:lineRule="exact"/>
        <w:rPr>
          <w:rFonts w:ascii="微软雅黑" w:eastAsia="微软雅黑" w:hAnsi="微软雅黑"/>
          <w:sz w:val="28"/>
          <w:szCs w:val="28"/>
        </w:rPr>
      </w:pPr>
      <w:r w:rsidRPr="008C7D25">
        <w:rPr>
          <w:rFonts w:ascii="微软雅黑" w:eastAsia="微软雅黑" w:hAnsi="微软雅黑" w:hint="eastAsia"/>
          <w:sz w:val="28"/>
          <w:szCs w:val="28"/>
        </w:rPr>
        <w:t xml:space="preserve">一、 不以向五丰冷食员工及其亲属提供任何个人利益的方式谋求与华润的合作关系。 </w:t>
      </w:r>
    </w:p>
    <w:p w:rsidR="00126676" w:rsidRPr="008C7D25" w:rsidRDefault="00126676" w:rsidP="00683E97">
      <w:pPr>
        <w:spacing w:line="500" w:lineRule="exact"/>
        <w:rPr>
          <w:rFonts w:ascii="微软雅黑" w:eastAsia="微软雅黑" w:hAnsi="微软雅黑"/>
          <w:sz w:val="28"/>
          <w:szCs w:val="28"/>
        </w:rPr>
      </w:pPr>
      <w:r w:rsidRPr="008C7D25">
        <w:rPr>
          <w:rFonts w:ascii="微软雅黑" w:eastAsia="微软雅黑" w:hAnsi="微软雅黑" w:hint="eastAsia"/>
          <w:sz w:val="28"/>
          <w:szCs w:val="28"/>
        </w:rPr>
        <w:t xml:space="preserve">二、 不与五丰冷食员工就采购项目的成本控制目标、其他单位的响应文件等商业秘密及合同中的条款进行私下商谈或者达成默契。 </w:t>
      </w:r>
    </w:p>
    <w:p w:rsidR="00126676" w:rsidRPr="008C7D25" w:rsidRDefault="00126676" w:rsidP="00683E97">
      <w:pPr>
        <w:spacing w:line="500" w:lineRule="exact"/>
        <w:rPr>
          <w:rFonts w:ascii="微软雅黑" w:eastAsia="微软雅黑" w:hAnsi="微软雅黑"/>
          <w:sz w:val="28"/>
          <w:szCs w:val="28"/>
        </w:rPr>
      </w:pPr>
      <w:r w:rsidRPr="008C7D25">
        <w:rPr>
          <w:rFonts w:ascii="微软雅黑" w:eastAsia="微软雅黑" w:hAnsi="微软雅黑" w:hint="eastAsia"/>
          <w:sz w:val="28"/>
          <w:szCs w:val="28"/>
        </w:rPr>
        <w:t xml:space="preserve">三、 不与其它单位串通参与五丰冷食的采购项目，不采取恶性竞争等不正当手段竞争业务。 </w:t>
      </w:r>
    </w:p>
    <w:p w:rsidR="00126676" w:rsidRPr="008C7D25" w:rsidRDefault="00126676" w:rsidP="00683E97">
      <w:pPr>
        <w:spacing w:line="500" w:lineRule="exact"/>
        <w:rPr>
          <w:rFonts w:ascii="微软雅黑" w:eastAsia="微软雅黑" w:hAnsi="微软雅黑"/>
          <w:sz w:val="28"/>
          <w:szCs w:val="28"/>
        </w:rPr>
      </w:pPr>
      <w:r w:rsidRPr="008C7D25">
        <w:rPr>
          <w:rFonts w:ascii="微软雅黑" w:eastAsia="微软雅黑" w:hAnsi="微软雅黑" w:hint="eastAsia"/>
          <w:sz w:val="28"/>
          <w:szCs w:val="28"/>
        </w:rPr>
        <w:t xml:space="preserve">四、 不向五丰冷食员工或其请托人、代理人提供好处费、回扣、现金及有价证券、支付凭证、贵重礼物。不向华润员工及其亲属提供可能影响其公正履行职务行为的宴请和娱乐、体育、休闲、旅游活动。 </w:t>
      </w:r>
    </w:p>
    <w:p w:rsidR="00126676" w:rsidRPr="008C7D25" w:rsidRDefault="00126676" w:rsidP="00683E97">
      <w:pPr>
        <w:spacing w:line="500" w:lineRule="exact"/>
        <w:rPr>
          <w:rFonts w:ascii="微软雅黑" w:eastAsia="微软雅黑" w:hAnsi="微软雅黑"/>
          <w:sz w:val="28"/>
          <w:szCs w:val="28"/>
        </w:rPr>
      </w:pPr>
      <w:r w:rsidRPr="008C7D25">
        <w:rPr>
          <w:rFonts w:ascii="微软雅黑" w:eastAsia="微软雅黑" w:hAnsi="微软雅黑" w:hint="eastAsia"/>
          <w:sz w:val="28"/>
          <w:szCs w:val="28"/>
        </w:rPr>
        <w:t>五、 发现本单位人员有向五丰冷食员工行贿倾向、建议或行为的，应予以制止、批评教育；发现华润员工有索贿、受贿行为的，应坚决拒绝，并向华润相关领导或纪检监察部门举报。五丰冷食受理投诉及举报的投诉举报电话：0571-86079106，投诉举报邮箱：crnfwufengjcgw@nfh.hk。</w:t>
      </w:r>
    </w:p>
    <w:p w:rsidR="00126676" w:rsidRPr="008C7D25" w:rsidRDefault="00126676" w:rsidP="00126676">
      <w:pPr>
        <w:spacing w:line="500" w:lineRule="exact"/>
        <w:jc w:val="center"/>
        <w:rPr>
          <w:rFonts w:ascii="微软雅黑" w:eastAsia="微软雅黑" w:hAnsi="微软雅黑"/>
          <w:sz w:val="28"/>
          <w:szCs w:val="28"/>
        </w:rPr>
      </w:pPr>
      <w:r w:rsidRPr="008C7D25">
        <w:rPr>
          <w:rFonts w:ascii="微软雅黑" w:eastAsia="微软雅黑" w:hAnsi="微软雅黑"/>
          <w:sz w:val="28"/>
          <w:szCs w:val="28"/>
        </w:rPr>
        <w:t xml:space="preserve">  </w:t>
      </w:r>
    </w:p>
    <w:p w:rsidR="00126676" w:rsidRPr="008C7D25" w:rsidRDefault="00126676" w:rsidP="00126676">
      <w:pPr>
        <w:spacing w:line="500" w:lineRule="exact"/>
        <w:jc w:val="center"/>
        <w:rPr>
          <w:rFonts w:ascii="微软雅黑" w:eastAsia="微软雅黑" w:hAnsi="微软雅黑"/>
          <w:sz w:val="28"/>
          <w:szCs w:val="28"/>
        </w:rPr>
      </w:pPr>
    </w:p>
    <w:p w:rsidR="00126676" w:rsidRPr="008C7D25" w:rsidRDefault="00126676" w:rsidP="00126676">
      <w:pPr>
        <w:spacing w:line="500" w:lineRule="exact"/>
        <w:jc w:val="center"/>
        <w:rPr>
          <w:rFonts w:ascii="微软雅黑" w:eastAsia="微软雅黑" w:hAnsi="微软雅黑"/>
          <w:sz w:val="28"/>
          <w:szCs w:val="28"/>
        </w:rPr>
      </w:pPr>
      <w:r w:rsidRPr="008C7D25">
        <w:rPr>
          <w:rFonts w:ascii="微软雅黑" w:eastAsia="微软雅黑" w:hAnsi="微软雅黑" w:hint="eastAsia"/>
          <w:sz w:val="28"/>
          <w:szCs w:val="28"/>
        </w:rPr>
        <w:t>报价单位</w:t>
      </w:r>
      <w:r w:rsidR="00AD247C">
        <w:rPr>
          <w:rFonts w:ascii="微软雅黑" w:eastAsia="微软雅黑" w:hAnsi="微软雅黑" w:hint="eastAsia"/>
          <w:sz w:val="28"/>
          <w:szCs w:val="28"/>
        </w:rPr>
        <w:t>：</w:t>
      </w:r>
    </w:p>
    <w:p w:rsidR="00126676" w:rsidRPr="008C7D25" w:rsidRDefault="00126676" w:rsidP="00126676">
      <w:pPr>
        <w:spacing w:line="500" w:lineRule="exact"/>
        <w:jc w:val="center"/>
        <w:rPr>
          <w:rFonts w:ascii="微软雅黑" w:eastAsia="微软雅黑" w:hAnsi="微软雅黑"/>
          <w:sz w:val="28"/>
          <w:szCs w:val="28"/>
        </w:rPr>
      </w:pPr>
      <w:r w:rsidRPr="008C7D25">
        <w:rPr>
          <w:rFonts w:ascii="微软雅黑" w:eastAsia="微软雅黑" w:hAnsi="微软雅黑" w:hint="eastAsia"/>
          <w:sz w:val="28"/>
          <w:szCs w:val="28"/>
        </w:rPr>
        <w:t>（公章）：</w:t>
      </w:r>
    </w:p>
    <w:p w:rsidR="00CE33F0" w:rsidRPr="00067718" w:rsidRDefault="00CE33F0" w:rsidP="00683E97">
      <w:pPr>
        <w:pStyle w:val="10"/>
        <w:adjustRightInd w:val="0"/>
        <w:snapToGrid w:val="0"/>
        <w:spacing w:line="300" w:lineRule="auto"/>
        <w:ind w:firstLineChars="0" w:firstLine="0"/>
      </w:pPr>
    </w:p>
    <w:sectPr w:rsidR="00CE33F0" w:rsidRPr="00067718" w:rsidSect="00FD4D4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51" w:rsidRDefault="00FC4A51" w:rsidP="007341F0">
      <w:r>
        <w:separator/>
      </w:r>
    </w:p>
  </w:endnote>
  <w:endnote w:type="continuationSeparator" w:id="0">
    <w:p w:rsidR="00FC4A51" w:rsidRDefault="00FC4A51" w:rsidP="0073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51" w:rsidRDefault="00FC4A51" w:rsidP="007341F0">
      <w:r>
        <w:separator/>
      </w:r>
    </w:p>
  </w:footnote>
  <w:footnote w:type="continuationSeparator" w:id="0">
    <w:p w:rsidR="00FC4A51" w:rsidRDefault="00FC4A51" w:rsidP="00734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2B9"/>
    <w:multiLevelType w:val="hybridMultilevel"/>
    <w:tmpl w:val="B264310A"/>
    <w:lvl w:ilvl="0" w:tplc="AD180CA6">
      <w:start w:val="1"/>
      <w:numFmt w:val="decimalEnclosedCircle"/>
      <w:lvlText w:val="%1"/>
      <w:lvlJc w:val="left"/>
      <w:pPr>
        <w:ind w:left="1360" w:hanging="36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1" w15:restartNumberingAfterBreak="0">
    <w:nsid w:val="151C0DA7"/>
    <w:multiLevelType w:val="hybridMultilevel"/>
    <w:tmpl w:val="303A9CB2"/>
    <w:lvl w:ilvl="0" w:tplc="D0D28CCC">
      <w:start w:val="2"/>
      <w:numFmt w:val="decimal"/>
      <w:lvlText w:val="（%1）"/>
      <w:lvlJc w:val="left"/>
      <w:pPr>
        <w:ind w:left="720" w:hanging="720"/>
      </w:pPr>
      <w:rPr>
        <w:rFonts w:cs="Times New Roman" w:hint="default"/>
        <w:b/>
        <w:color w:val="auto"/>
      </w:rPr>
    </w:lvl>
    <w:lvl w:ilvl="1" w:tplc="CD8645B6">
      <w:start w:val="2"/>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F45DBC"/>
    <w:multiLevelType w:val="hybridMultilevel"/>
    <w:tmpl w:val="496E79FC"/>
    <w:lvl w:ilvl="0" w:tplc="B50AB070">
      <w:start w:val="2"/>
      <w:numFmt w:val="japaneseCounting"/>
      <w:lvlText w:val="%1、"/>
      <w:lvlJc w:val="left"/>
      <w:pPr>
        <w:ind w:left="1138" w:hanging="72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3" w15:restartNumberingAfterBreak="0">
    <w:nsid w:val="191861AB"/>
    <w:multiLevelType w:val="hybridMultilevel"/>
    <w:tmpl w:val="A7DC1974"/>
    <w:lvl w:ilvl="0" w:tplc="D062BEB4">
      <w:start w:val="1"/>
      <w:numFmt w:val="decimal"/>
      <w:lvlText w:val="%1、"/>
      <w:lvlJc w:val="left"/>
      <w:pPr>
        <w:ind w:left="1560" w:hanging="720"/>
      </w:pPr>
      <w:rPr>
        <w:rFonts w:hint="default"/>
        <w:u w:val="none"/>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1E734A59"/>
    <w:multiLevelType w:val="hybridMultilevel"/>
    <w:tmpl w:val="64D23C38"/>
    <w:lvl w:ilvl="0" w:tplc="CD362F70">
      <w:start w:val="1"/>
      <w:numFmt w:val="decimal"/>
      <w:lvlText w:val="（%1）"/>
      <w:lvlJc w:val="left"/>
      <w:pPr>
        <w:ind w:left="720" w:hanging="72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AF4377"/>
    <w:multiLevelType w:val="hybridMultilevel"/>
    <w:tmpl w:val="F624764E"/>
    <w:lvl w:ilvl="0" w:tplc="753A9DEC">
      <w:start w:val="1"/>
      <w:numFmt w:val="decimal"/>
      <w:lvlText w:val="%1、"/>
      <w:lvlJc w:val="left"/>
      <w:pPr>
        <w:ind w:left="1712" w:hanging="720"/>
      </w:pPr>
      <w:rPr>
        <w:rFonts w:hint="default"/>
        <w:u w:val="none"/>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2D1C3C73"/>
    <w:multiLevelType w:val="multilevel"/>
    <w:tmpl w:val="00000000"/>
    <w:lvl w:ilvl="0">
      <w:start w:val="1"/>
      <w:numFmt w:val="decimal"/>
      <w:lvlText w:val="%1"/>
      <w:lvlJc w:val="left"/>
      <w:pPr>
        <w:tabs>
          <w:tab w:val="num" w:pos="0"/>
        </w:tabs>
        <w:ind w:left="480" w:hanging="480"/>
      </w:pPr>
      <w:rPr>
        <w:rFonts w:ascii="仿宋" w:eastAsia="仿宋" w:hAnsi="仿宋" w:cs="Times New Roman" w:hint="default"/>
        <w:b w:val="0"/>
        <w:sz w:val="24"/>
      </w:rPr>
    </w:lvl>
    <w:lvl w:ilvl="1">
      <w:start w:val="1"/>
      <w:numFmt w:val="decimal"/>
      <w:lvlText w:val="%1.%2"/>
      <w:lvlJc w:val="left"/>
      <w:pPr>
        <w:tabs>
          <w:tab w:val="num" w:pos="0"/>
        </w:tabs>
        <w:ind w:left="480" w:hanging="480"/>
      </w:pPr>
      <w:rPr>
        <w:rFonts w:ascii="仿宋" w:eastAsia="仿宋" w:hAnsi="仿宋" w:cs="Times New Roman" w:hint="default"/>
        <w:b w:val="0"/>
        <w:sz w:val="24"/>
      </w:rPr>
    </w:lvl>
    <w:lvl w:ilvl="2">
      <w:start w:val="1"/>
      <w:numFmt w:val="decimal"/>
      <w:lvlText w:val="%1.%2.%3"/>
      <w:lvlJc w:val="left"/>
      <w:pPr>
        <w:tabs>
          <w:tab w:val="num" w:pos="0"/>
        </w:tabs>
        <w:ind w:left="720" w:hanging="720"/>
      </w:pPr>
      <w:rPr>
        <w:rFonts w:ascii="仿宋" w:eastAsia="仿宋" w:hAnsi="仿宋" w:cs="Times New Roman" w:hint="default"/>
        <w:b w:val="0"/>
        <w:sz w:val="24"/>
      </w:rPr>
    </w:lvl>
    <w:lvl w:ilvl="3">
      <w:start w:val="1"/>
      <w:numFmt w:val="decimal"/>
      <w:lvlText w:val="%1.%2.%3.%4"/>
      <w:lvlJc w:val="left"/>
      <w:pPr>
        <w:tabs>
          <w:tab w:val="num" w:pos="0"/>
        </w:tabs>
        <w:ind w:left="1080" w:hanging="1080"/>
      </w:pPr>
      <w:rPr>
        <w:rFonts w:ascii="仿宋" w:eastAsia="仿宋" w:hAnsi="仿宋" w:cs="Times New Roman" w:hint="default"/>
        <w:b w:val="0"/>
        <w:sz w:val="24"/>
      </w:rPr>
    </w:lvl>
    <w:lvl w:ilvl="4">
      <w:start w:val="1"/>
      <w:numFmt w:val="decimal"/>
      <w:lvlText w:val="%1.%2.%3.%4.%5"/>
      <w:lvlJc w:val="left"/>
      <w:pPr>
        <w:tabs>
          <w:tab w:val="num" w:pos="0"/>
        </w:tabs>
        <w:ind w:left="1080" w:hanging="1080"/>
      </w:pPr>
      <w:rPr>
        <w:rFonts w:ascii="仿宋" w:eastAsia="仿宋" w:hAnsi="仿宋" w:cs="Times New Roman" w:hint="default"/>
        <w:b w:val="0"/>
        <w:sz w:val="24"/>
      </w:rPr>
    </w:lvl>
    <w:lvl w:ilvl="5">
      <w:start w:val="1"/>
      <w:numFmt w:val="decimal"/>
      <w:lvlText w:val="%1.%2.%3.%4.%5.%6"/>
      <w:lvlJc w:val="left"/>
      <w:pPr>
        <w:tabs>
          <w:tab w:val="num" w:pos="0"/>
        </w:tabs>
        <w:ind w:left="1440" w:hanging="1440"/>
      </w:pPr>
      <w:rPr>
        <w:rFonts w:ascii="仿宋" w:eastAsia="仿宋" w:hAnsi="仿宋" w:cs="Times New Roman" w:hint="default"/>
        <w:b w:val="0"/>
        <w:sz w:val="24"/>
      </w:rPr>
    </w:lvl>
    <w:lvl w:ilvl="6">
      <w:start w:val="1"/>
      <w:numFmt w:val="decimal"/>
      <w:lvlText w:val="%1.%2.%3.%4.%5.%6.%7"/>
      <w:lvlJc w:val="left"/>
      <w:pPr>
        <w:tabs>
          <w:tab w:val="num" w:pos="0"/>
        </w:tabs>
        <w:ind w:left="1800" w:hanging="1800"/>
      </w:pPr>
      <w:rPr>
        <w:rFonts w:ascii="仿宋" w:eastAsia="仿宋" w:hAnsi="仿宋" w:cs="Times New Roman" w:hint="default"/>
        <w:b w:val="0"/>
        <w:sz w:val="24"/>
      </w:rPr>
    </w:lvl>
    <w:lvl w:ilvl="7">
      <w:start w:val="1"/>
      <w:numFmt w:val="decimal"/>
      <w:lvlText w:val="%1.%2.%3.%4.%5.%6.%7.%8"/>
      <w:lvlJc w:val="left"/>
      <w:pPr>
        <w:tabs>
          <w:tab w:val="num" w:pos="0"/>
        </w:tabs>
        <w:ind w:left="1800" w:hanging="1800"/>
      </w:pPr>
      <w:rPr>
        <w:rFonts w:ascii="仿宋" w:eastAsia="仿宋" w:hAnsi="仿宋" w:cs="Times New Roman" w:hint="default"/>
        <w:b w:val="0"/>
        <w:sz w:val="24"/>
      </w:rPr>
    </w:lvl>
    <w:lvl w:ilvl="8">
      <w:start w:val="1"/>
      <w:numFmt w:val="decimal"/>
      <w:lvlText w:val="%1.%2.%3.%4.%5.%6.%7.%8.%9"/>
      <w:lvlJc w:val="left"/>
      <w:pPr>
        <w:tabs>
          <w:tab w:val="num" w:pos="0"/>
        </w:tabs>
        <w:ind w:left="2160" w:hanging="2160"/>
      </w:pPr>
      <w:rPr>
        <w:rFonts w:ascii="仿宋" w:eastAsia="仿宋" w:hAnsi="仿宋" w:cs="Times New Roman" w:hint="default"/>
        <w:b w:val="0"/>
        <w:sz w:val="24"/>
      </w:rPr>
    </w:lvl>
  </w:abstractNum>
  <w:abstractNum w:abstractNumId="7" w15:restartNumberingAfterBreak="0">
    <w:nsid w:val="2D5F5A7C"/>
    <w:multiLevelType w:val="hybridMultilevel"/>
    <w:tmpl w:val="15745574"/>
    <w:lvl w:ilvl="0" w:tplc="03F2B2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80C4624"/>
    <w:multiLevelType w:val="multilevel"/>
    <w:tmpl w:val="260CDD68"/>
    <w:lvl w:ilvl="0">
      <w:start w:val="1"/>
      <w:numFmt w:val="decimal"/>
      <w:lvlText w:val="%1、"/>
      <w:lvlJc w:val="left"/>
      <w:pPr>
        <w:tabs>
          <w:tab w:val="num" w:pos="360"/>
        </w:tabs>
        <w:ind w:left="360" w:hanging="360"/>
      </w:pPr>
      <w:rPr>
        <w:rFonts w:hint="eastAsia"/>
        <w:u w:val="none"/>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0"/>
  </w:num>
  <w:num w:numId="2">
    <w:abstractNumId w:val="8"/>
  </w:num>
  <w:num w:numId="3">
    <w:abstractNumId w:val="1"/>
  </w:num>
  <w:num w:numId="4">
    <w:abstractNumId w:val="8"/>
    <w:lvlOverride w:ilvl="0">
      <w:startOverride w:val="6"/>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gutterAtTop/>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18"/>
    <w:rsid w:val="000114B3"/>
    <w:rsid w:val="000127B7"/>
    <w:rsid w:val="0001388F"/>
    <w:rsid w:val="00015FA4"/>
    <w:rsid w:val="00021FFF"/>
    <w:rsid w:val="0002251C"/>
    <w:rsid w:val="00026ABC"/>
    <w:rsid w:val="000277B0"/>
    <w:rsid w:val="00031E5F"/>
    <w:rsid w:val="0003276F"/>
    <w:rsid w:val="000467B1"/>
    <w:rsid w:val="000471E8"/>
    <w:rsid w:val="000563DC"/>
    <w:rsid w:val="0005726A"/>
    <w:rsid w:val="00067718"/>
    <w:rsid w:val="00067B45"/>
    <w:rsid w:val="00070076"/>
    <w:rsid w:val="000713AE"/>
    <w:rsid w:val="00073E7B"/>
    <w:rsid w:val="00076323"/>
    <w:rsid w:val="0008211F"/>
    <w:rsid w:val="000851D0"/>
    <w:rsid w:val="00090375"/>
    <w:rsid w:val="0009128C"/>
    <w:rsid w:val="00091DC0"/>
    <w:rsid w:val="000A118F"/>
    <w:rsid w:val="000A16B1"/>
    <w:rsid w:val="000B38D9"/>
    <w:rsid w:val="000C200C"/>
    <w:rsid w:val="000C3A77"/>
    <w:rsid w:val="000D3F1F"/>
    <w:rsid w:val="000E34A6"/>
    <w:rsid w:val="000E4581"/>
    <w:rsid w:val="000F008B"/>
    <w:rsid w:val="000F27AF"/>
    <w:rsid w:val="000F3AAA"/>
    <w:rsid w:val="000F428F"/>
    <w:rsid w:val="000F72FE"/>
    <w:rsid w:val="00101BE8"/>
    <w:rsid w:val="00113DAC"/>
    <w:rsid w:val="0011736F"/>
    <w:rsid w:val="001212C1"/>
    <w:rsid w:val="0012276C"/>
    <w:rsid w:val="00124CA4"/>
    <w:rsid w:val="00126137"/>
    <w:rsid w:val="00126676"/>
    <w:rsid w:val="00130C2E"/>
    <w:rsid w:val="00131841"/>
    <w:rsid w:val="00143E46"/>
    <w:rsid w:val="001462C0"/>
    <w:rsid w:val="00153F72"/>
    <w:rsid w:val="00155840"/>
    <w:rsid w:val="001658DC"/>
    <w:rsid w:val="0016721A"/>
    <w:rsid w:val="001726B3"/>
    <w:rsid w:val="00173208"/>
    <w:rsid w:val="00175D65"/>
    <w:rsid w:val="0018347D"/>
    <w:rsid w:val="00195856"/>
    <w:rsid w:val="0019760F"/>
    <w:rsid w:val="001A0B37"/>
    <w:rsid w:val="001B20BE"/>
    <w:rsid w:val="001B566A"/>
    <w:rsid w:val="001D37B4"/>
    <w:rsid w:val="001D4698"/>
    <w:rsid w:val="001E0368"/>
    <w:rsid w:val="001E1322"/>
    <w:rsid w:val="001E2EF7"/>
    <w:rsid w:val="001E69B1"/>
    <w:rsid w:val="001F2E30"/>
    <w:rsid w:val="00201CB5"/>
    <w:rsid w:val="0020462E"/>
    <w:rsid w:val="00204A46"/>
    <w:rsid w:val="0020507E"/>
    <w:rsid w:val="002107B1"/>
    <w:rsid w:val="002140B6"/>
    <w:rsid w:val="002210EB"/>
    <w:rsid w:val="00224FDB"/>
    <w:rsid w:val="00225E82"/>
    <w:rsid w:val="00232647"/>
    <w:rsid w:val="00233C92"/>
    <w:rsid w:val="0023790E"/>
    <w:rsid w:val="00243B11"/>
    <w:rsid w:val="002647FF"/>
    <w:rsid w:val="002752E9"/>
    <w:rsid w:val="00277F1D"/>
    <w:rsid w:val="00283CF7"/>
    <w:rsid w:val="00283E47"/>
    <w:rsid w:val="00287DFE"/>
    <w:rsid w:val="002A4B2C"/>
    <w:rsid w:val="002A5591"/>
    <w:rsid w:val="002C1788"/>
    <w:rsid w:val="002C2107"/>
    <w:rsid w:val="002C5BC3"/>
    <w:rsid w:val="002C6030"/>
    <w:rsid w:val="002D166D"/>
    <w:rsid w:val="002E403F"/>
    <w:rsid w:val="002E52A3"/>
    <w:rsid w:val="002E554F"/>
    <w:rsid w:val="002E7477"/>
    <w:rsid w:val="002F09C8"/>
    <w:rsid w:val="00303BD0"/>
    <w:rsid w:val="00304702"/>
    <w:rsid w:val="00304C3F"/>
    <w:rsid w:val="00324AF3"/>
    <w:rsid w:val="00334937"/>
    <w:rsid w:val="00336589"/>
    <w:rsid w:val="003400E6"/>
    <w:rsid w:val="0034156D"/>
    <w:rsid w:val="00342321"/>
    <w:rsid w:val="00344D28"/>
    <w:rsid w:val="003639FA"/>
    <w:rsid w:val="00366E07"/>
    <w:rsid w:val="0036792E"/>
    <w:rsid w:val="00384215"/>
    <w:rsid w:val="00392E03"/>
    <w:rsid w:val="0039529B"/>
    <w:rsid w:val="0039570E"/>
    <w:rsid w:val="003965F7"/>
    <w:rsid w:val="003A2D35"/>
    <w:rsid w:val="003A4E44"/>
    <w:rsid w:val="003A5BB9"/>
    <w:rsid w:val="003B1337"/>
    <w:rsid w:val="003B4C5F"/>
    <w:rsid w:val="003C3450"/>
    <w:rsid w:val="003D5CBF"/>
    <w:rsid w:val="003E45C2"/>
    <w:rsid w:val="003F2EEA"/>
    <w:rsid w:val="003F53D9"/>
    <w:rsid w:val="00401144"/>
    <w:rsid w:val="00402396"/>
    <w:rsid w:val="004024E2"/>
    <w:rsid w:val="00404462"/>
    <w:rsid w:val="00404EEF"/>
    <w:rsid w:val="0040520B"/>
    <w:rsid w:val="0041526A"/>
    <w:rsid w:val="00427750"/>
    <w:rsid w:val="00446AA8"/>
    <w:rsid w:val="004517CA"/>
    <w:rsid w:val="004604EE"/>
    <w:rsid w:val="00464E18"/>
    <w:rsid w:val="00465E3A"/>
    <w:rsid w:val="004677C8"/>
    <w:rsid w:val="00467B56"/>
    <w:rsid w:val="00467FED"/>
    <w:rsid w:val="00473AA3"/>
    <w:rsid w:val="00477176"/>
    <w:rsid w:val="00482E19"/>
    <w:rsid w:val="004840AC"/>
    <w:rsid w:val="004860F1"/>
    <w:rsid w:val="00487B04"/>
    <w:rsid w:val="00494AC7"/>
    <w:rsid w:val="004A08EB"/>
    <w:rsid w:val="004A1D5D"/>
    <w:rsid w:val="004B0215"/>
    <w:rsid w:val="004B2F2B"/>
    <w:rsid w:val="004B7E27"/>
    <w:rsid w:val="004C2430"/>
    <w:rsid w:val="004D7C9D"/>
    <w:rsid w:val="004E372F"/>
    <w:rsid w:val="004E4EF3"/>
    <w:rsid w:val="004E6076"/>
    <w:rsid w:val="004F01A7"/>
    <w:rsid w:val="00503C0F"/>
    <w:rsid w:val="00506117"/>
    <w:rsid w:val="00506C86"/>
    <w:rsid w:val="00506D4D"/>
    <w:rsid w:val="005104B1"/>
    <w:rsid w:val="005133D3"/>
    <w:rsid w:val="005262A7"/>
    <w:rsid w:val="00530CEF"/>
    <w:rsid w:val="005349B6"/>
    <w:rsid w:val="00560D77"/>
    <w:rsid w:val="0056163D"/>
    <w:rsid w:val="00562E90"/>
    <w:rsid w:val="00565ED8"/>
    <w:rsid w:val="0057479C"/>
    <w:rsid w:val="005812A6"/>
    <w:rsid w:val="005922A0"/>
    <w:rsid w:val="005A4C45"/>
    <w:rsid w:val="005B3490"/>
    <w:rsid w:val="005B3811"/>
    <w:rsid w:val="005C03CB"/>
    <w:rsid w:val="005C284A"/>
    <w:rsid w:val="005C7EFE"/>
    <w:rsid w:val="005D40CA"/>
    <w:rsid w:val="005E4C29"/>
    <w:rsid w:val="005F08B3"/>
    <w:rsid w:val="005F2D7F"/>
    <w:rsid w:val="005F42D9"/>
    <w:rsid w:val="005F4F45"/>
    <w:rsid w:val="005F5D45"/>
    <w:rsid w:val="006011E8"/>
    <w:rsid w:val="0060263B"/>
    <w:rsid w:val="00607424"/>
    <w:rsid w:val="0062200F"/>
    <w:rsid w:val="006222AC"/>
    <w:rsid w:val="006256E6"/>
    <w:rsid w:val="00625A3F"/>
    <w:rsid w:val="00627293"/>
    <w:rsid w:val="00633AB8"/>
    <w:rsid w:val="0063592A"/>
    <w:rsid w:val="006442F7"/>
    <w:rsid w:val="006448D2"/>
    <w:rsid w:val="00644993"/>
    <w:rsid w:val="006508DA"/>
    <w:rsid w:val="00661837"/>
    <w:rsid w:val="00662110"/>
    <w:rsid w:val="00667A93"/>
    <w:rsid w:val="006738AB"/>
    <w:rsid w:val="00676D0A"/>
    <w:rsid w:val="00683E97"/>
    <w:rsid w:val="0068515A"/>
    <w:rsid w:val="006861CF"/>
    <w:rsid w:val="006905E1"/>
    <w:rsid w:val="0069249A"/>
    <w:rsid w:val="0069450A"/>
    <w:rsid w:val="006957A3"/>
    <w:rsid w:val="006A1CE1"/>
    <w:rsid w:val="006A46FF"/>
    <w:rsid w:val="006A59B6"/>
    <w:rsid w:val="006A60DE"/>
    <w:rsid w:val="006A7894"/>
    <w:rsid w:val="006B100F"/>
    <w:rsid w:val="006C420D"/>
    <w:rsid w:val="006C4974"/>
    <w:rsid w:val="006D1B11"/>
    <w:rsid w:val="006D67D0"/>
    <w:rsid w:val="0070082A"/>
    <w:rsid w:val="007033AA"/>
    <w:rsid w:val="0070352E"/>
    <w:rsid w:val="00707A67"/>
    <w:rsid w:val="0071005A"/>
    <w:rsid w:val="007114DE"/>
    <w:rsid w:val="00713AFB"/>
    <w:rsid w:val="00714910"/>
    <w:rsid w:val="007163A3"/>
    <w:rsid w:val="00726E46"/>
    <w:rsid w:val="0073315E"/>
    <w:rsid w:val="007341F0"/>
    <w:rsid w:val="00740EB2"/>
    <w:rsid w:val="00741CE9"/>
    <w:rsid w:val="0074430F"/>
    <w:rsid w:val="0074650D"/>
    <w:rsid w:val="007470C1"/>
    <w:rsid w:val="00747B64"/>
    <w:rsid w:val="0075454D"/>
    <w:rsid w:val="00760E95"/>
    <w:rsid w:val="00764BCB"/>
    <w:rsid w:val="00765EA0"/>
    <w:rsid w:val="00792B5C"/>
    <w:rsid w:val="00793C5C"/>
    <w:rsid w:val="007A3C91"/>
    <w:rsid w:val="007A55E1"/>
    <w:rsid w:val="007B2327"/>
    <w:rsid w:val="007B3361"/>
    <w:rsid w:val="007C252F"/>
    <w:rsid w:val="007E4C8A"/>
    <w:rsid w:val="007E4FBB"/>
    <w:rsid w:val="007F1ABF"/>
    <w:rsid w:val="007F577F"/>
    <w:rsid w:val="00801168"/>
    <w:rsid w:val="00806219"/>
    <w:rsid w:val="008103EE"/>
    <w:rsid w:val="00813240"/>
    <w:rsid w:val="008147CD"/>
    <w:rsid w:val="008267B1"/>
    <w:rsid w:val="0083116E"/>
    <w:rsid w:val="00831D60"/>
    <w:rsid w:val="00832E66"/>
    <w:rsid w:val="00835D59"/>
    <w:rsid w:val="0084022A"/>
    <w:rsid w:val="00847C57"/>
    <w:rsid w:val="008540F7"/>
    <w:rsid w:val="00854CE1"/>
    <w:rsid w:val="008627F8"/>
    <w:rsid w:val="008631FC"/>
    <w:rsid w:val="008707A2"/>
    <w:rsid w:val="0087622F"/>
    <w:rsid w:val="008A1700"/>
    <w:rsid w:val="008C272B"/>
    <w:rsid w:val="008C3B41"/>
    <w:rsid w:val="008C7D25"/>
    <w:rsid w:val="008D4A96"/>
    <w:rsid w:val="008E192F"/>
    <w:rsid w:val="008E1CB6"/>
    <w:rsid w:val="008E408D"/>
    <w:rsid w:val="008E427B"/>
    <w:rsid w:val="008E6607"/>
    <w:rsid w:val="009023DE"/>
    <w:rsid w:val="00905B5D"/>
    <w:rsid w:val="00905F94"/>
    <w:rsid w:val="00916EEA"/>
    <w:rsid w:val="00917199"/>
    <w:rsid w:val="009312A7"/>
    <w:rsid w:val="00933B38"/>
    <w:rsid w:val="0094239D"/>
    <w:rsid w:val="00944362"/>
    <w:rsid w:val="00946C98"/>
    <w:rsid w:val="00947D50"/>
    <w:rsid w:val="0095441E"/>
    <w:rsid w:val="00962010"/>
    <w:rsid w:val="00962DBB"/>
    <w:rsid w:val="00964155"/>
    <w:rsid w:val="00965A1F"/>
    <w:rsid w:val="009714F1"/>
    <w:rsid w:val="00975197"/>
    <w:rsid w:val="00983342"/>
    <w:rsid w:val="009959E4"/>
    <w:rsid w:val="009B210D"/>
    <w:rsid w:val="009C118F"/>
    <w:rsid w:val="009D040F"/>
    <w:rsid w:val="009E0A24"/>
    <w:rsid w:val="009E24D4"/>
    <w:rsid w:val="009E3B33"/>
    <w:rsid w:val="009E45A5"/>
    <w:rsid w:val="009F7BE3"/>
    <w:rsid w:val="00A04F01"/>
    <w:rsid w:val="00A0621F"/>
    <w:rsid w:val="00A06B67"/>
    <w:rsid w:val="00A07092"/>
    <w:rsid w:val="00A215A8"/>
    <w:rsid w:val="00A21633"/>
    <w:rsid w:val="00A3518F"/>
    <w:rsid w:val="00A415BA"/>
    <w:rsid w:val="00A44A9B"/>
    <w:rsid w:val="00A56413"/>
    <w:rsid w:val="00A74A70"/>
    <w:rsid w:val="00A7500F"/>
    <w:rsid w:val="00A8633C"/>
    <w:rsid w:val="00A9264D"/>
    <w:rsid w:val="00A9490F"/>
    <w:rsid w:val="00A95116"/>
    <w:rsid w:val="00A95A60"/>
    <w:rsid w:val="00A973F7"/>
    <w:rsid w:val="00AA283C"/>
    <w:rsid w:val="00AA73CF"/>
    <w:rsid w:val="00AB4A36"/>
    <w:rsid w:val="00AC1226"/>
    <w:rsid w:val="00AD247C"/>
    <w:rsid w:val="00AE2DFF"/>
    <w:rsid w:val="00AE3D87"/>
    <w:rsid w:val="00AE75A6"/>
    <w:rsid w:val="00AE770F"/>
    <w:rsid w:val="00AF5F94"/>
    <w:rsid w:val="00AF7BB5"/>
    <w:rsid w:val="00AF7F4F"/>
    <w:rsid w:val="00B02EB4"/>
    <w:rsid w:val="00B044AF"/>
    <w:rsid w:val="00B10464"/>
    <w:rsid w:val="00B12120"/>
    <w:rsid w:val="00B2226A"/>
    <w:rsid w:val="00B2410A"/>
    <w:rsid w:val="00B25908"/>
    <w:rsid w:val="00B35874"/>
    <w:rsid w:val="00B37177"/>
    <w:rsid w:val="00B4342A"/>
    <w:rsid w:val="00B45077"/>
    <w:rsid w:val="00B45714"/>
    <w:rsid w:val="00B512A8"/>
    <w:rsid w:val="00B52F4C"/>
    <w:rsid w:val="00B53721"/>
    <w:rsid w:val="00B55B4D"/>
    <w:rsid w:val="00B55BC8"/>
    <w:rsid w:val="00B6198F"/>
    <w:rsid w:val="00B64039"/>
    <w:rsid w:val="00B70C6C"/>
    <w:rsid w:val="00B71083"/>
    <w:rsid w:val="00B744D3"/>
    <w:rsid w:val="00B807CC"/>
    <w:rsid w:val="00B8134C"/>
    <w:rsid w:val="00B83EF1"/>
    <w:rsid w:val="00B866CC"/>
    <w:rsid w:val="00B94AEB"/>
    <w:rsid w:val="00B95CA5"/>
    <w:rsid w:val="00B96CFC"/>
    <w:rsid w:val="00BA3F0C"/>
    <w:rsid w:val="00BA4C57"/>
    <w:rsid w:val="00BA7BED"/>
    <w:rsid w:val="00BB1BE3"/>
    <w:rsid w:val="00BC0CDB"/>
    <w:rsid w:val="00BC1DAD"/>
    <w:rsid w:val="00BC3696"/>
    <w:rsid w:val="00BC47DC"/>
    <w:rsid w:val="00BD0C86"/>
    <w:rsid w:val="00BD48F3"/>
    <w:rsid w:val="00BD6C07"/>
    <w:rsid w:val="00BE2387"/>
    <w:rsid w:val="00BE3E8C"/>
    <w:rsid w:val="00BE5771"/>
    <w:rsid w:val="00BE74B8"/>
    <w:rsid w:val="00C03212"/>
    <w:rsid w:val="00C16584"/>
    <w:rsid w:val="00C17798"/>
    <w:rsid w:val="00C312FC"/>
    <w:rsid w:val="00C32A0E"/>
    <w:rsid w:val="00C37A3E"/>
    <w:rsid w:val="00C44013"/>
    <w:rsid w:val="00C57DB5"/>
    <w:rsid w:val="00C622E7"/>
    <w:rsid w:val="00C62E37"/>
    <w:rsid w:val="00C636BA"/>
    <w:rsid w:val="00C65599"/>
    <w:rsid w:val="00C73695"/>
    <w:rsid w:val="00C7406C"/>
    <w:rsid w:val="00C74B13"/>
    <w:rsid w:val="00C75B2B"/>
    <w:rsid w:val="00C95F6C"/>
    <w:rsid w:val="00CA3BA3"/>
    <w:rsid w:val="00CA77B8"/>
    <w:rsid w:val="00CB4607"/>
    <w:rsid w:val="00CB6EAE"/>
    <w:rsid w:val="00CC3940"/>
    <w:rsid w:val="00CC61F9"/>
    <w:rsid w:val="00CD1AFC"/>
    <w:rsid w:val="00CD545A"/>
    <w:rsid w:val="00CE14AD"/>
    <w:rsid w:val="00CE1530"/>
    <w:rsid w:val="00CE33F0"/>
    <w:rsid w:val="00CE381E"/>
    <w:rsid w:val="00CE3DC1"/>
    <w:rsid w:val="00CF5E70"/>
    <w:rsid w:val="00D02BD9"/>
    <w:rsid w:val="00D02FCB"/>
    <w:rsid w:val="00D03620"/>
    <w:rsid w:val="00D160FB"/>
    <w:rsid w:val="00D22927"/>
    <w:rsid w:val="00D231D6"/>
    <w:rsid w:val="00D244E9"/>
    <w:rsid w:val="00D24C2D"/>
    <w:rsid w:val="00D3469B"/>
    <w:rsid w:val="00D35514"/>
    <w:rsid w:val="00D41887"/>
    <w:rsid w:val="00D42A4B"/>
    <w:rsid w:val="00D440C6"/>
    <w:rsid w:val="00D45E68"/>
    <w:rsid w:val="00D477A1"/>
    <w:rsid w:val="00D53290"/>
    <w:rsid w:val="00D61C0F"/>
    <w:rsid w:val="00D74CE7"/>
    <w:rsid w:val="00D76211"/>
    <w:rsid w:val="00D84A93"/>
    <w:rsid w:val="00D87807"/>
    <w:rsid w:val="00D935A0"/>
    <w:rsid w:val="00D95571"/>
    <w:rsid w:val="00DA3B78"/>
    <w:rsid w:val="00DA52B9"/>
    <w:rsid w:val="00DC2AA8"/>
    <w:rsid w:val="00DD11CC"/>
    <w:rsid w:val="00DD6A23"/>
    <w:rsid w:val="00DE10EC"/>
    <w:rsid w:val="00DE1CF7"/>
    <w:rsid w:val="00DF0564"/>
    <w:rsid w:val="00E037C8"/>
    <w:rsid w:val="00E12D18"/>
    <w:rsid w:val="00E16B63"/>
    <w:rsid w:val="00E17060"/>
    <w:rsid w:val="00E22555"/>
    <w:rsid w:val="00E2482E"/>
    <w:rsid w:val="00E25658"/>
    <w:rsid w:val="00E32634"/>
    <w:rsid w:val="00E34D72"/>
    <w:rsid w:val="00E369D8"/>
    <w:rsid w:val="00E37D5A"/>
    <w:rsid w:val="00E41E63"/>
    <w:rsid w:val="00E43841"/>
    <w:rsid w:val="00E54C5D"/>
    <w:rsid w:val="00E575C5"/>
    <w:rsid w:val="00E666CF"/>
    <w:rsid w:val="00E67156"/>
    <w:rsid w:val="00E745A8"/>
    <w:rsid w:val="00E7674B"/>
    <w:rsid w:val="00E77E0D"/>
    <w:rsid w:val="00E83436"/>
    <w:rsid w:val="00E83870"/>
    <w:rsid w:val="00E8581A"/>
    <w:rsid w:val="00E85E9A"/>
    <w:rsid w:val="00E96EB7"/>
    <w:rsid w:val="00EA481A"/>
    <w:rsid w:val="00EA7531"/>
    <w:rsid w:val="00EA7617"/>
    <w:rsid w:val="00EB4B00"/>
    <w:rsid w:val="00EB72BC"/>
    <w:rsid w:val="00EC2B09"/>
    <w:rsid w:val="00EC43D2"/>
    <w:rsid w:val="00EE01BE"/>
    <w:rsid w:val="00EE0DBA"/>
    <w:rsid w:val="00EE7AA8"/>
    <w:rsid w:val="00EF5A39"/>
    <w:rsid w:val="00F145C5"/>
    <w:rsid w:val="00F16C0E"/>
    <w:rsid w:val="00F2295E"/>
    <w:rsid w:val="00F22A9B"/>
    <w:rsid w:val="00F24A38"/>
    <w:rsid w:val="00F312C2"/>
    <w:rsid w:val="00F33D17"/>
    <w:rsid w:val="00F408BF"/>
    <w:rsid w:val="00F448C8"/>
    <w:rsid w:val="00F47462"/>
    <w:rsid w:val="00F5203A"/>
    <w:rsid w:val="00F5272E"/>
    <w:rsid w:val="00F56134"/>
    <w:rsid w:val="00F56503"/>
    <w:rsid w:val="00F565E3"/>
    <w:rsid w:val="00F57138"/>
    <w:rsid w:val="00F63BFC"/>
    <w:rsid w:val="00F83933"/>
    <w:rsid w:val="00F904DD"/>
    <w:rsid w:val="00FA7C82"/>
    <w:rsid w:val="00FB5B87"/>
    <w:rsid w:val="00FC0C4B"/>
    <w:rsid w:val="00FC4A51"/>
    <w:rsid w:val="00FC712D"/>
    <w:rsid w:val="00FD239C"/>
    <w:rsid w:val="00FD4D4D"/>
    <w:rsid w:val="00FE4564"/>
    <w:rsid w:val="00FE6FD0"/>
    <w:rsid w:val="00FE758A"/>
    <w:rsid w:val="00FF08F8"/>
    <w:rsid w:val="00FF1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D644B0-894E-4E7E-97A9-67A36F58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67718"/>
    <w:pPr>
      <w:widowControl w:val="0"/>
      <w:autoSpaceDE w:val="0"/>
      <w:autoSpaceDN w:val="0"/>
      <w:adjustRightInd w:val="0"/>
    </w:pPr>
    <w:rPr>
      <w:rFonts w:ascii="仿宋" w:eastAsia="仿宋" w:hAnsi="Times New Roman" w:cs="仿宋"/>
      <w:kern w:val="0"/>
      <w:sz w:val="22"/>
    </w:rPr>
  </w:style>
  <w:style w:type="paragraph" w:styleId="1">
    <w:name w:val="heading 1"/>
    <w:basedOn w:val="a"/>
    <w:next w:val="a"/>
    <w:link w:val="1Char"/>
    <w:uiPriority w:val="1"/>
    <w:qFormat/>
    <w:rsid w:val="00067718"/>
    <w:pPr>
      <w:ind w:left="140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067718"/>
    <w:rPr>
      <w:rFonts w:ascii="仿宋" w:eastAsia="仿宋" w:hAnsi="Times New Roman" w:cs="仿宋"/>
      <w:b/>
      <w:bCs/>
      <w:kern w:val="0"/>
      <w:sz w:val="28"/>
      <w:szCs w:val="28"/>
    </w:rPr>
  </w:style>
  <w:style w:type="paragraph" w:styleId="a3">
    <w:name w:val="Body Text"/>
    <w:basedOn w:val="a"/>
    <w:link w:val="Char"/>
    <w:uiPriority w:val="1"/>
    <w:qFormat/>
    <w:rsid w:val="00067718"/>
    <w:rPr>
      <w:sz w:val="28"/>
      <w:szCs w:val="28"/>
    </w:rPr>
  </w:style>
  <w:style w:type="character" w:customStyle="1" w:styleId="Char">
    <w:name w:val="正文文本 Char"/>
    <w:basedOn w:val="a0"/>
    <w:link w:val="a3"/>
    <w:uiPriority w:val="1"/>
    <w:rsid w:val="00067718"/>
    <w:rPr>
      <w:rFonts w:ascii="仿宋" w:eastAsia="仿宋" w:hAnsi="Times New Roman" w:cs="仿宋"/>
      <w:kern w:val="0"/>
      <w:sz w:val="28"/>
      <w:szCs w:val="28"/>
    </w:rPr>
  </w:style>
  <w:style w:type="paragraph" w:customStyle="1" w:styleId="TableParagraph">
    <w:name w:val="Table Paragraph"/>
    <w:basedOn w:val="a"/>
    <w:uiPriority w:val="1"/>
    <w:qFormat/>
    <w:rsid w:val="00067718"/>
    <w:rPr>
      <w:sz w:val="24"/>
      <w:szCs w:val="24"/>
    </w:rPr>
  </w:style>
  <w:style w:type="paragraph" w:styleId="a4">
    <w:name w:val="header"/>
    <w:basedOn w:val="a"/>
    <w:link w:val="Char0"/>
    <w:uiPriority w:val="99"/>
    <w:unhideWhenUsed/>
    <w:rsid w:val="007341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341F0"/>
    <w:rPr>
      <w:rFonts w:ascii="仿宋" w:eastAsia="仿宋" w:hAnsi="Times New Roman" w:cs="仿宋"/>
      <w:kern w:val="0"/>
      <w:sz w:val="18"/>
      <w:szCs w:val="18"/>
    </w:rPr>
  </w:style>
  <w:style w:type="paragraph" w:styleId="a5">
    <w:name w:val="footer"/>
    <w:basedOn w:val="a"/>
    <w:link w:val="Char1"/>
    <w:uiPriority w:val="99"/>
    <w:unhideWhenUsed/>
    <w:rsid w:val="007341F0"/>
    <w:pPr>
      <w:tabs>
        <w:tab w:val="center" w:pos="4153"/>
        <w:tab w:val="right" w:pos="8306"/>
      </w:tabs>
      <w:snapToGrid w:val="0"/>
    </w:pPr>
    <w:rPr>
      <w:sz w:val="18"/>
      <w:szCs w:val="18"/>
    </w:rPr>
  </w:style>
  <w:style w:type="character" w:customStyle="1" w:styleId="Char1">
    <w:name w:val="页脚 Char"/>
    <w:basedOn w:val="a0"/>
    <w:link w:val="a5"/>
    <w:uiPriority w:val="99"/>
    <w:rsid w:val="007341F0"/>
    <w:rPr>
      <w:rFonts w:ascii="仿宋" w:eastAsia="仿宋" w:hAnsi="Times New Roman" w:cs="仿宋"/>
      <w:kern w:val="0"/>
      <w:sz w:val="18"/>
      <w:szCs w:val="18"/>
    </w:rPr>
  </w:style>
  <w:style w:type="paragraph" w:styleId="2">
    <w:name w:val="Body Text 2"/>
    <w:basedOn w:val="a"/>
    <w:link w:val="2Char"/>
    <w:uiPriority w:val="99"/>
    <w:semiHidden/>
    <w:unhideWhenUsed/>
    <w:rsid w:val="006011E8"/>
    <w:pPr>
      <w:spacing w:after="120" w:line="480" w:lineRule="auto"/>
    </w:pPr>
  </w:style>
  <w:style w:type="character" w:customStyle="1" w:styleId="2Char">
    <w:name w:val="正文文本 2 Char"/>
    <w:basedOn w:val="a0"/>
    <w:link w:val="2"/>
    <w:uiPriority w:val="99"/>
    <w:semiHidden/>
    <w:rsid w:val="006011E8"/>
    <w:rPr>
      <w:rFonts w:ascii="仿宋" w:eastAsia="仿宋" w:hAnsi="Times New Roman" w:cs="仿宋"/>
      <w:kern w:val="0"/>
      <w:sz w:val="22"/>
    </w:rPr>
  </w:style>
  <w:style w:type="character" w:customStyle="1" w:styleId="apple-converted-space">
    <w:name w:val="apple-converted-space"/>
    <w:rsid w:val="006011E8"/>
  </w:style>
  <w:style w:type="paragraph" w:styleId="a6">
    <w:name w:val="Body Text Indent"/>
    <w:basedOn w:val="a"/>
    <w:link w:val="Char2"/>
    <w:uiPriority w:val="99"/>
    <w:semiHidden/>
    <w:unhideWhenUsed/>
    <w:rsid w:val="00AB4A36"/>
    <w:pPr>
      <w:spacing w:after="120"/>
      <w:ind w:leftChars="200" w:left="420"/>
    </w:pPr>
  </w:style>
  <w:style w:type="character" w:customStyle="1" w:styleId="Char2">
    <w:name w:val="正文文本缩进 Char"/>
    <w:basedOn w:val="a0"/>
    <w:link w:val="a6"/>
    <w:uiPriority w:val="99"/>
    <w:semiHidden/>
    <w:rsid w:val="00AB4A36"/>
    <w:rPr>
      <w:rFonts w:ascii="仿宋" w:eastAsia="仿宋" w:hAnsi="Times New Roman" w:cs="仿宋"/>
      <w:kern w:val="0"/>
      <w:sz w:val="22"/>
    </w:rPr>
  </w:style>
  <w:style w:type="paragraph" w:styleId="a7">
    <w:name w:val="List Paragraph"/>
    <w:basedOn w:val="a"/>
    <w:uiPriority w:val="34"/>
    <w:qFormat/>
    <w:rsid w:val="0040520B"/>
    <w:pPr>
      <w:ind w:firstLineChars="200" w:firstLine="420"/>
    </w:pPr>
  </w:style>
  <w:style w:type="paragraph" w:customStyle="1" w:styleId="10">
    <w:name w:val="列出段落1"/>
    <w:basedOn w:val="a"/>
    <w:rsid w:val="00D24C2D"/>
    <w:pPr>
      <w:autoSpaceDE/>
      <w:autoSpaceDN/>
      <w:adjustRightInd/>
      <w:ind w:firstLineChars="200" w:firstLine="420"/>
      <w:jc w:val="both"/>
    </w:pPr>
    <w:rPr>
      <w:rFonts w:ascii="Calibri" w:eastAsia="宋体" w:hAnsi="Calibri" w:cs="Times New Roman"/>
      <w:kern w:val="2"/>
      <w:sz w:val="21"/>
    </w:rPr>
  </w:style>
  <w:style w:type="paragraph" w:customStyle="1" w:styleId="p0">
    <w:name w:val="p0"/>
    <w:basedOn w:val="a"/>
    <w:rsid w:val="00D24C2D"/>
    <w:pPr>
      <w:widowControl/>
      <w:autoSpaceDE/>
      <w:autoSpaceDN/>
      <w:adjustRightInd/>
      <w:jc w:val="both"/>
    </w:pPr>
    <w:rPr>
      <w:rFonts w:ascii="Calibri" w:eastAsia="宋体" w:hAnsi="Calibri" w:cs="宋体"/>
      <w:sz w:val="21"/>
      <w:szCs w:val="21"/>
    </w:rPr>
  </w:style>
  <w:style w:type="character" w:styleId="a8">
    <w:name w:val="Hyperlink"/>
    <w:basedOn w:val="a0"/>
    <w:uiPriority w:val="99"/>
    <w:unhideWhenUsed/>
    <w:rsid w:val="00AE7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165589">
      <w:bodyDiv w:val="1"/>
      <w:marLeft w:val="0"/>
      <w:marRight w:val="0"/>
      <w:marTop w:val="0"/>
      <w:marBottom w:val="0"/>
      <w:divBdr>
        <w:top w:val="none" w:sz="0" w:space="0" w:color="auto"/>
        <w:left w:val="none" w:sz="0" w:space="0" w:color="auto"/>
        <w:bottom w:val="none" w:sz="0" w:space="0" w:color="auto"/>
        <w:right w:val="none" w:sz="0" w:space="0" w:color="auto"/>
      </w:divBdr>
    </w:div>
    <w:div w:id="21302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__1.doc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吴凤娣</dc:creator>
  <cp:keywords/>
  <dc:description/>
  <cp:lastModifiedBy>Wu Fengdi 吴凤娣</cp:lastModifiedBy>
  <cp:revision>4</cp:revision>
  <dcterms:created xsi:type="dcterms:W3CDTF">2020-07-31T01:12:00Z</dcterms:created>
  <dcterms:modified xsi:type="dcterms:W3CDTF">2020-07-31T01:25:00Z</dcterms:modified>
</cp:coreProperties>
</file>